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D44" w:rsidRPr="004C6EEE" w:rsidRDefault="00A62D44" w:rsidP="000D60F5">
      <w:pPr>
        <w:pStyle w:val="Spacerparatopoffirstpage"/>
        <w:sectPr w:rsidR="00A62D44" w:rsidRPr="004C6EEE" w:rsidSect="00EC2E09">
          <w:headerReference w:type="default" r:id="rId9"/>
          <w:footerReference w:type="default" r:id="rId10"/>
          <w:pgSz w:w="11906" w:h="16838" w:code="9"/>
          <w:pgMar w:top="2240" w:right="851" w:bottom="1418" w:left="851" w:header="510" w:footer="510" w:gutter="0"/>
          <w:cols w:space="708"/>
          <w:docGrid w:linePitch="360"/>
        </w:sectPr>
      </w:pPr>
      <w:bookmarkStart w:id="0" w:name="_GoBack"/>
      <w:bookmarkEnd w:id="0"/>
    </w:p>
    <w:p w:rsidR="00567240" w:rsidRDefault="00567240" w:rsidP="001061E8">
      <w:pPr>
        <w:pStyle w:val="SCVmainheading"/>
        <w:rPr>
          <w:b/>
          <w:i/>
          <w:sz w:val="36"/>
          <w:szCs w:val="36"/>
        </w:rPr>
      </w:pPr>
    </w:p>
    <w:p w:rsidR="001061E8" w:rsidRPr="006536EF" w:rsidRDefault="00A01879" w:rsidP="001061E8">
      <w:pPr>
        <w:pStyle w:val="SCVmainheading"/>
        <w:rPr>
          <w:rFonts w:asciiTheme="majorHAnsi" w:hAnsiTheme="majorHAnsi" w:cstheme="majorHAnsi"/>
          <w:b/>
          <w:sz w:val="36"/>
          <w:szCs w:val="36"/>
        </w:rPr>
      </w:pPr>
      <w:r w:rsidRPr="006536EF">
        <w:rPr>
          <w:b/>
          <w:sz w:val="36"/>
          <w:szCs w:val="36"/>
        </w:rPr>
        <w:t>Partnering in h</w:t>
      </w:r>
      <w:r w:rsidR="001061E8" w:rsidRPr="006536EF">
        <w:rPr>
          <w:b/>
          <w:sz w:val="36"/>
          <w:szCs w:val="36"/>
        </w:rPr>
        <w:t>ealthcar</w:t>
      </w:r>
      <w:bookmarkStart w:id="1" w:name="_Toc488653759"/>
      <w:r w:rsidR="001061E8" w:rsidRPr="006536EF">
        <w:rPr>
          <w:b/>
          <w:sz w:val="36"/>
          <w:szCs w:val="36"/>
        </w:rPr>
        <w:t>e</w:t>
      </w:r>
      <w:r w:rsidRPr="006536EF">
        <w:rPr>
          <w:b/>
          <w:sz w:val="36"/>
          <w:szCs w:val="36"/>
        </w:rPr>
        <w:t xml:space="preserve"> - for better care and outcomes</w:t>
      </w:r>
    </w:p>
    <w:p w:rsidR="0090297B" w:rsidRPr="006536EF" w:rsidRDefault="0090297B" w:rsidP="006E0730">
      <w:pPr>
        <w:pStyle w:val="DHHSbody"/>
        <w:tabs>
          <w:tab w:val="left" w:pos="2865"/>
        </w:tabs>
        <w:spacing w:line="276" w:lineRule="auto"/>
        <w:rPr>
          <w:rFonts w:asciiTheme="majorHAnsi" w:hAnsiTheme="majorHAnsi" w:cstheme="majorHAnsi"/>
          <w:b/>
          <w:color w:val="000000" w:themeColor="text1"/>
          <w:sz w:val="22"/>
          <w:szCs w:val="22"/>
        </w:rPr>
      </w:pPr>
      <w:r w:rsidRPr="006536EF">
        <w:rPr>
          <w:rFonts w:asciiTheme="majorHAnsi" w:hAnsiTheme="majorHAnsi" w:cstheme="majorHAnsi"/>
          <w:b/>
          <w:color w:val="000000" w:themeColor="text1"/>
          <w:sz w:val="22"/>
          <w:szCs w:val="22"/>
        </w:rPr>
        <w:t xml:space="preserve">Safer Care Victoria </w:t>
      </w:r>
      <w:r w:rsidR="000D60F5" w:rsidRPr="006536EF">
        <w:rPr>
          <w:rFonts w:asciiTheme="majorHAnsi" w:hAnsiTheme="majorHAnsi" w:cstheme="majorHAnsi"/>
          <w:b/>
          <w:color w:val="000000" w:themeColor="text1"/>
          <w:sz w:val="22"/>
          <w:szCs w:val="22"/>
        </w:rPr>
        <w:t xml:space="preserve">is our state’s new healthcare quality and safety improvement agency. We are </w:t>
      </w:r>
      <w:r w:rsidRPr="006536EF">
        <w:rPr>
          <w:rFonts w:asciiTheme="majorHAnsi" w:hAnsiTheme="majorHAnsi" w:cstheme="majorHAnsi"/>
          <w:b/>
          <w:color w:val="000000" w:themeColor="text1"/>
          <w:sz w:val="22"/>
          <w:szCs w:val="22"/>
        </w:rPr>
        <w:t xml:space="preserve">committed to partnering with consumers in healthcare, and </w:t>
      </w:r>
      <w:r w:rsidR="000D60F5" w:rsidRPr="006536EF">
        <w:rPr>
          <w:rFonts w:asciiTheme="majorHAnsi" w:hAnsiTheme="majorHAnsi" w:cstheme="majorHAnsi"/>
          <w:b/>
          <w:color w:val="000000" w:themeColor="text1"/>
          <w:sz w:val="22"/>
          <w:szCs w:val="22"/>
        </w:rPr>
        <w:t>we believe</w:t>
      </w:r>
      <w:r w:rsidRPr="006536EF">
        <w:rPr>
          <w:rFonts w:asciiTheme="majorHAnsi" w:hAnsiTheme="majorHAnsi" w:cstheme="majorHAnsi"/>
          <w:b/>
          <w:color w:val="000000" w:themeColor="text1"/>
          <w:sz w:val="22"/>
          <w:szCs w:val="22"/>
        </w:rPr>
        <w:t xml:space="preserve"> care in hospital should be inclusive and respectful and respond to the needs of all people.</w:t>
      </w:r>
    </w:p>
    <w:p w:rsidR="002D5713" w:rsidRPr="006536EF" w:rsidRDefault="006536EF" w:rsidP="006E0730">
      <w:pPr>
        <w:pStyle w:val="DHHSbody"/>
        <w:tabs>
          <w:tab w:val="left" w:pos="2865"/>
        </w:tabs>
        <w:spacing w:line="276" w:lineRule="auto"/>
        <w:rPr>
          <w:rFonts w:asciiTheme="majorHAnsi" w:hAnsiTheme="majorHAnsi" w:cstheme="majorHAnsi"/>
          <w:b/>
          <w:color w:val="000000" w:themeColor="text1"/>
          <w:sz w:val="22"/>
          <w:szCs w:val="22"/>
        </w:rPr>
      </w:pPr>
      <w:r w:rsidRPr="006536EF">
        <w:rPr>
          <w:rFonts w:asciiTheme="majorHAnsi" w:hAnsiTheme="majorHAnsi" w:cstheme="majorHAnsi"/>
          <w:b/>
          <w:color w:val="000000" w:themeColor="text1"/>
          <w:sz w:val="22"/>
          <w:szCs w:val="22"/>
        </w:rPr>
        <w:t>W</w:t>
      </w:r>
      <w:r w:rsidR="0090297B" w:rsidRPr="006536EF">
        <w:rPr>
          <w:rFonts w:asciiTheme="majorHAnsi" w:hAnsiTheme="majorHAnsi" w:cstheme="majorHAnsi"/>
          <w:b/>
          <w:color w:val="000000" w:themeColor="text1"/>
          <w:sz w:val="22"/>
          <w:szCs w:val="22"/>
        </w:rPr>
        <w:t>e know not all Victorians are able to participate in their healthcare in an equal way, or have their needs equally well met.</w:t>
      </w:r>
      <w:r w:rsidR="002D5713" w:rsidRPr="006536EF">
        <w:rPr>
          <w:rFonts w:asciiTheme="majorHAnsi" w:hAnsiTheme="majorHAnsi" w:cstheme="majorHAnsi"/>
          <w:b/>
          <w:color w:val="000000" w:themeColor="text1"/>
          <w:sz w:val="22"/>
          <w:szCs w:val="22"/>
        </w:rPr>
        <w:t xml:space="preserve"> That’s why we’</w:t>
      </w:r>
      <w:r w:rsidRPr="006536EF">
        <w:rPr>
          <w:rFonts w:asciiTheme="majorHAnsi" w:hAnsiTheme="majorHAnsi" w:cstheme="majorHAnsi"/>
          <w:b/>
          <w:color w:val="000000" w:themeColor="text1"/>
          <w:sz w:val="22"/>
          <w:szCs w:val="22"/>
        </w:rPr>
        <w:t>re developing the Partnering in healthcare framework. And we need your input to help guide better, safer care for all Victorians.</w:t>
      </w:r>
    </w:p>
    <w:p w:rsidR="006D7B82" w:rsidRPr="006536EF" w:rsidRDefault="006D7B82" w:rsidP="006D7B82">
      <w:pPr>
        <w:pStyle w:val="DHHSbody"/>
        <w:tabs>
          <w:tab w:val="left" w:pos="2865"/>
        </w:tabs>
        <w:spacing w:line="276" w:lineRule="auto"/>
        <w:ind w:right="-428"/>
        <w:rPr>
          <w:rFonts w:asciiTheme="majorHAnsi" w:hAnsiTheme="majorHAnsi" w:cstheme="majorHAnsi"/>
          <w:color w:val="000000" w:themeColor="text1"/>
          <w:szCs w:val="24"/>
        </w:rPr>
      </w:pPr>
      <w:r w:rsidRPr="006536EF">
        <w:rPr>
          <w:rFonts w:asciiTheme="majorHAnsi" w:hAnsiTheme="majorHAnsi" w:cstheme="majorHAnsi"/>
          <w:color w:val="000000" w:themeColor="text1"/>
          <w:szCs w:val="22"/>
        </w:rPr>
        <w:t xml:space="preserve">For more information </w:t>
      </w:r>
      <w:r w:rsidR="006536EF" w:rsidRPr="006536EF">
        <w:rPr>
          <w:rFonts w:asciiTheme="majorHAnsi" w:hAnsiTheme="majorHAnsi" w:cstheme="majorHAnsi"/>
          <w:color w:val="000000" w:themeColor="text1"/>
          <w:szCs w:val="22"/>
        </w:rPr>
        <w:t xml:space="preserve">on the project, </w:t>
      </w:r>
      <w:r w:rsidRPr="006536EF">
        <w:rPr>
          <w:rFonts w:asciiTheme="majorHAnsi" w:hAnsiTheme="majorHAnsi" w:cstheme="majorHAnsi"/>
          <w:color w:val="000000" w:themeColor="text1"/>
          <w:szCs w:val="22"/>
        </w:rPr>
        <w:t>or to provide feedback, visit</w:t>
      </w:r>
      <w:r w:rsidRPr="006536EF">
        <w:rPr>
          <w:rFonts w:asciiTheme="majorHAnsi" w:hAnsiTheme="majorHAnsi" w:cstheme="majorHAnsi"/>
          <w:color w:val="000000" w:themeColor="text1"/>
          <w:szCs w:val="24"/>
        </w:rPr>
        <w:t xml:space="preserve"> </w:t>
      </w:r>
      <w:hyperlink r:id="rId11" w:history="1">
        <w:r w:rsidRPr="006536EF">
          <w:rPr>
            <w:rFonts w:asciiTheme="majorHAnsi" w:hAnsiTheme="majorHAnsi" w:cstheme="majorHAnsi"/>
            <w:color w:val="007D8A" w:themeColor="accent6"/>
            <w:szCs w:val="24"/>
            <w:u w:val="single"/>
          </w:rPr>
          <w:t>engage.vic.gov.au/</w:t>
        </w:r>
      </w:hyperlink>
      <w:r w:rsidRPr="006536EF">
        <w:rPr>
          <w:rFonts w:asciiTheme="majorHAnsi" w:hAnsiTheme="majorHAnsi" w:cstheme="majorHAnsi"/>
          <w:color w:val="007D8A" w:themeColor="accent6"/>
          <w:szCs w:val="24"/>
          <w:u w:val="single"/>
        </w:rPr>
        <w:t>partneringinhealthcare</w:t>
      </w:r>
    </w:p>
    <w:p w:rsidR="00180688" w:rsidRDefault="00180688" w:rsidP="006E0730">
      <w:pPr>
        <w:pStyle w:val="DHHSbody"/>
        <w:tabs>
          <w:tab w:val="left" w:pos="2865"/>
        </w:tabs>
        <w:spacing w:line="276" w:lineRule="auto"/>
        <w:rPr>
          <w:rFonts w:asciiTheme="majorHAnsi" w:hAnsiTheme="majorHAnsi" w:cstheme="majorHAnsi"/>
          <w:b/>
          <w:color w:val="000000" w:themeColor="text1"/>
          <w:sz w:val="28"/>
          <w:szCs w:val="22"/>
        </w:rPr>
      </w:pPr>
    </w:p>
    <w:p w:rsidR="00857453" w:rsidRDefault="00857453" w:rsidP="00857453">
      <w:pPr>
        <w:pStyle w:val="DHHSbody"/>
        <w:tabs>
          <w:tab w:val="left" w:pos="2865"/>
        </w:tabs>
        <w:spacing w:line="276" w:lineRule="auto"/>
        <w:rPr>
          <w:rFonts w:asciiTheme="majorHAnsi" w:hAnsiTheme="majorHAnsi" w:cstheme="majorHAnsi"/>
          <w:b/>
          <w:color w:val="000000" w:themeColor="text1"/>
          <w:sz w:val="24"/>
          <w:szCs w:val="22"/>
        </w:rPr>
        <w:sectPr w:rsidR="00857453" w:rsidSect="006536EF">
          <w:headerReference w:type="default" r:id="rId12"/>
          <w:footerReference w:type="default" r:id="rId13"/>
          <w:type w:val="continuous"/>
          <w:pgSz w:w="11906" w:h="16838" w:code="9"/>
          <w:pgMar w:top="1418" w:right="851" w:bottom="1871" w:left="851" w:header="567" w:footer="510" w:gutter="0"/>
          <w:cols w:space="340"/>
          <w:titlePg/>
          <w:docGrid w:linePitch="360"/>
        </w:sectPr>
      </w:pPr>
    </w:p>
    <w:p w:rsidR="00857453" w:rsidRPr="006536EF" w:rsidRDefault="00857453" w:rsidP="00857453">
      <w:pPr>
        <w:pStyle w:val="DHHSbody"/>
        <w:tabs>
          <w:tab w:val="left" w:pos="2865"/>
        </w:tabs>
        <w:spacing w:line="276" w:lineRule="auto"/>
        <w:rPr>
          <w:rFonts w:asciiTheme="majorHAnsi" w:hAnsiTheme="majorHAnsi" w:cstheme="majorHAnsi"/>
          <w:b/>
          <w:color w:val="000000" w:themeColor="text1"/>
          <w:sz w:val="24"/>
          <w:szCs w:val="22"/>
        </w:rPr>
      </w:pPr>
      <w:r w:rsidRPr="006536EF">
        <w:rPr>
          <w:rFonts w:asciiTheme="majorHAnsi" w:hAnsiTheme="majorHAnsi" w:cstheme="majorHAnsi"/>
          <w:b/>
          <w:color w:val="000000" w:themeColor="text1"/>
          <w:sz w:val="24"/>
          <w:szCs w:val="22"/>
        </w:rPr>
        <w:lastRenderedPageBreak/>
        <w:t>Why is a new approach needed?</w:t>
      </w:r>
    </w:p>
    <w:p w:rsidR="00857453" w:rsidRDefault="00857453" w:rsidP="00857453">
      <w:pPr>
        <w:pStyle w:val="DHHSbody"/>
        <w:tabs>
          <w:tab w:val="left" w:pos="2865"/>
        </w:tabs>
        <w:spacing w:line="276" w:lineRule="auto"/>
        <w:rPr>
          <w:rFonts w:asciiTheme="majorHAnsi" w:hAnsiTheme="majorHAnsi" w:cstheme="majorHAnsi"/>
          <w:color w:val="000000" w:themeColor="text1"/>
          <w:szCs w:val="22"/>
        </w:rPr>
      </w:pPr>
      <w:r w:rsidRPr="00EC2E09">
        <w:rPr>
          <w:rFonts w:asciiTheme="majorHAnsi" w:hAnsiTheme="majorHAnsi" w:cstheme="majorHAnsi"/>
          <w:color w:val="000000" w:themeColor="text1"/>
          <w:szCs w:val="22"/>
        </w:rPr>
        <w:t>We know better health outcomes happen when consumers, the people that support them and communities work together with health workers.</w:t>
      </w:r>
      <w:r>
        <w:rPr>
          <w:rFonts w:asciiTheme="majorHAnsi" w:hAnsiTheme="majorHAnsi" w:cstheme="majorHAnsi"/>
          <w:color w:val="000000" w:themeColor="text1"/>
          <w:szCs w:val="22"/>
        </w:rPr>
        <w:t xml:space="preserve"> </w:t>
      </w:r>
      <w:r w:rsidRPr="00EC2E09">
        <w:rPr>
          <w:rFonts w:asciiTheme="majorHAnsi" w:hAnsiTheme="majorHAnsi" w:cstheme="majorHAnsi"/>
          <w:color w:val="000000" w:themeColor="text1"/>
          <w:szCs w:val="22"/>
        </w:rPr>
        <w:t xml:space="preserve">We also know that healthcare organisations have different levels of success when it comes to partnering with consumers for better care and outcomes. </w:t>
      </w:r>
    </w:p>
    <w:p w:rsidR="00857453" w:rsidRPr="00EC2E09" w:rsidRDefault="00857453" w:rsidP="00857453">
      <w:pPr>
        <w:pStyle w:val="DHHSbody"/>
        <w:tabs>
          <w:tab w:val="left" w:pos="2865"/>
        </w:tabs>
        <w:spacing w:line="276" w:lineRule="auto"/>
        <w:rPr>
          <w:rFonts w:asciiTheme="majorHAnsi" w:hAnsiTheme="majorHAnsi" w:cstheme="majorHAnsi"/>
          <w:color w:val="000000" w:themeColor="text1"/>
          <w:szCs w:val="22"/>
        </w:rPr>
      </w:pPr>
      <w:r>
        <w:rPr>
          <w:rFonts w:asciiTheme="majorHAnsi" w:hAnsiTheme="majorHAnsi" w:cstheme="majorHAnsi"/>
          <w:color w:val="000000" w:themeColor="text1"/>
          <w:szCs w:val="22"/>
        </w:rPr>
        <w:t xml:space="preserve">The </w:t>
      </w:r>
      <w:r w:rsidRPr="00EC2E09">
        <w:rPr>
          <w:rFonts w:asciiTheme="majorHAnsi" w:hAnsiTheme="majorHAnsi" w:cstheme="majorHAnsi"/>
          <w:color w:val="000000" w:themeColor="text1"/>
          <w:szCs w:val="22"/>
        </w:rPr>
        <w:t>new framework respon</w:t>
      </w:r>
      <w:r>
        <w:rPr>
          <w:rFonts w:asciiTheme="majorHAnsi" w:hAnsiTheme="majorHAnsi" w:cstheme="majorHAnsi"/>
          <w:color w:val="000000" w:themeColor="text1"/>
          <w:szCs w:val="22"/>
        </w:rPr>
        <w:t>ds</w:t>
      </w:r>
      <w:r w:rsidRPr="00EC2E09">
        <w:rPr>
          <w:rFonts w:asciiTheme="majorHAnsi" w:hAnsiTheme="majorHAnsi" w:cstheme="majorHAnsi"/>
          <w:color w:val="000000" w:themeColor="text1"/>
          <w:szCs w:val="22"/>
        </w:rPr>
        <w:t xml:space="preserve"> to these challenges, to support and improve consumer participation in Victorian hospitals and health services.</w:t>
      </w:r>
    </w:p>
    <w:p w:rsidR="00857453" w:rsidRPr="006536EF" w:rsidRDefault="00857453" w:rsidP="00857453">
      <w:pPr>
        <w:pStyle w:val="DHHSbody"/>
        <w:tabs>
          <w:tab w:val="left" w:pos="2865"/>
        </w:tabs>
        <w:spacing w:line="276" w:lineRule="auto"/>
        <w:rPr>
          <w:rFonts w:asciiTheme="majorHAnsi" w:hAnsiTheme="majorHAnsi" w:cstheme="majorHAnsi"/>
          <w:b/>
          <w:color w:val="000000" w:themeColor="text1"/>
          <w:sz w:val="24"/>
          <w:szCs w:val="22"/>
        </w:rPr>
      </w:pPr>
      <w:r>
        <w:rPr>
          <w:rFonts w:asciiTheme="majorHAnsi" w:hAnsiTheme="majorHAnsi" w:cstheme="majorHAnsi"/>
          <w:b/>
          <w:color w:val="000000" w:themeColor="text1"/>
          <w:sz w:val="24"/>
          <w:szCs w:val="22"/>
        </w:rPr>
        <w:t xml:space="preserve">How is </w:t>
      </w:r>
      <w:r w:rsidRPr="006536EF">
        <w:rPr>
          <w:rFonts w:asciiTheme="majorHAnsi" w:hAnsiTheme="majorHAnsi" w:cstheme="majorHAnsi"/>
          <w:b/>
          <w:color w:val="000000" w:themeColor="text1"/>
          <w:sz w:val="24"/>
          <w:szCs w:val="22"/>
        </w:rPr>
        <w:t>Partnering in healthcare being developed?</w:t>
      </w:r>
    </w:p>
    <w:p w:rsidR="00857453" w:rsidRPr="006536EF" w:rsidRDefault="00857453" w:rsidP="00857453">
      <w:pPr>
        <w:pStyle w:val="DHHSbody"/>
        <w:tabs>
          <w:tab w:val="left" w:pos="2865"/>
        </w:tabs>
        <w:spacing w:line="276" w:lineRule="auto"/>
        <w:rPr>
          <w:rFonts w:asciiTheme="majorHAnsi" w:hAnsiTheme="majorHAnsi" w:cstheme="majorHAnsi"/>
          <w:szCs w:val="22"/>
        </w:rPr>
      </w:pPr>
      <w:r w:rsidRPr="006536EF">
        <w:rPr>
          <w:rFonts w:asciiTheme="majorHAnsi" w:hAnsiTheme="majorHAnsi" w:cstheme="majorHAnsi"/>
          <w:szCs w:val="22"/>
        </w:rPr>
        <w:t xml:space="preserve">Safer Care Victoria is collaborating with health service staff, consumers and peak bodies to develop the framework. </w:t>
      </w:r>
    </w:p>
    <w:p w:rsidR="00857453" w:rsidRPr="006536EF" w:rsidRDefault="00857453" w:rsidP="00857453">
      <w:pPr>
        <w:pStyle w:val="DHHSbody"/>
        <w:tabs>
          <w:tab w:val="left" w:pos="2865"/>
        </w:tabs>
        <w:spacing w:line="276" w:lineRule="auto"/>
        <w:rPr>
          <w:rFonts w:asciiTheme="majorHAnsi" w:hAnsiTheme="majorHAnsi" w:cstheme="majorHAnsi"/>
          <w:szCs w:val="22"/>
        </w:rPr>
      </w:pPr>
      <w:r w:rsidRPr="006536EF">
        <w:rPr>
          <w:rFonts w:asciiTheme="majorHAnsi" w:hAnsiTheme="majorHAnsi" w:cstheme="majorHAnsi"/>
          <w:szCs w:val="22"/>
        </w:rPr>
        <w:t>An innovative co-design methodology is being used, and includes an online survey, workshops and a large-scale focus group. Importantly, the draft framework is based on thorough evidence, including a KPMG review, Cochrane systematic reviews and extensive patient engagement and health literacy literature.</w:t>
      </w:r>
    </w:p>
    <w:p w:rsidR="00857453" w:rsidRPr="006536EF" w:rsidRDefault="00857453" w:rsidP="00857453">
      <w:pPr>
        <w:pStyle w:val="DHHSbody"/>
        <w:tabs>
          <w:tab w:val="left" w:pos="2865"/>
        </w:tabs>
        <w:spacing w:line="276" w:lineRule="auto"/>
        <w:rPr>
          <w:rFonts w:asciiTheme="majorHAnsi" w:hAnsiTheme="majorHAnsi" w:cstheme="majorHAnsi"/>
          <w:b/>
          <w:color w:val="000000" w:themeColor="text1"/>
          <w:sz w:val="24"/>
          <w:szCs w:val="22"/>
        </w:rPr>
      </w:pPr>
      <w:r w:rsidRPr="006536EF">
        <w:rPr>
          <w:rFonts w:asciiTheme="majorHAnsi" w:hAnsiTheme="majorHAnsi" w:cstheme="majorHAnsi"/>
          <w:b/>
          <w:color w:val="000000" w:themeColor="text1"/>
          <w:sz w:val="24"/>
          <w:szCs w:val="22"/>
        </w:rPr>
        <w:t>Where will Partnering in healthcare be used?</w:t>
      </w:r>
    </w:p>
    <w:p w:rsidR="00857453" w:rsidRDefault="00857453" w:rsidP="00857453">
      <w:pPr>
        <w:pStyle w:val="DHHSbody"/>
        <w:tabs>
          <w:tab w:val="left" w:pos="2865"/>
        </w:tabs>
        <w:spacing w:line="276" w:lineRule="auto"/>
        <w:rPr>
          <w:rFonts w:asciiTheme="majorHAnsi" w:hAnsiTheme="majorHAnsi" w:cstheme="majorHAnsi"/>
          <w:color w:val="000000" w:themeColor="text1"/>
          <w:szCs w:val="22"/>
        </w:rPr>
      </w:pPr>
      <w:r w:rsidRPr="006536EF">
        <w:rPr>
          <w:rFonts w:asciiTheme="majorHAnsi" w:hAnsiTheme="majorHAnsi" w:cstheme="majorHAnsi"/>
          <w:color w:val="000000" w:themeColor="text1"/>
          <w:szCs w:val="22"/>
        </w:rPr>
        <w:t>The Partnering in healthcare framework will be implemented in Victorian public hospitals.</w:t>
      </w:r>
    </w:p>
    <w:p w:rsidR="006D7B82" w:rsidRPr="006536EF" w:rsidRDefault="00857453" w:rsidP="00857453">
      <w:pPr>
        <w:pStyle w:val="DHHSbody"/>
        <w:tabs>
          <w:tab w:val="left" w:pos="2865"/>
        </w:tabs>
        <w:spacing w:line="276" w:lineRule="auto"/>
        <w:rPr>
          <w:rFonts w:asciiTheme="majorHAnsi" w:hAnsiTheme="majorHAnsi" w:cstheme="majorHAnsi"/>
          <w:b/>
          <w:color w:val="000000" w:themeColor="text1"/>
          <w:sz w:val="24"/>
          <w:szCs w:val="22"/>
        </w:rPr>
      </w:pPr>
      <w:r>
        <w:rPr>
          <w:rFonts w:asciiTheme="majorHAnsi" w:hAnsiTheme="majorHAnsi" w:cstheme="majorHAnsi"/>
          <w:b/>
          <w:color w:val="000000" w:themeColor="text1"/>
          <w:sz w:val="24"/>
          <w:szCs w:val="22"/>
        </w:rPr>
        <w:br w:type="column"/>
      </w:r>
      <w:r w:rsidR="002D5713" w:rsidRPr="006536EF">
        <w:rPr>
          <w:rFonts w:asciiTheme="majorHAnsi" w:hAnsiTheme="majorHAnsi" w:cstheme="majorHAnsi"/>
          <w:b/>
          <w:color w:val="000000" w:themeColor="text1"/>
          <w:sz w:val="24"/>
          <w:szCs w:val="22"/>
        </w:rPr>
        <w:lastRenderedPageBreak/>
        <w:t>Partnering in healthcare framework</w:t>
      </w:r>
    </w:p>
    <w:p w:rsidR="00EC2E09" w:rsidRDefault="006D7B82" w:rsidP="006D7B82">
      <w:pPr>
        <w:pStyle w:val="DHHSbody"/>
        <w:tabs>
          <w:tab w:val="left" w:pos="2865"/>
        </w:tabs>
        <w:spacing w:line="276" w:lineRule="auto"/>
        <w:rPr>
          <w:rFonts w:asciiTheme="majorHAnsi" w:hAnsiTheme="majorHAnsi" w:cstheme="majorHAnsi"/>
          <w:szCs w:val="22"/>
        </w:rPr>
      </w:pPr>
      <w:r w:rsidRPr="00720C94">
        <w:rPr>
          <w:rFonts w:asciiTheme="majorHAnsi" w:hAnsiTheme="majorHAnsi" w:cstheme="majorHAnsi"/>
          <w:i/>
          <w:szCs w:val="22"/>
        </w:rPr>
        <w:t>Partnering in healthcare</w:t>
      </w:r>
      <w:r w:rsidRPr="00720C94">
        <w:rPr>
          <w:rFonts w:asciiTheme="majorHAnsi" w:hAnsiTheme="majorHAnsi" w:cstheme="majorHAnsi"/>
          <w:szCs w:val="22"/>
        </w:rPr>
        <w:t xml:space="preserve"> </w:t>
      </w:r>
      <w:r w:rsidRPr="006536EF">
        <w:rPr>
          <w:rFonts w:asciiTheme="majorHAnsi" w:hAnsiTheme="majorHAnsi" w:cstheme="majorHAnsi"/>
          <w:i/>
          <w:szCs w:val="22"/>
        </w:rPr>
        <w:t>- for better care and outcomes</w:t>
      </w:r>
      <w:r w:rsidRPr="00720C94">
        <w:rPr>
          <w:rFonts w:asciiTheme="majorHAnsi" w:hAnsiTheme="majorHAnsi" w:cstheme="majorHAnsi"/>
          <w:szCs w:val="22"/>
        </w:rPr>
        <w:t xml:space="preserve"> outlines a co-design approach to develop a healthcare framework </w:t>
      </w:r>
      <w:r w:rsidR="006536EF">
        <w:rPr>
          <w:rFonts w:asciiTheme="majorHAnsi" w:hAnsiTheme="majorHAnsi" w:cstheme="majorHAnsi"/>
          <w:szCs w:val="22"/>
        </w:rPr>
        <w:t>for</w:t>
      </w:r>
      <w:r w:rsidRPr="00720C94">
        <w:rPr>
          <w:rFonts w:asciiTheme="majorHAnsi" w:hAnsiTheme="majorHAnsi" w:cstheme="majorHAnsi"/>
          <w:szCs w:val="22"/>
        </w:rPr>
        <w:t xml:space="preserve"> consumer participation. The aim of this framework is to strengthen person</w:t>
      </w:r>
      <w:r w:rsidR="00EC2E09">
        <w:rPr>
          <w:rFonts w:asciiTheme="majorHAnsi" w:hAnsiTheme="majorHAnsi" w:cstheme="majorHAnsi"/>
          <w:szCs w:val="22"/>
        </w:rPr>
        <w:t>-</w:t>
      </w:r>
      <w:r w:rsidRPr="00720C94">
        <w:rPr>
          <w:rFonts w:asciiTheme="majorHAnsi" w:hAnsiTheme="majorHAnsi" w:cstheme="majorHAnsi"/>
          <w:szCs w:val="22"/>
        </w:rPr>
        <w:t xml:space="preserve"> and family-centre</w:t>
      </w:r>
      <w:r w:rsidR="00EC2E09">
        <w:rPr>
          <w:rFonts w:asciiTheme="majorHAnsi" w:hAnsiTheme="majorHAnsi" w:cstheme="majorHAnsi"/>
          <w:szCs w:val="22"/>
        </w:rPr>
        <w:t>d healthcare and improve</w:t>
      </w:r>
      <w:r w:rsidR="006536EF">
        <w:rPr>
          <w:rFonts w:asciiTheme="majorHAnsi" w:hAnsiTheme="majorHAnsi" w:cstheme="majorHAnsi"/>
          <w:szCs w:val="22"/>
        </w:rPr>
        <w:t xml:space="preserve"> the</w:t>
      </w:r>
      <w:r w:rsidR="00EC2E09">
        <w:rPr>
          <w:rFonts w:asciiTheme="majorHAnsi" w:hAnsiTheme="majorHAnsi" w:cstheme="majorHAnsi"/>
          <w:szCs w:val="22"/>
        </w:rPr>
        <w:t xml:space="preserve"> health</w:t>
      </w:r>
      <w:r w:rsidRPr="00720C94">
        <w:rPr>
          <w:rFonts w:asciiTheme="majorHAnsi" w:hAnsiTheme="majorHAnsi" w:cstheme="majorHAnsi"/>
          <w:szCs w:val="22"/>
        </w:rPr>
        <w:t xml:space="preserve">care experience and outcomes for all Victorians. </w:t>
      </w:r>
    </w:p>
    <w:p w:rsidR="006D7B82" w:rsidRDefault="006D7B82" w:rsidP="006D7B82">
      <w:pPr>
        <w:pStyle w:val="DHHSbody"/>
        <w:tabs>
          <w:tab w:val="left" w:pos="2865"/>
        </w:tabs>
        <w:spacing w:line="276" w:lineRule="auto"/>
        <w:rPr>
          <w:rFonts w:asciiTheme="majorHAnsi" w:hAnsiTheme="majorHAnsi" w:cstheme="majorHAnsi"/>
          <w:szCs w:val="22"/>
        </w:rPr>
      </w:pPr>
      <w:r w:rsidRPr="00720C94">
        <w:rPr>
          <w:rFonts w:asciiTheme="majorHAnsi" w:hAnsiTheme="majorHAnsi" w:cstheme="majorHAnsi"/>
          <w:szCs w:val="22"/>
        </w:rPr>
        <w:t xml:space="preserve">The framework describes five connected </w:t>
      </w:r>
      <w:r w:rsidR="00EA6961">
        <w:rPr>
          <w:rFonts w:asciiTheme="majorHAnsi" w:hAnsiTheme="majorHAnsi" w:cstheme="majorHAnsi"/>
          <w:szCs w:val="22"/>
        </w:rPr>
        <w:t xml:space="preserve">domains </w:t>
      </w:r>
      <w:r w:rsidRPr="00720C94">
        <w:rPr>
          <w:rFonts w:asciiTheme="majorHAnsi" w:hAnsiTheme="majorHAnsi" w:cstheme="majorHAnsi"/>
          <w:szCs w:val="22"/>
        </w:rPr>
        <w:t xml:space="preserve">that work together to make significant improvements.  </w:t>
      </w:r>
    </w:p>
    <w:p w:rsidR="00857453" w:rsidRPr="006D7B82" w:rsidRDefault="00857453" w:rsidP="00857453">
      <w:pPr>
        <w:pStyle w:val="SCVbody"/>
        <w:numPr>
          <w:ilvl w:val="0"/>
          <w:numId w:val="27"/>
        </w:numPr>
        <w:tabs>
          <w:tab w:val="left" w:pos="3261"/>
        </w:tabs>
        <w:spacing w:after="0" w:line="360" w:lineRule="auto"/>
        <w:ind w:left="357" w:hanging="357"/>
        <w:rPr>
          <w:rFonts w:asciiTheme="majorHAnsi" w:hAnsiTheme="majorHAnsi" w:cstheme="majorHAnsi"/>
          <w:color w:val="007D8A" w:themeColor="accent6"/>
          <w:sz w:val="22"/>
          <w:szCs w:val="22"/>
        </w:rPr>
      </w:pPr>
      <w:r w:rsidRPr="006D7B82">
        <w:rPr>
          <w:rFonts w:asciiTheme="majorHAnsi" w:hAnsiTheme="majorHAnsi" w:cstheme="majorHAnsi"/>
          <w:b/>
          <w:color w:val="007D8A" w:themeColor="accent6"/>
          <w:sz w:val="22"/>
          <w:szCs w:val="22"/>
        </w:rPr>
        <w:t>Person- and family-centred services, care and outcomes</w:t>
      </w:r>
    </w:p>
    <w:p w:rsidR="00857453" w:rsidRPr="00720C94" w:rsidRDefault="00857453" w:rsidP="00857453">
      <w:pPr>
        <w:pStyle w:val="SCVbody"/>
        <w:tabs>
          <w:tab w:val="left" w:pos="3261"/>
        </w:tabs>
        <w:spacing w:line="300" w:lineRule="exact"/>
        <w:rPr>
          <w:rFonts w:asciiTheme="majorHAnsi" w:hAnsiTheme="majorHAnsi" w:cstheme="majorHAnsi"/>
          <w:i/>
          <w:szCs w:val="22"/>
        </w:rPr>
      </w:pPr>
      <w:r w:rsidRPr="00720C94">
        <w:rPr>
          <w:rFonts w:asciiTheme="majorHAnsi" w:hAnsiTheme="majorHAnsi" w:cstheme="majorHAnsi"/>
          <w:i/>
          <w:szCs w:val="22"/>
        </w:rPr>
        <w:t xml:space="preserve">Healthcare should involve people and their supports in all aspects of their care. </w:t>
      </w:r>
    </w:p>
    <w:p w:rsidR="00857453" w:rsidRPr="00720C94" w:rsidRDefault="00857453" w:rsidP="00857453">
      <w:pPr>
        <w:pStyle w:val="SCVbody"/>
        <w:tabs>
          <w:tab w:val="left" w:pos="3261"/>
        </w:tabs>
        <w:spacing w:line="276" w:lineRule="auto"/>
        <w:rPr>
          <w:rFonts w:asciiTheme="majorHAnsi" w:hAnsiTheme="majorHAnsi" w:cstheme="majorHAnsi"/>
          <w:szCs w:val="22"/>
        </w:rPr>
      </w:pPr>
      <w:r w:rsidRPr="00720C94">
        <w:rPr>
          <w:rFonts w:asciiTheme="majorHAnsi" w:hAnsiTheme="majorHAnsi" w:cstheme="majorHAnsi"/>
          <w:szCs w:val="22"/>
        </w:rPr>
        <w:t>Person-centred services and care is a Victorian Government priority. We aim to put people and their families at the centre of all care decisions. We see consumers as experts, working with health professionals to have control over their life and the healthcare they receive.</w:t>
      </w:r>
    </w:p>
    <w:p w:rsidR="00857453" w:rsidRPr="00720C94" w:rsidRDefault="00857453" w:rsidP="00857453">
      <w:pPr>
        <w:pStyle w:val="SCVbody"/>
        <w:numPr>
          <w:ilvl w:val="0"/>
          <w:numId w:val="27"/>
        </w:numPr>
        <w:tabs>
          <w:tab w:val="left" w:pos="3261"/>
        </w:tabs>
        <w:spacing w:after="0" w:line="360" w:lineRule="auto"/>
        <w:ind w:left="357" w:hanging="357"/>
        <w:rPr>
          <w:rFonts w:asciiTheme="majorHAnsi" w:hAnsiTheme="majorHAnsi" w:cstheme="majorHAnsi"/>
          <w:b/>
          <w:color w:val="007D8A" w:themeColor="accent6"/>
          <w:sz w:val="22"/>
          <w:szCs w:val="22"/>
        </w:rPr>
      </w:pPr>
      <w:r w:rsidRPr="00720C94">
        <w:rPr>
          <w:rFonts w:asciiTheme="majorHAnsi" w:hAnsiTheme="majorHAnsi" w:cstheme="majorHAnsi"/>
          <w:b/>
          <w:color w:val="007D8A" w:themeColor="accent6"/>
          <w:sz w:val="22"/>
          <w:szCs w:val="22"/>
        </w:rPr>
        <w:t>Teams, partnerships, knowledge and shared learnings</w:t>
      </w:r>
    </w:p>
    <w:p w:rsidR="00857453" w:rsidRPr="00EC2E09" w:rsidRDefault="00857453" w:rsidP="00857453">
      <w:pPr>
        <w:pStyle w:val="SCVbody"/>
        <w:tabs>
          <w:tab w:val="left" w:pos="3261"/>
        </w:tabs>
        <w:spacing w:line="300" w:lineRule="exact"/>
        <w:rPr>
          <w:rFonts w:asciiTheme="majorHAnsi" w:hAnsiTheme="majorHAnsi" w:cstheme="majorHAnsi"/>
          <w:i/>
        </w:rPr>
      </w:pPr>
      <w:r w:rsidRPr="00EC2E09">
        <w:rPr>
          <w:rFonts w:asciiTheme="majorHAnsi" w:hAnsiTheme="majorHAnsi" w:cstheme="majorHAnsi"/>
          <w:i/>
        </w:rPr>
        <w:t>Quality healthcare is provided by teams who work together with the patient.</w:t>
      </w:r>
    </w:p>
    <w:p w:rsidR="00857453" w:rsidRDefault="00857453" w:rsidP="00857453">
      <w:pPr>
        <w:pStyle w:val="SCVbody"/>
        <w:tabs>
          <w:tab w:val="left" w:pos="3261"/>
        </w:tabs>
        <w:spacing w:line="276" w:lineRule="auto"/>
        <w:rPr>
          <w:rFonts w:asciiTheme="majorHAnsi" w:hAnsiTheme="majorHAnsi" w:cstheme="majorHAnsi"/>
        </w:rPr>
        <w:sectPr w:rsidR="00857453" w:rsidSect="00857453">
          <w:type w:val="continuous"/>
          <w:pgSz w:w="11906" w:h="16838" w:code="9"/>
          <w:pgMar w:top="1418" w:right="851" w:bottom="1871" w:left="851" w:header="567" w:footer="510" w:gutter="0"/>
          <w:cols w:num="2" w:space="340"/>
          <w:titlePg/>
          <w:docGrid w:linePitch="360"/>
        </w:sectPr>
      </w:pPr>
      <w:r w:rsidRPr="00EC2E09">
        <w:rPr>
          <w:rFonts w:asciiTheme="majorHAnsi" w:hAnsiTheme="majorHAnsi" w:cstheme="majorHAnsi"/>
        </w:rPr>
        <w:t>Person- and family-centred care can only be provided when teams work together and with patients</w:t>
      </w:r>
      <w:r w:rsidRPr="00EC2E09">
        <w:t xml:space="preserve">. </w:t>
      </w:r>
      <w:r w:rsidRPr="00EC2E09">
        <w:rPr>
          <w:rFonts w:asciiTheme="majorHAnsi" w:hAnsiTheme="majorHAnsi" w:cstheme="majorHAnsi"/>
        </w:rPr>
        <w:t>This involves the sharing of knowledge, skills and expertise between staff, patients and the people that support them, to best manage health conditions and improve health outcomes.</w:t>
      </w:r>
    </w:p>
    <w:p w:rsidR="00857453" w:rsidRPr="00EC2E09" w:rsidRDefault="00857453" w:rsidP="00857453">
      <w:pPr>
        <w:pStyle w:val="SCVbody"/>
        <w:tabs>
          <w:tab w:val="left" w:pos="3261"/>
        </w:tabs>
        <w:spacing w:line="276" w:lineRule="auto"/>
        <w:rPr>
          <w:rFonts w:asciiTheme="majorHAnsi" w:hAnsiTheme="majorHAnsi" w:cstheme="majorHAnsi"/>
          <w:color w:val="007D8A" w:themeColor="accent6"/>
        </w:rPr>
      </w:pPr>
    </w:p>
    <w:p w:rsidR="00857453" w:rsidRDefault="00857453" w:rsidP="006D7B82">
      <w:pPr>
        <w:pStyle w:val="DHHSbody"/>
        <w:tabs>
          <w:tab w:val="left" w:pos="2865"/>
        </w:tabs>
        <w:spacing w:line="276" w:lineRule="auto"/>
        <w:rPr>
          <w:rFonts w:asciiTheme="majorHAnsi" w:hAnsiTheme="majorHAnsi" w:cstheme="majorHAnsi"/>
          <w:szCs w:val="22"/>
        </w:rPr>
        <w:sectPr w:rsidR="00857453" w:rsidSect="00857453">
          <w:type w:val="continuous"/>
          <w:pgSz w:w="11906" w:h="16838" w:code="9"/>
          <w:pgMar w:top="993" w:right="851" w:bottom="1871" w:left="851" w:header="567" w:footer="1180" w:gutter="0"/>
          <w:cols w:num="2" w:space="340"/>
          <w:titlePg/>
          <w:docGrid w:linePitch="360"/>
        </w:sectPr>
      </w:pPr>
    </w:p>
    <w:p w:rsidR="002D5713" w:rsidRDefault="002D5713" w:rsidP="00EC2E09">
      <w:pPr>
        <w:pStyle w:val="DHHSbody"/>
        <w:tabs>
          <w:tab w:val="left" w:pos="2865"/>
        </w:tabs>
        <w:spacing w:after="0" w:line="276" w:lineRule="auto"/>
        <w:jc w:val="center"/>
        <w:rPr>
          <w:rFonts w:asciiTheme="majorHAnsi" w:hAnsiTheme="majorHAnsi" w:cstheme="majorHAnsi"/>
          <w:color w:val="000000" w:themeColor="text1"/>
          <w:sz w:val="22"/>
          <w:szCs w:val="22"/>
        </w:rPr>
      </w:pPr>
      <w:r>
        <w:rPr>
          <w:noProof/>
          <w:lang w:eastAsia="en-AU"/>
        </w:rPr>
        <w:lastRenderedPageBreak/>
        <w:drawing>
          <wp:inline distT="0" distB="0" distL="0" distR="0" wp14:anchorId="68580004" wp14:editId="130586C7">
            <wp:extent cx="3218411" cy="3116275"/>
            <wp:effectExtent l="0" t="0" r="1270" b="8255"/>
            <wp:docPr id="1" name="Picture 2" descr="Five pointed star shape lists the five focus areas of 'Partnering in healthcare for better outcomes' framework. These are person and family centered services, care and outcomes; teams, paternships, knowledge transfer and shared learning; participation and shared decision making; equity, diversity, inclusion and responsiveness; and health literacy, information and communication." title="Five domains of the partnering in healthcare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7885" cy="3125449"/>
                    </a:xfrm>
                    <a:prstGeom prst="rect">
                      <a:avLst/>
                    </a:prstGeom>
                    <a:noFill/>
                    <a:ln>
                      <a:noFill/>
                    </a:ln>
                    <a:effectLst/>
                    <a:extLst/>
                  </pic:spPr>
                </pic:pic>
              </a:graphicData>
            </a:graphic>
          </wp:inline>
        </w:drawing>
      </w:r>
    </w:p>
    <w:p w:rsidR="00EC2E09" w:rsidRPr="000D60F5" w:rsidRDefault="00EC2E09" w:rsidP="00857453">
      <w:pPr>
        <w:pStyle w:val="DHHSbody"/>
        <w:tabs>
          <w:tab w:val="left" w:pos="2865"/>
        </w:tabs>
        <w:spacing w:after="0" w:line="240" w:lineRule="auto"/>
        <w:rPr>
          <w:rFonts w:asciiTheme="majorHAnsi" w:hAnsiTheme="majorHAnsi" w:cstheme="majorHAnsi"/>
          <w:color w:val="000000" w:themeColor="text1"/>
          <w:sz w:val="22"/>
          <w:szCs w:val="22"/>
        </w:rPr>
      </w:pPr>
    </w:p>
    <w:p w:rsidR="00857453" w:rsidRDefault="00857453" w:rsidP="00857453">
      <w:pPr>
        <w:pStyle w:val="SCVbody"/>
        <w:numPr>
          <w:ilvl w:val="0"/>
          <w:numId w:val="27"/>
        </w:numPr>
        <w:tabs>
          <w:tab w:val="left" w:pos="3261"/>
        </w:tabs>
        <w:spacing w:after="0" w:line="240" w:lineRule="auto"/>
        <w:ind w:left="357" w:hanging="357"/>
        <w:rPr>
          <w:rFonts w:asciiTheme="majorHAnsi" w:hAnsiTheme="majorHAnsi" w:cstheme="majorHAnsi"/>
          <w:b/>
          <w:color w:val="007D8A" w:themeColor="accent6"/>
          <w:sz w:val="22"/>
          <w:szCs w:val="22"/>
        </w:rPr>
        <w:sectPr w:rsidR="00857453" w:rsidSect="00857453">
          <w:type w:val="continuous"/>
          <w:pgSz w:w="11906" w:h="16838" w:code="9"/>
          <w:pgMar w:top="1135" w:right="851" w:bottom="1871" w:left="851" w:header="567" w:footer="1180" w:gutter="0"/>
          <w:cols w:space="340"/>
          <w:titlePg/>
          <w:docGrid w:linePitch="360"/>
        </w:sectPr>
      </w:pPr>
    </w:p>
    <w:p w:rsidR="006D7B82" w:rsidRPr="00720C94" w:rsidRDefault="002D5713" w:rsidP="00EC2E09">
      <w:pPr>
        <w:pStyle w:val="SCVbody"/>
        <w:numPr>
          <w:ilvl w:val="0"/>
          <w:numId w:val="27"/>
        </w:numPr>
        <w:tabs>
          <w:tab w:val="left" w:pos="3261"/>
        </w:tabs>
        <w:spacing w:after="0" w:line="360" w:lineRule="auto"/>
        <w:ind w:left="357" w:hanging="357"/>
        <w:rPr>
          <w:rFonts w:asciiTheme="majorHAnsi" w:hAnsiTheme="majorHAnsi" w:cstheme="majorHAnsi"/>
          <w:b/>
          <w:color w:val="007D8A" w:themeColor="accent6"/>
          <w:sz w:val="22"/>
          <w:szCs w:val="22"/>
        </w:rPr>
      </w:pPr>
      <w:r w:rsidRPr="00720C94">
        <w:rPr>
          <w:rFonts w:asciiTheme="majorHAnsi" w:hAnsiTheme="majorHAnsi" w:cstheme="majorHAnsi"/>
          <w:b/>
          <w:color w:val="007D8A" w:themeColor="accent6"/>
          <w:sz w:val="22"/>
          <w:szCs w:val="22"/>
        </w:rPr>
        <w:lastRenderedPageBreak/>
        <w:t>Participation and shared decision making</w:t>
      </w:r>
    </w:p>
    <w:p w:rsidR="002D5713" w:rsidRPr="00EC2E09" w:rsidRDefault="002D5713" w:rsidP="00857453">
      <w:pPr>
        <w:pStyle w:val="SCVbody"/>
        <w:tabs>
          <w:tab w:val="left" w:pos="3261"/>
        </w:tabs>
        <w:spacing w:after="60" w:line="280" w:lineRule="exact"/>
        <w:rPr>
          <w:rFonts w:asciiTheme="majorHAnsi" w:hAnsiTheme="majorHAnsi" w:cstheme="majorHAnsi"/>
          <w:i/>
          <w:szCs w:val="22"/>
        </w:rPr>
      </w:pPr>
      <w:r w:rsidRPr="00EC2E09">
        <w:rPr>
          <w:rFonts w:asciiTheme="majorHAnsi" w:hAnsiTheme="majorHAnsi" w:cstheme="majorHAnsi"/>
          <w:i/>
          <w:szCs w:val="22"/>
        </w:rPr>
        <w:t>Healthcare works best when people participate and are involved in decisions that affect them and the people they support.</w:t>
      </w:r>
    </w:p>
    <w:p w:rsidR="002D5713" w:rsidRPr="00EC2E09" w:rsidRDefault="002D5713" w:rsidP="002D5713">
      <w:pPr>
        <w:pStyle w:val="SCVbody"/>
        <w:tabs>
          <w:tab w:val="left" w:pos="3261"/>
        </w:tabs>
        <w:spacing w:line="276" w:lineRule="auto"/>
        <w:rPr>
          <w:rFonts w:asciiTheme="majorHAnsi" w:hAnsiTheme="majorHAnsi" w:cstheme="majorHAnsi"/>
          <w:szCs w:val="22"/>
        </w:rPr>
      </w:pPr>
      <w:r w:rsidRPr="00EC2E09">
        <w:rPr>
          <w:rFonts w:asciiTheme="majorHAnsi" w:hAnsiTheme="majorHAnsi" w:cstheme="majorHAnsi"/>
          <w:szCs w:val="22"/>
        </w:rPr>
        <w:t>Supporting people to be involved in decisions about their healthcare improves their experience of hospital care and their outcomes. This involves including patient preference</w:t>
      </w:r>
      <w:r w:rsidR="00AB363D">
        <w:rPr>
          <w:rFonts w:asciiTheme="majorHAnsi" w:hAnsiTheme="majorHAnsi" w:cstheme="majorHAnsi"/>
          <w:szCs w:val="22"/>
        </w:rPr>
        <w:t>s</w:t>
      </w:r>
      <w:r w:rsidRPr="00EC2E09">
        <w:rPr>
          <w:rFonts w:asciiTheme="majorHAnsi" w:hAnsiTheme="majorHAnsi" w:cstheme="majorHAnsi"/>
          <w:szCs w:val="22"/>
        </w:rPr>
        <w:t xml:space="preserve"> when making decisions about their care, as well as patient </w:t>
      </w:r>
      <w:r w:rsidR="00AB363D">
        <w:rPr>
          <w:rFonts w:asciiTheme="majorHAnsi" w:hAnsiTheme="majorHAnsi" w:cstheme="majorHAnsi"/>
          <w:szCs w:val="22"/>
        </w:rPr>
        <w:t xml:space="preserve">engagement </w:t>
      </w:r>
      <w:r w:rsidRPr="00EC2E09">
        <w:rPr>
          <w:rFonts w:asciiTheme="majorHAnsi" w:hAnsiTheme="majorHAnsi" w:cstheme="majorHAnsi"/>
          <w:szCs w:val="22"/>
        </w:rPr>
        <w:t xml:space="preserve">in how hospital care is delivered and improved. </w:t>
      </w:r>
    </w:p>
    <w:p w:rsidR="006D7B82" w:rsidRPr="00720C94" w:rsidRDefault="002D5713" w:rsidP="00EC2E09">
      <w:pPr>
        <w:pStyle w:val="SCVbody"/>
        <w:numPr>
          <w:ilvl w:val="0"/>
          <w:numId w:val="27"/>
        </w:numPr>
        <w:tabs>
          <w:tab w:val="left" w:pos="3261"/>
        </w:tabs>
        <w:spacing w:after="0" w:line="360" w:lineRule="auto"/>
        <w:ind w:left="357" w:hanging="357"/>
        <w:rPr>
          <w:rFonts w:asciiTheme="majorHAnsi" w:hAnsiTheme="majorHAnsi" w:cstheme="majorHAnsi"/>
          <w:b/>
          <w:color w:val="007D8A" w:themeColor="accent6"/>
          <w:sz w:val="22"/>
          <w:szCs w:val="22"/>
        </w:rPr>
      </w:pPr>
      <w:r w:rsidRPr="00720C94">
        <w:rPr>
          <w:rFonts w:asciiTheme="majorHAnsi" w:hAnsiTheme="majorHAnsi" w:cstheme="majorHAnsi"/>
          <w:b/>
          <w:color w:val="007D8A" w:themeColor="accent6"/>
          <w:sz w:val="22"/>
          <w:szCs w:val="22"/>
        </w:rPr>
        <w:t>Equity, diversity, inclusion and responsiveness</w:t>
      </w:r>
    </w:p>
    <w:p w:rsidR="002D5713" w:rsidRPr="00EC2E09" w:rsidRDefault="002D5713" w:rsidP="00857453">
      <w:pPr>
        <w:pStyle w:val="SCVbody"/>
        <w:tabs>
          <w:tab w:val="left" w:pos="3261"/>
        </w:tabs>
        <w:spacing w:after="60" w:line="280" w:lineRule="exact"/>
        <w:rPr>
          <w:rFonts w:asciiTheme="majorHAnsi" w:hAnsiTheme="majorHAnsi" w:cstheme="majorHAnsi"/>
          <w:i/>
          <w:szCs w:val="22"/>
        </w:rPr>
      </w:pPr>
      <w:r w:rsidRPr="00EC2E09">
        <w:rPr>
          <w:rFonts w:asciiTheme="majorHAnsi" w:hAnsiTheme="majorHAnsi" w:cstheme="majorHAnsi"/>
          <w:i/>
          <w:szCs w:val="22"/>
        </w:rPr>
        <w:t xml:space="preserve">Healthcare is care of equal quality - </w:t>
      </w:r>
      <w:r w:rsidR="00EC2E09">
        <w:rPr>
          <w:rFonts w:asciiTheme="majorHAnsi" w:hAnsiTheme="majorHAnsi" w:cstheme="majorHAnsi"/>
          <w:i/>
          <w:szCs w:val="22"/>
        </w:rPr>
        <w:t>safe, effective, and person-</w:t>
      </w:r>
      <w:r w:rsidRPr="00EC2E09">
        <w:rPr>
          <w:rFonts w:asciiTheme="majorHAnsi" w:hAnsiTheme="majorHAnsi" w:cstheme="majorHAnsi"/>
          <w:i/>
          <w:szCs w:val="22"/>
        </w:rPr>
        <w:t>ce</w:t>
      </w:r>
      <w:r w:rsidR="00EC2E09">
        <w:rPr>
          <w:rFonts w:asciiTheme="majorHAnsi" w:hAnsiTheme="majorHAnsi" w:cstheme="majorHAnsi"/>
          <w:i/>
          <w:szCs w:val="22"/>
        </w:rPr>
        <w:t>ntred. People have their health</w:t>
      </w:r>
      <w:r w:rsidRPr="00EC2E09">
        <w:rPr>
          <w:rFonts w:asciiTheme="majorHAnsi" w:hAnsiTheme="majorHAnsi" w:cstheme="majorHAnsi"/>
          <w:i/>
          <w:szCs w:val="22"/>
        </w:rPr>
        <w:t>care needs equally well met.</w:t>
      </w:r>
    </w:p>
    <w:p w:rsidR="00857453" w:rsidRPr="00EC2E09" w:rsidRDefault="00EC2E09" w:rsidP="00857453">
      <w:pPr>
        <w:pStyle w:val="SCVbody"/>
        <w:tabs>
          <w:tab w:val="left" w:pos="3261"/>
        </w:tabs>
        <w:spacing w:line="276" w:lineRule="auto"/>
        <w:rPr>
          <w:rFonts w:asciiTheme="majorHAnsi" w:hAnsiTheme="majorHAnsi" w:cstheme="majorHAnsi"/>
          <w:szCs w:val="22"/>
        </w:rPr>
      </w:pPr>
      <w:r>
        <w:rPr>
          <w:rFonts w:asciiTheme="majorHAnsi" w:hAnsiTheme="majorHAnsi" w:cstheme="majorHAnsi"/>
          <w:szCs w:val="22"/>
        </w:rPr>
        <w:t xml:space="preserve">High-quality, </w:t>
      </w:r>
      <w:r w:rsidR="002D5713" w:rsidRPr="00EC2E09">
        <w:rPr>
          <w:rFonts w:asciiTheme="majorHAnsi" w:hAnsiTheme="majorHAnsi" w:cstheme="majorHAnsi"/>
          <w:szCs w:val="22"/>
        </w:rPr>
        <w:t xml:space="preserve">safe care responds to people’s individual needs and preferences. It means </w:t>
      </w:r>
      <w:r>
        <w:rPr>
          <w:rFonts w:asciiTheme="majorHAnsi" w:hAnsiTheme="majorHAnsi" w:cstheme="majorHAnsi"/>
          <w:szCs w:val="22"/>
        </w:rPr>
        <w:t xml:space="preserve">understanding </w:t>
      </w:r>
      <w:r w:rsidR="002D5713" w:rsidRPr="00EC2E09">
        <w:rPr>
          <w:rFonts w:asciiTheme="majorHAnsi" w:hAnsiTheme="majorHAnsi" w:cstheme="majorHAnsi"/>
          <w:szCs w:val="22"/>
        </w:rPr>
        <w:t xml:space="preserve">people have different experiences and that they can affect a person’s health and wellbeing; </w:t>
      </w:r>
      <w:r>
        <w:rPr>
          <w:rFonts w:asciiTheme="majorHAnsi" w:hAnsiTheme="majorHAnsi" w:cstheme="majorHAnsi"/>
          <w:szCs w:val="22"/>
        </w:rPr>
        <w:t xml:space="preserve">understanding </w:t>
      </w:r>
      <w:r w:rsidR="002D5713" w:rsidRPr="00EC2E09">
        <w:rPr>
          <w:rFonts w:asciiTheme="majorHAnsi" w:hAnsiTheme="majorHAnsi" w:cstheme="majorHAnsi"/>
          <w:szCs w:val="22"/>
        </w:rPr>
        <w:t xml:space="preserve">people may have many </w:t>
      </w:r>
      <w:r>
        <w:rPr>
          <w:rFonts w:asciiTheme="majorHAnsi" w:hAnsiTheme="majorHAnsi" w:cstheme="majorHAnsi"/>
          <w:szCs w:val="22"/>
        </w:rPr>
        <w:t xml:space="preserve">important </w:t>
      </w:r>
      <w:r w:rsidR="002D5713" w:rsidRPr="00EC2E09">
        <w:rPr>
          <w:rFonts w:asciiTheme="majorHAnsi" w:hAnsiTheme="majorHAnsi" w:cstheme="majorHAnsi"/>
          <w:szCs w:val="22"/>
        </w:rPr>
        <w:t>needs at the same time; and respecting people</w:t>
      </w:r>
      <w:r>
        <w:rPr>
          <w:rFonts w:asciiTheme="majorHAnsi" w:hAnsiTheme="majorHAnsi" w:cstheme="majorHAnsi"/>
          <w:szCs w:val="22"/>
        </w:rPr>
        <w:t>’</w:t>
      </w:r>
      <w:r w:rsidR="002D5713" w:rsidRPr="00EC2E09">
        <w:rPr>
          <w:rFonts w:asciiTheme="majorHAnsi" w:hAnsiTheme="majorHAnsi" w:cstheme="majorHAnsi"/>
          <w:szCs w:val="22"/>
        </w:rPr>
        <w:t>s identity and experiences</w:t>
      </w:r>
      <w:r>
        <w:rPr>
          <w:rFonts w:asciiTheme="majorHAnsi" w:hAnsiTheme="majorHAnsi" w:cstheme="majorHAnsi"/>
          <w:szCs w:val="22"/>
        </w:rPr>
        <w:t>.</w:t>
      </w:r>
    </w:p>
    <w:p w:rsidR="006D7B82" w:rsidRPr="00720C94" w:rsidRDefault="00857453" w:rsidP="00EC2E09">
      <w:pPr>
        <w:pStyle w:val="SCVbody"/>
        <w:numPr>
          <w:ilvl w:val="0"/>
          <w:numId w:val="27"/>
        </w:numPr>
        <w:tabs>
          <w:tab w:val="left" w:pos="3261"/>
        </w:tabs>
        <w:spacing w:after="0" w:line="360" w:lineRule="auto"/>
        <w:ind w:left="357" w:hanging="357"/>
        <w:rPr>
          <w:rFonts w:asciiTheme="majorHAnsi" w:hAnsiTheme="majorHAnsi" w:cstheme="majorHAnsi"/>
          <w:b/>
          <w:color w:val="007D8A" w:themeColor="accent6"/>
          <w:sz w:val="22"/>
          <w:szCs w:val="22"/>
        </w:rPr>
      </w:pPr>
      <w:r>
        <w:rPr>
          <w:rFonts w:asciiTheme="majorHAnsi" w:hAnsiTheme="majorHAnsi" w:cstheme="majorHAnsi"/>
          <w:b/>
          <w:color w:val="007D8A" w:themeColor="accent6"/>
          <w:sz w:val="22"/>
          <w:szCs w:val="22"/>
        </w:rPr>
        <w:br w:type="column"/>
      </w:r>
      <w:r w:rsidR="002D5713" w:rsidRPr="00720C94">
        <w:rPr>
          <w:rFonts w:asciiTheme="majorHAnsi" w:hAnsiTheme="majorHAnsi" w:cstheme="majorHAnsi"/>
          <w:b/>
          <w:color w:val="007D8A" w:themeColor="accent6"/>
          <w:sz w:val="22"/>
          <w:szCs w:val="22"/>
        </w:rPr>
        <w:lastRenderedPageBreak/>
        <w:t>Health literacy, information and communication</w:t>
      </w:r>
    </w:p>
    <w:p w:rsidR="002D5713" w:rsidRPr="00EC2E09" w:rsidRDefault="002D5713" w:rsidP="00180688">
      <w:pPr>
        <w:pStyle w:val="SCVbody"/>
        <w:tabs>
          <w:tab w:val="left" w:pos="3261"/>
        </w:tabs>
        <w:spacing w:line="300" w:lineRule="exact"/>
        <w:rPr>
          <w:rFonts w:asciiTheme="majorHAnsi" w:hAnsiTheme="majorHAnsi" w:cstheme="majorHAnsi"/>
          <w:i/>
          <w:szCs w:val="22"/>
        </w:rPr>
      </w:pPr>
      <w:r w:rsidRPr="00EC2E09">
        <w:rPr>
          <w:rFonts w:asciiTheme="majorHAnsi" w:hAnsiTheme="majorHAnsi" w:cstheme="majorHAnsi"/>
          <w:i/>
          <w:szCs w:val="22"/>
        </w:rPr>
        <w:t>Healthcare information and communication should be easy to understand and act on.</w:t>
      </w:r>
    </w:p>
    <w:p w:rsidR="00857453" w:rsidRDefault="002D5713" w:rsidP="00857453">
      <w:pPr>
        <w:pStyle w:val="SCVbody"/>
        <w:tabs>
          <w:tab w:val="left" w:pos="3261"/>
        </w:tabs>
        <w:spacing w:line="276" w:lineRule="auto"/>
        <w:rPr>
          <w:rFonts w:asciiTheme="majorHAnsi" w:hAnsiTheme="majorHAnsi" w:cstheme="majorHAnsi"/>
          <w:szCs w:val="22"/>
        </w:rPr>
      </w:pPr>
      <w:r w:rsidRPr="00EC2E09">
        <w:rPr>
          <w:rFonts w:asciiTheme="majorHAnsi" w:hAnsiTheme="majorHAnsi" w:cstheme="majorHAnsi"/>
          <w:szCs w:val="22"/>
        </w:rPr>
        <w:t>People can obtain, understand and use the health information and services they need to make appropriate health decisions. Healthcare providers and the health system should provide information and improve interaction with individuals, communities and each other to respond to and improve health literacy.</w:t>
      </w:r>
      <w:bookmarkEnd w:id="1"/>
    </w:p>
    <w:p w:rsidR="00857453" w:rsidRDefault="00857453" w:rsidP="006536EF">
      <w:pPr>
        <w:pStyle w:val="SCVaccessibilitypara"/>
        <w:spacing w:after="120"/>
        <w:sectPr w:rsidR="00857453" w:rsidSect="00857453">
          <w:type w:val="continuous"/>
          <w:pgSz w:w="11906" w:h="16838" w:code="9"/>
          <w:pgMar w:top="1418" w:right="851" w:bottom="1871" w:left="851" w:header="567" w:footer="1180" w:gutter="0"/>
          <w:cols w:num="2" w:space="340"/>
          <w:titlePg/>
          <w:docGrid w:linePitch="360"/>
        </w:sectPr>
      </w:pPr>
    </w:p>
    <w:p w:rsidR="00857453" w:rsidRDefault="00857453" w:rsidP="00857453">
      <w:pPr>
        <w:pStyle w:val="SCVbody"/>
        <w:spacing w:after="0" w:line="240" w:lineRule="auto"/>
        <w:sectPr w:rsidR="00857453" w:rsidSect="00857453">
          <w:type w:val="continuous"/>
          <w:pgSz w:w="11906" w:h="16838" w:code="9"/>
          <w:pgMar w:top="1418" w:right="851" w:bottom="1871" w:left="851" w:header="567" w:footer="1180" w:gutter="0"/>
          <w:cols w:space="340"/>
          <w:titlePg/>
          <w:docGrid w:linePitch="360"/>
        </w:sectPr>
      </w:pPr>
    </w:p>
    <w:p w:rsidR="00857453" w:rsidRPr="00A60DD1" w:rsidRDefault="00857453" w:rsidP="00857453">
      <w:pPr>
        <w:pStyle w:val="SCVaccessibilitypara"/>
        <w:spacing w:after="120" w:line="280" w:lineRule="exact"/>
      </w:pPr>
      <w:r w:rsidRPr="00A60DD1">
        <w:lastRenderedPageBreak/>
        <w:t xml:space="preserve">To receive this publication in an accessible format phone </w:t>
      </w:r>
      <w:r w:rsidR="00F436B7" w:rsidRPr="00F436B7">
        <w:t>9096 9008</w:t>
      </w:r>
      <w:r w:rsidRPr="00A60DD1">
        <w:t>, using the National Relay Service 13 36 77 if required, o</w:t>
      </w:r>
      <w:r w:rsidRPr="00DE5D50">
        <w:t xml:space="preserve">r </w:t>
      </w:r>
      <w:hyperlink r:id="rId15" w:history="1">
        <w:r w:rsidRPr="009D6966">
          <w:rPr>
            <w:rStyle w:val="Hyperlink"/>
          </w:rPr>
          <w:t>email Safer Care Victoria</w:t>
        </w:r>
      </w:hyperlink>
      <w:r>
        <w:t xml:space="preserve"> safer</w:t>
      </w:r>
      <w:r w:rsidRPr="00DE5D50">
        <w:t>carevictoria</w:t>
      </w:r>
      <w:r w:rsidRPr="00DE5D50">
        <w:rPr>
          <w:lang w:val="en-US"/>
        </w:rPr>
        <w:t>@dhhs.vic.gov.au</w:t>
      </w:r>
    </w:p>
    <w:p w:rsidR="00857453" w:rsidRPr="00A60DD1" w:rsidRDefault="00857453" w:rsidP="00857453">
      <w:pPr>
        <w:pStyle w:val="SCVbody"/>
        <w:spacing w:after="60" w:line="240" w:lineRule="auto"/>
      </w:pPr>
      <w:r w:rsidRPr="00A60DD1">
        <w:t>Authorised and published by the Victorian Government, 1 Treasury Place, Melbourne.</w:t>
      </w:r>
    </w:p>
    <w:p w:rsidR="00857453" w:rsidRDefault="00857453" w:rsidP="00857453">
      <w:pPr>
        <w:pStyle w:val="SCVbody"/>
        <w:spacing w:after="60" w:line="240" w:lineRule="auto"/>
      </w:pPr>
      <w:r w:rsidRPr="00A60DD1">
        <w:t xml:space="preserve">© State of Victoria, Australia, Safer Care Victoria, </w:t>
      </w:r>
      <w:r w:rsidRPr="001061E8">
        <w:t>November 2017</w:t>
      </w:r>
      <w:r w:rsidRPr="00A60DD1">
        <w:t>.</w:t>
      </w:r>
    </w:p>
    <w:p w:rsidR="0090297B" w:rsidRPr="00B43553" w:rsidRDefault="00857453" w:rsidP="00857453">
      <w:pPr>
        <w:pStyle w:val="SCVbody"/>
        <w:spacing w:after="60" w:line="240" w:lineRule="auto"/>
      </w:pPr>
      <w:r w:rsidRPr="00223B35">
        <w:rPr>
          <w:color w:val="000000"/>
          <w:lang w:val="en-US"/>
        </w:rPr>
        <w:t xml:space="preserve">Available at </w:t>
      </w:r>
      <w:hyperlink r:id="rId16" w:history="1">
        <w:r w:rsidRPr="00223B35">
          <w:rPr>
            <w:rStyle w:val="Hyperlink"/>
            <w:rFonts w:cs="Arial"/>
            <w:lang w:val="en-US"/>
          </w:rPr>
          <w:t>Safer Care Victoria</w:t>
        </w:r>
      </w:hyperlink>
      <w:r w:rsidRPr="00223B35">
        <w:rPr>
          <w:color w:val="000000"/>
          <w:lang w:val="en-US"/>
        </w:rPr>
        <w:t xml:space="preserve"> </w:t>
      </w:r>
      <w:r w:rsidRPr="007C45AF">
        <w:rPr>
          <w:color w:val="000000"/>
          <w:lang w:val="en-US"/>
        </w:rPr>
        <w:t>www.safercare.vic.gov.au</w:t>
      </w:r>
    </w:p>
    <w:sectPr w:rsidR="0090297B" w:rsidRPr="00B43553" w:rsidSect="00857453">
      <w:type w:val="continuous"/>
      <w:pgSz w:w="11906" w:h="16838" w:code="9"/>
      <w:pgMar w:top="1418" w:right="851" w:bottom="1135" w:left="851" w:header="567" w:footer="118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D66" w:rsidRDefault="00FD1D66">
      <w:r>
        <w:separator/>
      </w:r>
    </w:p>
  </w:endnote>
  <w:endnote w:type="continuationSeparator" w:id="0">
    <w:p w:rsidR="00FD1D66" w:rsidRDefault="00FD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0E0970" w:rsidP="0051568D">
    <w:r>
      <w:rPr>
        <w:noProof/>
        <w:lang w:eastAsia="en-AU"/>
      </w:rPr>
      <w:drawing>
        <wp:anchor distT="0" distB="0" distL="114300" distR="114300" simplePos="0" relativeHeight="251657728" behindDoc="0" locked="1" layoutInCell="0" allowOverlap="1" wp14:anchorId="36B10E36" wp14:editId="417AF3FA">
          <wp:simplePos x="0" y="0"/>
          <wp:positionH relativeFrom="page">
            <wp:posOffset>0</wp:posOffset>
          </wp:positionH>
          <wp:positionV relativeFrom="page">
            <wp:posOffset>9901555</wp:posOffset>
          </wp:positionV>
          <wp:extent cx="7560000" cy="792720"/>
          <wp:effectExtent l="0" t="0" r="3175" b="7620"/>
          <wp:wrapNone/>
          <wp:docPr id="3" name="Picture 3"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7927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5A2FCC" w:rsidP="005A2FCC">
    <w:pPr>
      <w:pStyle w:val="SCV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D66" w:rsidRDefault="00FD1D66" w:rsidP="001C23A1">
      <w:pPr>
        <w:pStyle w:val="SCVfootnoteseparator"/>
      </w:pPr>
      <w:r>
        <w:separator/>
      </w:r>
    </w:p>
  </w:footnote>
  <w:footnote w:type="continuationSeparator" w:id="0">
    <w:p w:rsidR="00FD1D66" w:rsidRDefault="00FD1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F31" w:rsidRDefault="006C7F31">
    <w:pPr>
      <w:pStyle w:val="Header"/>
    </w:pPr>
    <w:r>
      <w:rPr>
        <w:noProof/>
        <w:lang w:eastAsia="en-AU"/>
      </w:rPr>
      <w:drawing>
        <wp:anchor distT="0" distB="0" distL="114300" distR="114300" simplePos="0" relativeHeight="251659776" behindDoc="1" locked="1" layoutInCell="0" allowOverlap="1" wp14:anchorId="0B5B6428" wp14:editId="4C1E04F5">
          <wp:simplePos x="0" y="0"/>
          <wp:positionH relativeFrom="page">
            <wp:posOffset>0</wp:posOffset>
          </wp:positionH>
          <wp:positionV relativeFrom="page">
            <wp:posOffset>22860</wp:posOffset>
          </wp:positionV>
          <wp:extent cx="7878445" cy="1875155"/>
          <wp:effectExtent l="0" t="0" r="8255" b="0"/>
          <wp:wrapNone/>
          <wp:docPr id="30" name="Picture 30" descr="SC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78445" cy="1875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6C7F31" w:rsidRDefault="009D70A4" w:rsidP="006C7F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056"/>
    <w:multiLevelType w:val="multilevel"/>
    <w:tmpl w:val="98BA9218"/>
    <w:numStyleLink w:val="ZZNumbersloweralpha"/>
  </w:abstractNum>
  <w:abstractNum w:abstractNumId="1">
    <w:nsid w:val="0BAD2E30"/>
    <w:multiLevelType w:val="multilevel"/>
    <w:tmpl w:val="98BA9218"/>
    <w:styleLink w:val="ZZNumbersloweralpha"/>
    <w:lvl w:ilvl="0">
      <w:start w:val="1"/>
      <w:numFmt w:val="lowerLetter"/>
      <w:lvlText w:val="(%1)"/>
      <w:lvlJc w:val="left"/>
      <w:pPr>
        <w:tabs>
          <w:tab w:val="num" w:pos="397"/>
        </w:tabs>
        <w:ind w:left="397" w:hanging="397"/>
      </w:pPr>
      <w:rPr>
        <w:rFonts w:hint="default"/>
      </w:rPr>
    </w:lvl>
    <w:lvl w:ilvl="1">
      <w:start w:val="1"/>
      <w:numFmt w:val="lowerLetter"/>
      <w:pStyle w:val="SCV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lowerRoman"/>
      <w:lvlRestart w:val="0"/>
      <w:lvlText w:val="%9"/>
      <w:lvlJc w:val="left"/>
      <w:pPr>
        <w:ind w:left="0" w:firstLine="0"/>
      </w:pPr>
      <w:rPr>
        <w:rFonts w:hint="default"/>
      </w:rPr>
    </w:lvl>
  </w:abstractNum>
  <w:abstractNum w:abstractNumId="2">
    <w:nsid w:val="0C346225"/>
    <w:multiLevelType w:val="hybridMultilevel"/>
    <w:tmpl w:val="87E60E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A863747"/>
    <w:multiLevelType w:val="hybridMultilevel"/>
    <w:tmpl w:val="F03A654C"/>
    <w:lvl w:ilvl="0" w:tplc="A27284C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ACA6B08"/>
    <w:multiLevelType w:val="multilevel"/>
    <w:tmpl w:val="6C2679F0"/>
    <w:lvl w:ilvl="0">
      <w:start w:val="1"/>
      <w:numFmt w:val="lowerRoman"/>
      <w:lvlText w:val="(%1)"/>
      <w:lvlJc w:val="left"/>
      <w:pPr>
        <w:tabs>
          <w:tab w:val="num" w:pos="397"/>
        </w:tabs>
        <w:ind w:left="397" w:hanging="397"/>
      </w:pPr>
      <w:rPr>
        <w:rFonts w:hint="default"/>
      </w:rPr>
    </w:lvl>
    <w:lvl w:ilvl="1">
      <w:start w:val="1"/>
      <w:numFmt w:val="lowerRoman"/>
      <w:pStyle w:val="SCV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1CBB6D84"/>
    <w:multiLevelType w:val="hybridMultilevel"/>
    <w:tmpl w:val="B058BF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23515FA"/>
    <w:multiLevelType w:val="multilevel"/>
    <w:tmpl w:val="E0407208"/>
    <w:lvl w:ilvl="0">
      <w:start w:val="1"/>
      <w:numFmt w:val="decimal"/>
      <w:lvlText w:val="%1."/>
      <w:lvlJc w:val="left"/>
      <w:pPr>
        <w:tabs>
          <w:tab w:val="num" w:pos="397"/>
        </w:tabs>
        <w:ind w:left="397" w:hanging="397"/>
      </w:pPr>
      <w:rPr>
        <w:rFonts w:hint="default"/>
      </w:rPr>
    </w:lvl>
    <w:lvl w:ilvl="1">
      <w:start w:val="1"/>
      <w:numFmt w:val="decimal"/>
      <w:pStyle w:val="SCVnumberdigitindent"/>
      <w:lvlText w:val="%2."/>
      <w:lvlJc w:val="left"/>
      <w:pPr>
        <w:tabs>
          <w:tab w:val="num" w:pos="794"/>
        </w:tabs>
        <w:ind w:left="794" w:hanging="397"/>
      </w:pPr>
      <w:rPr>
        <w:rFonts w:hint="default"/>
      </w:rPr>
    </w:lvl>
    <w:lvl w:ilvl="2">
      <w:start w:val="1"/>
      <w:numFmt w:val="bullet"/>
      <w:lvlRestart w:val="0"/>
      <w:pStyle w:val="SCVbulletafternumbers1"/>
      <w:lvlText w:val="•"/>
      <w:lvlJc w:val="left"/>
      <w:pPr>
        <w:tabs>
          <w:tab w:val="num" w:pos="794"/>
        </w:tabs>
        <w:ind w:left="794" w:hanging="397"/>
      </w:pPr>
      <w:rPr>
        <w:rFonts w:ascii="Calibri" w:hAnsi="Calibri" w:hint="default"/>
      </w:rPr>
    </w:lvl>
    <w:lvl w:ilvl="3">
      <w:start w:val="1"/>
      <w:numFmt w:val="bullet"/>
      <w:lvlRestart w:val="0"/>
      <w:pStyle w:val="SCVbulletafternumbers2"/>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nsid w:val="276E5AC2"/>
    <w:multiLevelType w:val="multilevel"/>
    <w:tmpl w:val="2480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381A73"/>
    <w:multiLevelType w:val="multilevel"/>
    <w:tmpl w:val="93FC9DA0"/>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31DE3F6B"/>
    <w:multiLevelType w:val="hybridMultilevel"/>
    <w:tmpl w:val="74D6B71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38EC748B"/>
    <w:multiLevelType w:val="hybridMultilevel"/>
    <w:tmpl w:val="8174D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nsid w:val="3EC54A41"/>
    <w:multiLevelType w:val="multilevel"/>
    <w:tmpl w:val="46940C74"/>
    <w:styleLink w:val="ZZNumberslowerroman"/>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nsid w:val="53342997"/>
    <w:multiLevelType w:val="multilevel"/>
    <w:tmpl w:val="C97C14B0"/>
    <w:lvl w:ilvl="0">
      <w:start w:val="1"/>
      <w:numFmt w:val="decimal"/>
      <w:pStyle w:val="SCV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pStyle w:val="SCVnumberloweralpha"/>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pStyle w:val="SCVnumberlowerroman"/>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nsid w:val="54BA1E5A"/>
    <w:multiLevelType w:val="multilevel"/>
    <w:tmpl w:val="60BA3920"/>
    <w:styleLink w:val="ZZBullets"/>
    <w:lvl w:ilvl="0">
      <w:start w:val="1"/>
      <w:numFmt w:val="bullet"/>
      <w:pStyle w:val="SCVbullet1"/>
      <w:lvlText w:val="•"/>
      <w:lvlJc w:val="left"/>
      <w:pPr>
        <w:ind w:left="284" w:hanging="284"/>
      </w:pPr>
      <w:rPr>
        <w:rFonts w:ascii="Calibri" w:hAnsi="Calibri" w:hint="default"/>
      </w:rPr>
    </w:lvl>
    <w:lvl w:ilvl="1">
      <w:start w:val="1"/>
      <w:numFmt w:val="bullet"/>
      <w:lvlRestart w:val="0"/>
      <w:pStyle w:val="SCV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nsid w:val="6309259F"/>
    <w:multiLevelType w:val="multilevel"/>
    <w:tmpl w:val="D3F4D6C4"/>
    <w:styleLink w:val="ZZQuotebullets"/>
    <w:lvl w:ilvl="0">
      <w:start w:val="1"/>
      <w:numFmt w:val="bullet"/>
      <w:pStyle w:val="SCVquotebullet1"/>
      <w:lvlText w:val="•"/>
      <w:lvlJc w:val="left"/>
      <w:pPr>
        <w:ind w:left="680" w:hanging="283"/>
      </w:pPr>
      <w:rPr>
        <w:rFonts w:ascii="Calibri" w:hAnsi="Calibri" w:hint="default"/>
        <w:color w:val="auto"/>
      </w:rPr>
    </w:lvl>
    <w:lvl w:ilvl="1">
      <w:start w:val="1"/>
      <w:numFmt w:val="bullet"/>
      <w:lvlRestart w:val="0"/>
      <w:pStyle w:val="SCV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nsid w:val="65CA3CD7"/>
    <w:multiLevelType w:val="hybridMultilevel"/>
    <w:tmpl w:val="81763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295360"/>
    <w:multiLevelType w:val="hybridMultilevel"/>
    <w:tmpl w:val="4322D31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6FB41DCD"/>
    <w:multiLevelType w:val="hybridMultilevel"/>
    <w:tmpl w:val="301048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771E79D3"/>
    <w:multiLevelType w:val="multilevel"/>
    <w:tmpl w:val="6D5A78E8"/>
    <w:styleLink w:val="Style1"/>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6"/>
  </w:num>
  <w:num w:numId="9">
    <w:abstractNumId w:val="1"/>
  </w:num>
  <w:num w:numId="10">
    <w:abstractNumId w:val="4"/>
  </w:num>
  <w:num w:numId="11">
    <w:abstractNumId w:val="15"/>
  </w:num>
  <w:num w:numId="12">
    <w:abstractNumId w:val="8"/>
  </w:num>
  <w:num w:numId="13">
    <w:abstractNumId w:val="14"/>
  </w:num>
  <w:num w:numId="14">
    <w:abstractNumId w:val="1"/>
  </w:num>
  <w:num w:numId="15">
    <w:abstractNumId w:val="6"/>
  </w:num>
  <w:num w:numId="16">
    <w:abstractNumId w:val="13"/>
  </w:num>
  <w:num w:numId="17">
    <w:abstractNumId w:val="4"/>
  </w:num>
  <w:num w:numId="18">
    <w:abstractNumId w:val="15"/>
  </w:num>
  <w:num w:numId="19">
    <w:abstractNumId w:val="8"/>
  </w:num>
  <w:num w:numId="20">
    <w:abstractNumId w:val="1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5"/>
  </w:num>
  <w:num w:numId="25">
    <w:abstractNumId w:val="16"/>
  </w:num>
  <w:num w:numId="26">
    <w:abstractNumId w:val="10"/>
  </w:num>
  <w:num w:numId="27">
    <w:abstractNumId w:val="3"/>
  </w:num>
  <w:num w:numId="28">
    <w:abstractNumId w:val="9"/>
  </w:num>
  <w:num w:numId="29">
    <w:abstractNumId w:val="7"/>
  </w:num>
  <w:num w:numId="30">
    <w:abstractNumId w:val="17"/>
  </w:num>
  <w:num w:numId="31">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F3"/>
    <w:rsid w:val="000072B6"/>
    <w:rsid w:val="0001021B"/>
    <w:rsid w:val="00011D89"/>
    <w:rsid w:val="00022F69"/>
    <w:rsid w:val="00024D89"/>
    <w:rsid w:val="000250B6"/>
    <w:rsid w:val="000323AC"/>
    <w:rsid w:val="00033D81"/>
    <w:rsid w:val="00036457"/>
    <w:rsid w:val="00041BF0"/>
    <w:rsid w:val="0004536B"/>
    <w:rsid w:val="00046B68"/>
    <w:rsid w:val="000527DD"/>
    <w:rsid w:val="000578B2"/>
    <w:rsid w:val="00060325"/>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86E"/>
    <w:rsid w:val="000B6BC8"/>
    <w:rsid w:val="000C0303"/>
    <w:rsid w:val="000C42EA"/>
    <w:rsid w:val="000C4546"/>
    <w:rsid w:val="000D0FF3"/>
    <w:rsid w:val="000D1242"/>
    <w:rsid w:val="000D2246"/>
    <w:rsid w:val="000D60F5"/>
    <w:rsid w:val="000D7651"/>
    <w:rsid w:val="000E0970"/>
    <w:rsid w:val="000E3CC7"/>
    <w:rsid w:val="000E6BD4"/>
    <w:rsid w:val="000F1F1E"/>
    <w:rsid w:val="000F2259"/>
    <w:rsid w:val="0010392D"/>
    <w:rsid w:val="0010447F"/>
    <w:rsid w:val="00104FE3"/>
    <w:rsid w:val="001061E8"/>
    <w:rsid w:val="001072EB"/>
    <w:rsid w:val="001175D1"/>
    <w:rsid w:val="00120BD3"/>
    <w:rsid w:val="00122FEA"/>
    <w:rsid w:val="001232BD"/>
    <w:rsid w:val="00124ED5"/>
    <w:rsid w:val="00136AEC"/>
    <w:rsid w:val="001447B3"/>
    <w:rsid w:val="00152073"/>
    <w:rsid w:val="00156598"/>
    <w:rsid w:val="00161939"/>
    <w:rsid w:val="00161AA0"/>
    <w:rsid w:val="00162093"/>
    <w:rsid w:val="00172BAF"/>
    <w:rsid w:val="001771DD"/>
    <w:rsid w:val="00177367"/>
    <w:rsid w:val="00177995"/>
    <w:rsid w:val="00177A8C"/>
    <w:rsid w:val="00180688"/>
    <w:rsid w:val="00186B33"/>
    <w:rsid w:val="00192F9D"/>
    <w:rsid w:val="00196EB8"/>
    <w:rsid w:val="00196EFB"/>
    <w:rsid w:val="001979FF"/>
    <w:rsid w:val="00197B17"/>
    <w:rsid w:val="001A1C54"/>
    <w:rsid w:val="001A3ACE"/>
    <w:rsid w:val="001C23A1"/>
    <w:rsid w:val="001C277E"/>
    <w:rsid w:val="001C2A72"/>
    <w:rsid w:val="001D0B75"/>
    <w:rsid w:val="001D3C09"/>
    <w:rsid w:val="001D44E8"/>
    <w:rsid w:val="001D60EC"/>
    <w:rsid w:val="001E44DF"/>
    <w:rsid w:val="001E68A5"/>
    <w:rsid w:val="001E6BB0"/>
    <w:rsid w:val="001F1D05"/>
    <w:rsid w:val="001F3826"/>
    <w:rsid w:val="001F6E46"/>
    <w:rsid w:val="001F7C91"/>
    <w:rsid w:val="00206463"/>
    <w:rsid w:val="00206F2F"/>
    <w:rsid w:val="0021053D"/>
    <w:rsid w:val="00210A92"/>
    <w:rsid w:val="00216C03"/>
    <w:rsid w:val="00220C04"/>
    <w:rsid w:val="0022278D"/>
    <w:rsid w:val="0022701F"/>
    <w:rsid w:val="00227E66"/>
    <w:rsid w:val="002333F5"/>
    <w:rsid w:val="00233724"/>
    <w:rsid w:val="002432E1"/>
    <w:rsid w:val="00246207"/>
    <w:rsid w:val="00246C5E"/>
    <w:rsid w:val="002470C4"/>
    <w:rsid w:val="00251343"/>
    <w:rsid w:val="002536A4"/>
    <w:rsid w:val="00254F58"/>
    <w:rsid w:val="002620BC"/>
    <w:rsid w:val="00262802"/>
    <w:rsid w:val="00263A90"/>
    <w:rsid w:val="0026408B"/>
    <w:rsid w:val="00267C3E"/>
    <w:rsid w:val="002709BB"/>
    <w:rsid w:val="00273456"/>
    <w:rsid w:val="00273BAC"/>
    <w:rsid w:val="002763B3"/>
    <w:rsid w:val="002802E3"/>
    <w:rsid w:val="0028213D"/>
    <w:rsid w:val="002862F1"/>
    <w:rsid w:val="00291373"/>
    <w:rsid w:val="00293ADB"/>
    <w:rsid w:val="0029597D"/>
    <w:rsid w:val="002962C3"/>
    <w:rsid w:val="00296C1C"/>
    <w:rsid w:val="0029752B"/>
    <w:rsid w:val="002A483C"/>
    <w:rsid w:val="002B0C7C"/>
    <w:rsid w:val="002B1729"/>
    <w:rsid w:val="002B36C7"/>
    <w:rsid w:val="002B375C"/>
    <w:rsid w:val="002B4DD4"/>
    <w:rsid w:val="002B5277"/>
    <w:rsid w:val="002B5375"/>
    <w:rsid w:val="002B77C1"/>
    <w:rsid w:val="002C2728"/>
    <w:rsid w:val="002D147B"/>
    <w:rsid w:val="002D5006"/>
    <w:rsid w:val="002D5713"/>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7870"/>
    <w:rsid w:val="00330A88"/>
    <w:rsid w:val="0033259D"/>
    <w:rsid w:val="003333D2"/>
    <w:rsid w:val="003406C6"/>
    <w:rsid w:val="003418CC"/>
    <w:rsid w:val="003459BD"/>
    <w:rsid w:val="00350D38"/>
    <w:rsid w:val="00351B36"/>
    <w:rsid w:val="00356D86"/>
    <w:rsid w:val="00357B4E"/>
    <w:rsid w:val="003716FD"/>
    <w:rsid w:val="0037204B"/>
    <w:rsid w:val="003744CF"/>
    <w:rsid w:val="00374717"/>
    <w:rsid w:val="0037676C"/>
    <w:rsid w:val="00381043"/>
    <w:rsid w:val="003829E5"/>
    <w:rsid w:val="003956CC"/>
    <w:rsid w:val="00395C9A"/>
    <w:rsid w:val="003A6B67"/>
    <w:rsid w:val="003B15E6"/>
    <w:rsid w:val="003C08A2"/>
    <w:rsid w:val="003C2045"/>
    <w:rsid w:val="003C43A1"/>
    <w:rsid w:val="003C4FC0"/>
    <w:rsid w:val="003C55F4"/>
    <w:rsid w:val="003C7897"/>
    <w:rsid w:val="003C7A3F"/>
    <w:rsid w:val="003D15A4"/>
    <w:rsid w:val="003D2766"/>
    <w:rsid w:val="003D3E8F"/>
    <w:rsid w:val="003D6475"/>
    <w:rsid w:val="003E0CB6"/>
    <w:rsid w:val="003E2907"/>
    <w:rsid w:val="003E375C"/>
    <w:rsid w:val="003E4086"/>
    <w:rsid w:val="003E4CCB"/>
    <w:rsid w:val="003F0445"/>
    <w:rsid w:val="003F0CF0"/>
    <w:rsid w:val="003F14B1"/>
    <w:rsid w:val="003F3289"/>
    <w:rsid w:val="00401FCF"/>
    <w:rsid w:val="00406285"/>
    <w:rsid w:val="004148F9"/>
    <w:rsid w:val="0042084E"/>
    <w:rsid w:val="00421EEF"/>
    <w:rsid w:val="00424D65"/>
    <w:rsid w:val="00436713"/>
    <w:rsid w:val="00436905"/>
    <w:rsid w:val="00442C6C"/>
    <w:rsid w:val="00443CBE"/>
    <w:rsid w:val="00443E8A"/>
    <w:rsid w:val="004441BC"/>
    <w:rsid w:val="004468B4"/>
    <w:rsid w:val="0045230A"/>
    <w:rsid w:val="00457337"/>
    <w:rsid w:val="0047372D"/>
    <w:rsid w:val="004743DD"/>
    <w:rsid w:val="00474CEA"/>
    <w:rsid w:val="00474E2B"/>
    <w:rsid w:val="0048285D"/>
    <w:rsid w:val="00483968"/>
    <w:rsid w:val="00484F86"/>
    <w:rsid w:val="00490746"/>
    <w:rsid w:val="00490852"/>
    <w:rsid w:val="00492F30"/>
    <w:rsid w:val="004946F4"/>
    <w:rsid w:val="0049487E"/>
    <w:rsid w:val="00496307"/>
    <w:rsid w:val="004A160D"/>
    <w:rsid w:val="004A3E81"/>
    <w:rsid w:val="004A5C62"/>
    <w:rsid w:val="004A707D"/>
    <w:rsid w:val="004B4894"/>
    <w:rsid w:val="004C2430"/>
    <w:rsid w:val="004C6EEE"/>
    <w:rsid w:val="004C702B"/>
    <w:rsid w:val="004D0033"/>
    <w:rsid w:val="004D016B"/>
    <w:rsid w:val="004D1B22"/>
    <w:rsid w:val="004D36F2"/>
    <w:rsid w:val="004E1106"/>
    <w:rsid w:val="004E138F"/>
    <w:rsid w:val="004E4649"/>
    <w:rsid w:val="004E5C2B"/>
    <w:rsid w:val="004F00DD"/>
    <w:rsid w:val="004F1DE6"/>
    <w:rsid w:val="004F2133"/>
    <w:rsid w:val="004F55F1"/>
    <w:rsid w:val="004F6936"/>
    <w:rsid w:val="00503DC6"/>
    <w:rsid w:val="00506F5D"/>
    <w:rsid w:val="005126D0"/>
    <w:rsid w:val="0051568D"/>
    <w:rsid w:val="0051758B"/>
    <w:rsid w:val="00517DC2"/>
    <w:rsid w:val="00526C15"/>
    <w:rsid w:val="00536499"/>
    <w:rsid w:val="00543903"/>
    <w:rsid w:val="00543F11"/>
    <w:rsid w:val="00546085"/>
    <w:rsid w:val="00547A95"/>
    <w:rsid w:val="005639B2"/>
    <w:rsid w:val="00567240"/>
    <w:rsid w:val="00571EDD"/>
    <w:rsid w:val="00572031"/>
    <w:rsid w:val="00576E84"/>
    <w:rsid w:val="00582B8C"/>
    <w:rsid w:val="0058757E"/>
    <w:rsid w:val="00596A4B"/>
    <w:rsid w:val="00597507"/>
    <w:rsid w:val="005A2FCC"/>
    <w:rsid w:val="005B1C6D"/>
    <w:rsid w:val="005B21B6"/>
    <w:rsid w:val="005B3A08"/>
    <w:rsid w:val="005B7A63"/>
    <w:rsid w:val="005C0955"/>
    <w:rsid w:val="005C49DA"/>
    <w:rsid w:val="005C50F3"/>
    <w:rsid w:val="005C54B5"/>
    <w:rsid w:val="005C5D80"/>
    <w:rsid w:val="005C5D91"/>
    <w:rsid w:val="005D07B8"/>
    <w:rsid w:val="005D26BB"/>
    <w:rsid w:val="005D6597"/>
    <w:rsid w:val="005E14E7"/>
    <w:rsid w:val="005E26A3"/>
    <w:rsid w:val="005E447E"/>
    <w:rsid w:val="005F0732"/>
    <w:rsid w:val="005F0775"/>
    <w:rsid w:val="005F0CF5"/>
    <w:rsid w:val="005F21EB"/>
    <w:rsid w:val="005F5CF1"/>
    <w:rsid w:val="00605908"/>
    <w:rsid w:val="00610D7C"/>
    <w:rsid w:val="00613414"/>
    <w:rsid w:val="00620154"/>
    <w:rsid w:val="0062408D"/>
    <w:rsid w:val="006240CC"/>
    <w:rsid w:val="006254F8"/>
    <w:rsid w:val="00627DA7"/>
    <w:rsid w:val="0063241E"/>
    <w:rsid w:val="006358B4"/>
    <w:rsid w:val="006419AA"/>
    <w:rsid w:val="00644B1F"/>
    <w:rsid w:val="00644B7E"/>
    <w:rsid w:val="006454E6"/>
    <w:rsid w:val="00646235"/>
    <w:rsid w:val="00646A68"/>
    <w:rsid w:val="0065092E"/>
    <w:rsid w:val="006536EF"/>
    <w:rsid w:val="006557A7"/>
    <w:rsid w:val="00656290"/>
    <w:rsid w:val="006621D7"/>
    <w:rsid w:val="0066302A"/>
    <w:rsid w:val="0066444C"/>
    <w:rsid w:val="00670597"/>
    <w:rsid w:val="006706D0"/>
    <w:rsid w:val="00675DC3"/>
    <w:rsid w:val="00675E84"/>
    <w:rsid w:val="00677574"/>
    <w:rsid w:val="0068454C"/>
    <w:rsid w:val="00691B62"/>
    <w:rsid w:val="006933B5"/>
    <w:rsid w:val="00693D14"/>
    <w:rsid w:val="006A0C57"/>
    <w:rsid w:val="006A18C2"/>
    <w:rsid w:val="006A7045"/>
    <w:rsid w:val="006B077C"/>
    <w:rsid w:val="006B3AE6"/>
    <w:rsid w:val="006B6803"/>
    <w:rsid w:val="006C4464"/>
    <w:rsid w:val="006C4E9F"/>
    <w:rsid w:val="006C5FB8"/>
    <w:rsid w:val="006C7F31"/>
    <w:rsid w:val="006D0F16"/>
    <w:rsid w:val="006D2A3F"/>
    <w:rsid w:val="006D2FBC"/>
    <w:rsid w:val="006D76AE"/>
    <w:rsid w:val="006D7B82"/>
    <w:rsid w:val="006E0730"/>
    <w:rsid w:val="006E138B"/>
    <w:rsid w:val="006F1FDC"/>
    <w:rsid w:val="007013EF"/>
    <w:rsid w:val="00701DDE"/>
    <w:rsid w:val="00713A3D"/>
    <w:rsid w:val="007171E2"/>
    <w:rsid w:val="007173CA"/>
    <w:rsid w:val="00720C94"/>
    <w:rsid w:val="007216AA"/>
    <w:rsid w:val="00721AB5"/>
    <w:rsid w:val="00721CFB"/>
    <w:rsid w:val="00721DEF"/>
    <w:rsid w:val="00724A43"/>
    <w:rsid w:val="007311AB"/>
    <w:rsid w:val="007346E4"/>
    <w:rsid w:val="00740F22"/>
    <w:rsid w:val="00741F1A"/>
    <w:rsid w:val="007450F8"/>
    <w:rsid w:val="0074696E"/>
    <w:rsid w:val="00750135"/>
    <w:rsid w:val="00750EC2"/>
    <w:rsid w:val="00752B28"/>
    <w:rsid w:val="00754E36"/>
    <w:rsid w:val="00760070"/>
    <w:rsid w:val="00761CF8"/>
    <w:rsid w:val="00763139"/>
    <w:rsid w:val="00770F37"/>
    <w:rsid w:val="007711A0"/>
    <w:rsid w:val="00772D5E"/>
    <w:rsid w:val="00776928"/>
    <w:rsid w:val="00785677"/>
    <w:rsid w:val="00786E9E"/>
    <w:rsid w:val="00786F16"/>
    <w:rsid w:val="00796E20"/>
    <w:rsid w:val="00797C32"/>
    <w:rsid w:val="007A11E8"/>
    <w:rsid w:val="007B0914"/>
    <w:rsid w:val="007B1374"/>
    <w:rsid w:val="007B2AE6"/>
    <w:rsid w:val="007B30F7"/>
    <w:rsid w:val="007B3228"/>
    <w:rsid w:val="007B4C66"/>
    <w:rsid w:val="007B589F"/>
    <w:rsid w:val="007B6186"/>
    <w:rsid w:val="007B73BC"/>
    <w:rsid w:val="007C20B9"/>
    <w:rsid w:val="007C7301"/>
    <w:rsid w:val="007C7859"/>
    <w:rsid w:val="007D2740"/>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30153"/>
    <w:rsid w:val="008338A2"/>
    <w:rsid w:val="00841AA9"/>
    <w:rsid w:val="00853EE4"/>
    <w:rsid w:val="00855535"/>
    <w:rsid w:val="00857453"/>
    <w:rsid w:val="00857C5A"/>
    <w:rsid w:val="0086255E"/>
    <w:rsid w:val="008633F0"/>
    <w:rsid w:val="00867D9D"/>
    <w:rsid w:val="00871F5C"/>
    <w:rsid w:val="00872E0A"/>
    <w:rsid w:val="00875285"/>
    <w:rsid w:val="00884B62"/>
    <w:rsid w:val="0088529C"/>
    <w:rsid w:val="00887903"/>
    <w:rsid w:val="0089270A"/>
    <w:rsid w:val="008928C2"/>
    <w:rsid w:val="00893AF6"/>
    <w:rsid w:val="00894BC4"/>
    <w:rsid w:val="008A5B32"/>
    <w:rsid w:val="008B12DD"/>
    <w:rsid w:val="008B2EE4"/>
    <w:rsid w:val="008B4D3D"/>
    <w:rsid w:val="008B57C7"/>
    <w:rsid w:val="008C2F92"/>
    <w:rsid w:val="008D2846"/>
    <w:rsid w:val="008D4236"/>
    <w:rsid w:val="008D462F"/>
    <w:rsid w:val="008D6DCF"/>
    <w:rsid w:val="008E425B"/>
    <w:rsid w:val="008E4376"/>
    <w:rsid w:val="008E7A0A"/>
    <w:rsid w:val="008E7B49"/>
    <w:rsid w:val="008F784D"/>
    <w:rsid w:val="00900719"/>
    <w:rsid w:val="009017AC"/>
    <w:rsid w:val="0090297B"/>
    <w:rsid w:val="00904A1C"/>
    <w:rsid w:val="00905030"/>
    <w:rsid w:val="00906490"/>
    <w:rsid w:val="009111B2"/>
    <w:rsid w:val="00921746"/>
    <w:rsid w:val="00924AE1"/>
    <w:rsid w:val="0092605E"/>
    <w:rsid w:val="009269B1"/>
    <w:rsid w:val="0092724D"/>
    <w:rsid w:val="009277B1"/>
    <w:rsid w:val="0093338F"/>
    <w:rsid w:val="00937BD9"/>
    <w:rsid w:val="00950E2C"/>
    <w:rsid w:val="00951D50"/>
    <w:rsid w:val="009525EB"/>
    <w:rsid w:val="00954874"/>
    <w:rsid w:val="00961400"/>
    <w:rsid w:val="00963646"/>
    <w:rsid w:val="0096632D"/>
    <w:rsid w:val="0097559F"/>
    <w:rsid w:val="00977B89"/>
    <w:rsid w:val="009853E1"/>
    <w:rsid w:val="00986E6B"/>
    <w:rsid w:val="00991769"/>
    <w:rsid w:val="00992EAE"/>
    <w:rsid w:val="00994386"/>
    <w:rsid w:val="00997DE7"/>
    <w:rsid w:val="009A13D8"/>
    <w:rsid w:val="009A279E"/>
    <w:rsid w:val="009B0A6F"/>
    <w:rsid w:val="009B0A94"/>
    <w:rsid w:val="009B59E9"/>
    <w:rsid w:val="009B70AA"/>
    <w:rsid w:val="009C4EE4"/>
    <w:rsid w:val="009C5E77"/>
    <w:rsid w:val="009C7A7E"/>
    <w:rsid w:val="009D02E8"/>
    <w:rsid w:val="009D51D0"/>
    <w:rsid w:val="009D70A4"/>
    <w:rsid w:val="009E08D1"/>
    <w:rsid w:val="009E1B95"/>
    <w:rsid w:val="009E44E9"/>
    <w:rsid w:val="009E496F"/>
    <w:rsid w:val="009E4B0D"/>
    <w:rsid w:val="009E7F92"/>
    <w:rsid w:val="009F02A3"/>
    <w:rsid w:val="009F2C05"/>
    <w:rsid w:val="009F2F27"/>
    <w:rsid w:val="009F34AA"/>
    <w:rsid w:val="009F6BCB"/>
    <w:rsid w:val="009F7B78"/>
    <w:rsid w:val="00A0057A"/>
    <w:rsid w:val="00A01879"/>
    <w:rsid w:val="00A05541"/>
    <w:rsid w:val="00A0776B"/>
    <w:rsid w:val="00A07DD1"/>
    <w:rsid w:val="00A11421"/>
    <w:rsid w:val="00A157B1"/>
    <w:rsid w:val="00A22229"/>
    <w:rsid w:val="00A330BB"/>
    <w:rsid w:val="00A44882"/>
    <w:rsid w:val="00A54715"/>
    <w:rsid w:val="00A6061C"/>
    <w:rsid w:val="00A62D44"/>
    <w:rsid w:val="00A67263"/>
    <w:rsid w:val="00A7161C"/>
    <w:rsid w:val="00A77AA3"/>
    <w:rsid w:val="00A851CA"/>
    <w:rsid w:val="00A854EB"/>
    <w:rsid w:val="00A872E5"/>
    <w:rsid w:val="00A91406"/>
    <w:rsid w:val="00A96E65"/>
    <w:rsid w:val="00A97C72"/>
    <w:rsid w:val="00AA407B"/>
    <w:rsid w:val="00AA63D4"/>
    <w:rsid w:val="00AB06E8"/>
    <w:rsid w:val="00AB1CD3"/>
    <w:rsid w:val="00AB352F"/>
    <w:rsid w:val="00AB363D"/>
    <w:rsid w:val="00AC1214"/>
    <w:rsid w:val="00AC274B"/>
    <w:rsid w:val="00AC3AA6"/>
    <w:rsid w:val="00AC4764"/>
    <w:rsid w:val="00AC6D36"/>
    <w:rsid w:val="00AD0CBA"/>
    <w:rsid w:val="00AD26E2"/>
    <w:rsid w:val="00AD784C"/>
    <w:rsid w:val="00AE126A"/>
    <w:rsid w:val="00AE3005"/>
    <w:rsid w:val="00AE3BD5"/>
    <w:rsid w:val="00AE59A0"/>
    <w:rsid w:val="00AF0C57"/>
    <w:rsid w:val="00AF26F3"/>
    <w:rsid w:val="00AF3823"/>
    <w:rsid w:val="00AF5F04"/>
    <w:rsid w:val="00B00672"/>
    <w:rsid w:val="00B01B4D"/>
    <w:rsid w:val="00B04797"/>
    <w:rsid w:val="00B06571"/>
    <w:rsid w:val="00B068BA"/>
    <w:rsid w:val="00B13851"/>
    <w:rsid w:val="00B13B1C"/>
    <w:rsid w:val="00B22291"/>
    <w:rsid w:val="00B23F9A"/>
    <w:rsid w:val="00B2417B"/>
    <w:rsid w:val="00B24E6F"/>
    <w:rsid w:val="00B26CB5"/>
    <w:rsid w:val="00B2752E"/>
    <w:rsid w:val="00B307CC"/>
    <w:rsid w:val="00B31DFE"/>
    <w:rsid w:val="00B326B7"/>
    <w:rsid w:val="00B34395"/>
    <w:rsid w:val="00B431E8"/>
    <w:rsid w:val="00B43553"/>
    <w:rsid w:val="00B45141"/>
    <w:rsid w:val="00B45CA1"/>
    <w:rsid w:val="00B5273A"/>
    <w:rsid w:val="00B57329"/>
    <w:rsid w:val="00B5798B"/>
    <w:rsid w:val="00B60E61"/>
    <w:rsid w:val="00B62B50"/>
    <w:rsid w:val="00B635B7"/>
    <w:rsid w:val="00B63AE8"/>
    <w:rsid w:val="00B65950"/>
    <w:rsid w:val="00B662F4"/>
    <w:rsid w:val="00B66D83"/>
    <w:rsid w:val="00B672C0"/>
    <w:rsid w:val="00B74B14"/>
    <w:rsid w:val="00B75646"/>
    <w:rsid w:val="00B90729"/>
    <w:rsid w:val="00B907DA"/>
    <w:rsid w:val="00B911C0"/>
    <w:rsid w:val="00B950BC"/>
    <w:rsid w:val="00B9714C"/>
    <w:rsid w:val="00BA29AD"/>
    <w:rsid w:val="00BA3F8D"/>
    <w:rsid w:val="00BB7A10"/>
    <w:rsid w:val="00BC2E23"/>
    <w:rsid w:val="00BC7468"/>
    <w:rsid w:val="00BC7D4F"/>
    <w:rsid w:val="00BC7ED7"/>
    <w:rsid w:val="00BD2850"/>
    <w:rsid w:val="00BE28D2"/>
    <w:rsid w:val="00BE4A64"/>
    <w:rsid w:val="00BF4685"/>
    <w:rsid w:val="00BF557D"/>
    <w:rsid w:val="00BF7F58"/>
    <w:rsid w:val="00C01381"/>
    <w:rsid w:val="00C01AB1"/>
    <w:rsid w:val="00C079B8"/>
    <w:rsid w:val="00C123EA"/>
    <w:rsid w:val="00C12A49"/>
    <w:rsid w:val="00C133EE"/>
    <w:rsid w:val="00C149D0"/>
    <w:rsid w:val="00C25370"/>
    <w:rsid w:val="00C26588"/>
    <w:rsid w:val="00C27DE9"/>
    <w:rsid w:val="00C33388"/>
    <w:rsid w:val="00C35484"/>
    <w:rsid w:val="00C35607"/>
    <w:rsid w:val="00C4173A"/>
    <w:rsid w:val="00C57A50"/>
    <w:rsid w:val="00C602FF"/>
    <w:rsid w:val="00C61174"/>
    <w:rsid w:val="00C6148F"/>
    <w:rsid w:val="00C62F7A"/>
    <w:rsid w:val="00C63B9C"/>
    <w:rsid w:val="00C6682F"/>
    <w:rsid w:val="00C7275E"/>
    <w:rsid w:val="00C74C5D"/>
    <w:rsid w:val="00C863C4"/>
    <w:rsid w:val="00C920EA"/>
    <w:rsid w:val="00C93C3E"/>
    <w:rsid w:val="00C96605"/>
    <w:rsid w:val="00CA12E3"/>
    <w:rsid w:val="00CA6611"/>
    <w:rsid w:val="00CA6AE6"/>
    <w:rsid w:val="00CA782F"/>
    <w:rsid w:val="00CB3285"/>
    <w:rsid w:val="00CB40DB"/>
    <w:rsid w:val="00CC0C72"/>
    <w:rsid w:val="00CC2BFD"/>
    <w:rsid w:val="00CC6030"/>
    <w:rsid w:val="00CD3476"/>
    <w:rsid w:val="00CD64DF"/>
    <w:rsid w:val="00CF2F50"/>
    <w:rsid w:val="00CF6198"/>
    <w:rsid w:val="00D02919"/>
    <w:rsid w:val="00D037C7"/>
    <w:rsid w:val="00D04C61"/>
    <w:rsid w:val="00D05B8D"/>
    <w:rsid w:val="00D065A2"/>
    <w:rsid w:val="00D07F00"/>
    <w:rsid w:val="00D17B72"/>
    <w:rsid w:val="00D3185C"/>
    <w:rsid w:val="00D3318E"/>
    <w:rsid w:val="00D33E72"/>
    <w:rsid w:val="00D35BD6"/>
    <w:rsid w:val="00D361B5"/>
    <w:rsid w:val="00D411A2"/>
    <w:rsid w:val="00D413B9"/>
    <w:rsid w:val="00D4606D"/>
    <w:rsid w:val="00D47C5A"/>
    <w:rsid w:val="00D50B9C"/>
    <w:rsid w:val="00D52D73"/>
    <w:rsid w:val="00D52E58"/>
    <w:rsid w:val="00D56B20"/>
    <w:rsid w:val="00D65380"/>
    <w:rsid w:val="00D714CC"/>
    <w:rsid w:val="00D75EA7"/>
    <w:rsid w:val="00D81F21"/>
    <w:rsid w:val="00D84518"/>
    <w:rsid w:val="00D85DAB"/>
    <w:rsid w:val="00D95470"/>
    <w:rsid w:val="00DA2619"/>
    <w:rsid w:val="00DA4239"/>
    <w:rsid w:val="00DA46E5"/>
    <w:rsid w:val="00DB0B61"/>
    <w:rsid w:val="00DB52FB"/>
    <w:rsid w:val="00DC090B"/>
    <w:rsid w:val="00DC1679"/>
    <w:rsid w:val="00DC2CF1"/>
    <w:rsid w:val="00DC3130"/>
    <w:rsid w:val="00DC4FCF"/>
    <w:rsid w:val="00DC50E0"/>
    <w:rsid w:val="00DC6386"/>
    <w:rsid w:val="00DD1130"/>
    <w:rsid w:val="00DD1951"/>
    <w:rsid w:val="00DD4D4D"/>
    <w:rsid w:val="00DD6628"/>
    <w:rsid w:val="00DD6945"/>
    <w:rsid w:val="00DE3250"/>
    <w:rsid w:val="00DE6028"/>
    <w:rsid w:val="00DE78A3"/>
    <w:rsid w:val="00DF1A71"/>
    <w:rsid w:val="00DF24BE"/>
    <w:rsid w:val="00DF68C7"/>
    <w:rsid w:val="00DF731A"/>
    <w:rsid w:val="00E11332"/>
    <w:rsid w:val="00E11352"/>
    <w:rsid w:val="00E170DC"/>
    <w:rsid w:val="00E2323C"/>
    <w:rsid w:val="00E25ADC"/>
    <w:rsid w:val="00E26818"/>
    <w:rsid w:val="00E27FFC"/>
    <w:rsid w:val="00E30B15"/>
    <w:rsid w:val="00E35585"/>
    <w:rsid w:val="00E40181"/>
    <w:rsid w:val="00E41E24"/>
    <w:rsid w:val="00E56A01"/>
    <w:rsid w:val="00E629A1"/>
    <w:rsid w:val="00E6794C"/>
    <w:rsid w:val="00E71591"/>
    <w:rsid w:val="00E72651"/>
    <w:rsid w:val="00E8093A"/>
    <w:rsid w:val="00E80DE3"/>
    <w:rsid w:val="00E82C55"/>
    <w:rsid w:val="00E92AC3"/>
    <w:rsid w:val="00EA0453"/>
    <w:rsid w:val="00EA2D57"/>
    <w:rsid w:val="00EA6961"/>
    <w:rsid w:val="00EB00E0"/>
    <w:rsid w:val="00EC059F"/>
    <w:rsid w:val="00EC1BD8"/>
    <w:rsid w:val="00EC1F24"/>
    <w:rsid w:val="00EC22F6"/>
    <w:rsid w:val="00EC2CEE"/>
    <w:rsid w:val="00EC2E09"/>
    <w:rsid w:val="00ED5B9B"/>
    <w:rsid w:val="00ED5F36"/>
    <w:rsid w:val="00ED6BAD"/>
    <w:rsid w:val="00ED7447"/>
    <w:rsid w:val="00EE1488"/>
    <w:rsid w:val="00EE3E24"/>
    <w:rsid w:val="00EE4D5D"/>
    <w:rsid w:val="00EE5131"/>
    <w:rsid w:val="00EF109B"/>
    <w:rsid w:val="00EF36AF"/>
    <w:rsid w:val="00F00F9C"/>
    <w:rsid w:val="00F01E5F"/>
    <w:rsid w:val="00F0258B"/>
    <w:rsid w:val="00F02ABA"/>
    <w:rsid w:val="00F0437A"/>
    <w:rsid w:val="00F11037"/>
    <w:rsid w:val="00F16F1B"/>
    <w:rsid w:val="00F22C23"/>
    <w:rsid w:val="00F250A9"/>
    <w:rsid w:val="00F30FF4"/>
    <w:rsid w:val="00F3122E"/>
    <w:rsid w:val="00F331AD"/>
    <w:rsid w:val="00F34397"/>
    <w:rsid w:val="00F35287"/>
    <w:rsid w:val="00F436B7"/>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86FA7"/>
    <w:rsid w:val="00F938BA"/>
    <w:rsid w:val="00FA2C46"/>
    <w:rsid w:val="00FA3525"/>
    <w:rsid w:val="00FA5A53"/>
    <w:rsid w:val="00FB4769"/>
    <w:rsid w:val="00FB4CDA"/>
    <w:rsid w:val="00FC0F81"/>
    <w:rsid w:val="00FC395C"/>
    <w:rsid w:val="00FD1D66"/>
    <w:rsid w:val="00FD3766"/>
    <w:rsid w:val="00FD47C4"/>
    <w:rsid w:val="00FE2DCF"/>
    <w:rsid w:val="00FE3FA7"/>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0D2246"/>
    <w:rPr>
      <w:rFonts w:ascii="Cambria" w:hAnsi="Cambria"/>
      <w:lang w:eastAsia="en-US"/>
    </w:rPr>
  </w:style>
  <w:style w:type="paragraph" w:styleId="Heading1">
    <w:name w:val="heading 1"/>
    <w:next w:val="Normal"/>
    <w:link w:val="Heading1Char"/>
    <w:uiPriority w:val="1"/>
    <w:qFormat/>
    <w:rsid w:val="005639B2"/>
    <w:pPr>
      <w:keepNext/>
      <w:keepLines/>
      <w:pBdr>
        <w:bottom w:val="single" w:sz="18" w:space="8" w:color="007D8A" w:themeColor="text2"/>
      </w:pBdr>
      <w:spacing w:before="520" w:after="440" w:line="440" w:lineRule="atLeast"/>
      <w:outlineLvl w:val="0"/>
    </w:pPr>
    <w:rPr>
      <w:rFonts w:ascii="Arial" w:hAnsi="Arial"/>
      <w:b/>
      <w:bCs/>
      <w:color w:val="007D8A" w:themeColor="text2"/>
      <w:sz w:val="44"/>
      <w:szCs w:val="44"/>
      <w:lang w:eastAsia="en-US"/>
    </w:rPr>
  </w:style>
  <w:style w:type="paragraph" w:styleId="Heading2">
    <w:name w:val="heading 2"/>
    <w:next w:val="Normal"/>
    <w:link w:val="Heading2Char"/>
    <w:uiPriority w:val="1"/>
    <w:qFormat/>
    <w:rsid w:val="005639B2"/>
    <w:pPr>
      <w:keepNext/>
      <w:keepLines/>
      <w:spacing w:before="480" w:after="200" w:line="320" w:lineRule="atLeast"/>
      <w:outlineLvl w:val="1"/>
    </w:pPr>
    <w:rPr>
      <w:rFonts w:ascii="Arial" w:hAnsi="Arial"/>
      <w:b/>
      <w:color w:val="007D8A" w:themeColor="text2"/>
      <w:sz w:val="28"/>
      <w:szCs w:val="28"/>
      <w:lang w:eastAsia="en-US"/>
    </w:rPr>
  </w:style>
  <w:style w:type="paragraph" w:styleId="Heading3">
    <w:name w:val="heading 3"/>
    <w:next w:val="Normal"/>
    <w:link w:val="Heading3Char"/>
    <w:uiPriority w:val="1"/>
    <w:qFormat/>
    <w:rsid w:val="005639B2"/>
    <w:pPr>
      <w:keepNext/>
      <w:keepLines/>
      <w:spacing w:before="280" w:after="120" w:line="280" w:lineRule="atLeast"/>
      <w:outlineLvl w:val="2"/>
    </w:pPr>
    <w:rPr>
      <w:rFonts w:ascii="Arial" w:eastAsia="MS Gothic" w:hAnsi="Arial"/>
      <w:b/>
      <w:bCs/>
      <w:color w:val="007D8A" w:themeColor="text2"/>
      <w:sz w:val="24"/>
      <w:szCs w:val="26"/>
      <w:lang w:eastAsia="en-US"/>
    </w:rPr>
  </w:style>
  <w:style w:type="paragraph" w:styleId="Heading4">
    <w:name w:val="heading 4"/>
    <w:next w:val="Normal"/>
    <w:link w:val="Heading4Char"/>
    <w:uiPriority w:val="1"/>
    <w:qFormat/>
    <w:rsid w:val="00330A88"/>
    <w:pPr>
      <w:keepNext/>
      <w:keepLines/>
      <w:spacing w:before="240" w:after="120" w:line="240" w:lineRule="atLeast"/>
      <w:outlineLvl w:val="3"/>
    </w:pPr>
    <w:rPr>
      <w:rFonts w:ascii="Arial" w:eastAsia="MS Mincho" w:hAnsi="Arial"/>
      <w:b/>
      <w:bCs/>
      <w:lang w:eastAsia="en-US"/>
    </w:rPr>
  </w:style>
  <w:style w:type="paragraph" w:styleId="Heading5">
    <w:name w:val="heading 5"/>
    <w:next w:val="Normal"/>
    <w:link w:val="Heading5Char"/>
    <w:uiPriority w:val="9"/>
    <w:qFormat/>
    <w:rsid w:val="00330A88"/>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Vbullet1">
    <w:name w:val="SCV bullet 1"/>
    <w:basedOn w:val="SCVbody"/>
    <w:qFormat/>
    <w:rsid w:val="00330A88"/>
    <w:pPr>
      <w:numPr>
        <w:numId w:val="13"/>
      </w:numPr>
      <w:spacing w:after="40"/>
    </w:pPr>
  </w:style>
  <w:style w:type="character" w:customStyle="1" w:styleId="Heading1Char">
    <w:name w:val="Heading 1 Char"/>
    <w:link w:val="Heading1"/>
    <w:uiPriority w:val="1"/>
    <w:rsid w:val="005639B2"/>
    <w:rPr>
      <w:rFonts w:ascii="Arial" w:hAnsi="Arial"/>
      <w:b/>
      <w:bCs/>
      <w:color w:val="007D8A" w:themeColor="text2"/>
      <w:sz w:val="44"/>
      <w:szCs w:val="44"/>
      <w:lang w:eastAsia="en-US"/>
    </w:rPr>
  </w:style>
  <w:style w:type="character" w:customStyle="1" w:styleId="Heading2Char">
    <w:name w:val="Heading 2 Char"/>
    <w:link w:val="Heading2"/>
    <w:uiPriority w:val="1"/>
    <w:rsid w:val="005639B2"/>
    <w:rPr>
      <w:rFonts w:ascii="Arial" w:hAnsi="Arial"/>
      <w:b/>
      <w:color w:val="007D8A" w:themeColor="text2"/>
      <w:sz w:val="28"/>
      <w:szCs w:val="28"/>
      <w:lang w:eastAsia="en-US"/>
    </w:rPr>
  </w:style>
  <w:style w:type="character" w:customStyle="1" w:styleId="Heading3Char">
    <w:name w:val="Heading 3 Char"/>
    <w:link w:val="Heading3"/>
    <w:uiPriority w:val="1"/>
    <w:rsid w:val="005639B2"/>
    <w:rPr>
      <w:rFonts w:ascii="Arial" w:eastAsia="MS Gothic" w:hAnsi="Arial"/>
      <w:b/>
      <w:bCs/>
      <w:color w:val="007D8A" w:themeColor="text2"/>
      <w:sz w:val="24"/>
      <w:szCs w:val="26"/>
      <w:lang w:eastAsia="en-US"/>
    </w:rPr>
  </w:style>
  <w:style w:type="character" w:customStyle="1" w:styleId="Heading4Char">
    <w:name w:val="Heading 4 Char"/>
    <w:link w:val="Heading4"/>
    <w:uiPriority w:val="1"/>
    <w:rsid w:val="00330A88"/>
    <w:rPr>
      <w:rFonts w:ascii="Arial" w:eastAsia="MS Mincho" w:hAnsi="Arial"/>
      <w:b/>
      <w:bCs/>
      <w:lang w:eastAsia="en-US"/>
    </w:rPr>
  </w:style>
  <w:style w:type="paragraph" w:styleId="Header">
    <w:name w:val="header"/>
    <w:basedOn w:val="Normal"/>
    <w:uiPriority w:val="10"/>
    <w:rsid w:val="007D2740"/>
    <w:pPr>
      <w:tabs>
        <w:tab w:val="right" w:pos="10206"/>
      </w:tabs>
    </w:pPr>
    <w:rPr>
      <w:rFonts w:ascii="Arial" w:hAnsi="Arial" w:cs="Arial"/>
      <w:sz w:val="18"/>
      <w:szCs w:val="18"/>
    </w:rPr>
  </w:style>
  <w:style w:type="paragraph" w:styleId="Footer">
    <w:name w:val="footer"/>
    <w:basedOn w:val="Normal"/>
    <w:uiPriority w:val="8"/>
    <w:rsid w:val="007D2740"/>
    <w:pPr>
      <w:tabs>
        <w:tab w:val="right" w:pos="10206"/>
      </w:tabs>
    </w:pPr>
    <w:rPr>
      <w:rFonts w:ascii="Arial" w:hAnsi="Arial" w:cs="Arial"/>
      <w:sz w:val="18"/>
      <w:szCs w:val="18"/>
    </w:rPr>
  </w:style>
  <w:style w:type="character" w:styleId="FollowedHyperlink">
    <w:name w:val="FollowedHyperlink"/>
    <w:uiPriority w:val="99"/>
    <w:rsid w:val="00273456"/>
    <w:rPr>
      <w:color w:val="004F59"/>
      <w:u w:val="dotted"/>
    </w:rPr>
  </w:style>
  <w:style w:type="paragraph" w:customStyle="1" w:styleId="SCVbullet2">
    <w:name w:val="SCV bullet 2"/>
    <w:basedOn w:val="SCVbody"/>
    <w:uiPriority w:val="2"/>
    <w:qFormat/>
    <w:rsid w:val="00330A88"/>
    <w:pPr>
      <w:numPr>
        <w:ilvl w:val="1"/>
        <w:numId w:val="13"/>
      </w:numPr>
      <w:spacing w:after="4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Vbulletafternumbers1">
    <w:name w:val="SCV bullet after numbers 1"/>
    <w:basedOn w:val="Normal"/>
    <w:uiPriority w:val="4"/>
    <w:rsid w:val="00330A88"/>
    <w:pPr>
      <w:numPr>
        <w:ilvl w:val="2"/>
        <w:numId w:val="15"/>
      </w:numPr>
      <w:spacing w:after="120" w:line="270" w:lineRule="atLeast"/>
    </w:pPr>
    <w:rPr>
      <w:rFonts w:ascii="Arial" w:eastAsia="Times" w:hAnsi="Arial"/>
    </w:rPr>
  </w:style>
  <w:style w:type="paragraph" w:customStyle="1" w:styleId="SCVbulletafternumbers2">
    <w:name w:val="SCV bullet after numbers 2"/>
    <w:basedOn w:val="Normal"/>
    <w:rsid w:val="00330A88"/>
    <w:pPr>
      <w:numPr>
        <w:ilvl w:val="3"/>
        <w:numId w:val="15"/>
      </w:numPr>
      <w:spacing w:after="120" w:line="270" w:lineRule="atLeast"/>
    </w:pPr>
    <w:rPr>
      <w:rFonts w:ascii="Arial" w:eastAsia="Times" w:hAnsi="Arial"/>
    </w:r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rsid w:val="00330A88"/>
    <w:rPr>
      <w:rFonts w:ascii="Arial" w:eastAsia="MS Mincho" w:hAnsi="Arial"/>
      <w:b/>
      <w:bCs/>
      <w:i/>
      <w:lang w:eastAsia="en-US"/>
    </w:rPr>
  </w:style>
  <w:style w:type="character" w:styleId="Strong">
    <w:name w:val="Strong"/>
    <w:uiPriority w:val="22"/>
    <w:qFormat/>
    <w:rsid w:val="00FA3525"/>
    <w:rPr>
      <w:b/>
      <w:bCs/>
    </w:rPr>
  </w:style>
  <w:style w:type="paragraph" w:customStyle="1" w:styleId="SCVTOCheadingfactsheet">
    <w:name w:val="SCV TOC heading fact sheet"/>
    <w:basedOn w:val="Heading2"/>
    <w:next w:val="Normal"/>
    <w:link w:val="SCVTOCheadingfactsheetChar"/>
    <w:uiPriority w:val="4"/>
    <w:rsid w:val="00C96605"/>
    <w:pPr>
      <w:spacing w:before="600"/>
      <w:outlineLvl w:val="9"/>
    </w:pPr>
    <w:rPr>
      <w:color w:val="53565A"/>
    </w:rPr>
  </w:style>
  <w:style w:type="character" w:customStyle="1" w:styleId="SCVTOCheadingfactsheetChar">
    <w:name w:val="SCV TOC heading fact sheet Char"/>
    <w:link w:val="SCVTOCheadingfactsheet"/>
    <w:uiPriority w:val="4"/>
    <w:rsid w:val="00C96605"/>
    <w:rPr>
      <w:rFonts w:ascii="Arial" w:hAnsi="Arial"/>
      <w:b/>
      <w:color w:val="53565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Normal"/>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SCVnumberloweralphaindent">
    <w:name w:val="SCV number lower alpha indent"/>
    <w:basedOn w:val="SCVbody"/>
    <w:uiPriority w:val="3"/>
    <w:rsid w:val="00330A88"/>
    <w:pPr>
      <w:numPr>
        <w:ilvl w:val="1"/>
        <w:numId w:val="14"/>
      </w:numPr>
    </w:pPr>
  </w:style>
  <w:style w:type="paragraph" w:customStyle="1" w:styleId="SCVnumberdigitindent">
    <w:name w:val="SCV number digit indent"/>
    <w:basedOn w:val="SCVnumberloweralphaindent"/>
    <w:uiPriority w:val="3"/>
    <w:rsid w:val="00330A88"/>
    <w:pPr>
      <w:numPr>
        <w:numId w:val="15"/>
      </w:numPr>
    </w:pPr>
  </w:style>
  <w:style w:type="paragraph" w:customStyle="1" w:styleId="SCVmainheading">
    <w:name w:val="SCV main heading"/>
    <w:uiPriority w:val="8"/>
    <w:rsid w:val="007171E2"/>
    <w:pPr>
      <w:spacing w:after="160" w:line="216" w:lineRule="auto"/>
    </w:pPr>
    <w:rPr>
      <w:rFonts w:ascii="Arial" w:hAnsi="Arial"/>
      <w:color w:val="007D8A" w:themeColor="text2"/>
      <w:sz w:val="80"/>
      <w:szCs w:val="80"/>
      <w:lang w:eastAsia="en-US"/>
    </w:rPr>
  </w:style>
  <w:style w:type="character" w:styleId="FootnoteReference">
    <w:name w:val="footnote reference"/>
    <w:uiPriority w:val="8"/>
    <w:rsid w:val="00BC7ED7"/>
    <w:rPr>
      <w:vertAlign w:val="superscript"/>
    </w:rPr>
  </w:style>
  <w:style w:type="paragraph" w:customStyle="1" w:styleId="SCVnumberlowerromanindent">
    <w:name w:val="SCV number lower roman indent"/>
    <w:basedOn w:val="SCVbody"/>
    <w:uiPriority w:val="3"/>
    <w:rsid w:val="00330A88"/>
    <w:pPr>
      <w:numPr>
        <w:ilvl w:val="1"/>
        <w:numId w:val="17"/>
      </w:numPr>
    </w:pPr>
  </w:style>
  <w:style w:type="paragraph" w:customStyle="1" w:styleId="SCVquotebullet1">
    <w:name w:val="SCV quote bullet 1"/>
    <w:basedOn w:val="SCVquote"/>
    <w:rsid w:val="00330A88"/>
    <w:pPr>
      <w:numPr>
        <w:numId w:val="18"/>
      </w:numPr>
    </w:pPr>
  </w:style>
  <w:style w:type="paragraph" w:customStyle="1" w:styleId="SCVquotebullet2">
    <w:name w:val="SCV quote bullet 2"/>
    <w:basedOn w:val="SCVquote"/>
    <w:rsid w:val="00330A88"/>
    <w:pPr>
      <w:numPr>
        <w:ilvl w:val="1"/>
        <w:numId w:val="18"/>
      </w:numPr>
    </w:pPr>
  </w:style>
  <w:style w:type="paragraph" w:customStyle="1" w:styleId="SCVtablebullet1">
    <w:name w:val="SCV table bullet 1"/>
    <w:basedOn w:val="SCVtabletext"/>
    <w:uiPriority w:val="3"/>
    <w:qFormat/>
    <w:rsid w:val="00330A88"/>
    <w:pPr>
      <w:numPr>
        <w:numId w:val="19"/>
      </w:numPr>
    </w:pPr>
  </w:style>
  <w:style w:type="paragraph" w:customStyle="1" w:styleId="SCVtablebullet2">
    <w:name w:val="SCV table bullet 2"/>
    <w:basedOn w:val="Normal"/>
    <w:uiPriority w:val="11"/>
    <w:qFormat/>
    <w:rsid w:val="00330A88"/>
    <w:pPr>
      <w:numPr>
        <w:ilvl w:val="1"/>
        <w:numId w:val="19"/>
      </w:numPr>
      <w:spacing w:before="80" w:after="60"/>
    </w:pPr>
    <w:rPr>
      <w:rFonts w:ascii="Arial" w:hAnsi="Arial"/>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SCVaccessibilitypara">
    <w:name w:val="SCV accessibility para"/>
    <w:uiPriority w:val="8"/>
    <w:rsid w:val="00330A88"/>
    <w:pPr>
      <w:spacing w:after="300" w:line="300" w:lineRule="atLeast"/>
    </w:pPr>
    <w:rPr>
      <w:rFonts w:ascii="Arial" w:eastAsia="Times" w:hAnsi="Arial"/>
      <w:sz w:val="24"/>
      <w:szCs w:val="19"/>
      <w:lang w:eastAsia="en-US"/>
    </w:rPr>
  </w:style>
  <w:style w:type="numbering" w:customStyle="1" w:styleId="ZZTablebullets">
    <w:name w:val="ZZ Table bullets"/>
    <w:basedOn w:val="NoList"/>
    <w:rsid w:val="00330A88"/>
    <w:pPr>
      <w:numPr>
        <w:numId w:val="12"/>
      </w:numPr>
    </w:pPr>
  </w:style>
  <w:style w:type="numbering" w:customStyle="1" w:styleId="Style1">
    <w:name w:val="Style1"/>
    <w:basedOn w:val="ZZQuotebullets"/>
    <w:rsid w:val="005C5D80"/>
    <w:pPr>
      <w:numPr>
        <w:numId w:val="4"/>
      </w:numPr>
    </w:pPr>
  </w:style>
  <w:style w:type="paragraph" w:customStyle="1" w:styleId="SCVbody">
    <w:name w:val="SCV body"/>
    <w:qFormat/>
    <w:rsid w:val="00330A88"/>
    <w:pPr>
      <w:spacing w:after="120" w:line="270" w:lineRule="atLeast"/>
    </w:pPr>
    <w:rPr>
      <w:rFonts w:ascii="Arial" w:eastAsia="Times" w:hAnsi="Arial"/>
      <w:lang w:eastAsia="en-US"/>
    </w:rPr>
  </w:style>
  <w:style w:type="paragraph" w:customStyle="1" w:styleId="SCVbodyafterbullets">
    <w:name w:val="SCV body after bullets"/>
    <w:basedOn w:val="Normal"/>
    <w:uiPriority w:val="11"/>
    <w:qFormat/>
    <w:rsid w:val="00330A88"/>
    <w:pPr>
      <w:spacing w:before="120" w:after="120" w:line="270" w:lineRule="atLeast"/>
    </w:pPr>
    <w:rPr>
      <w:rFonts w:ascii="Arial" w:eastAsia="Times" w:hAnsi="Arial"/>
    </w:rPr>
  </w:style>
  <w:style w:type="character" w:styleId="Hyperlink">
    <w:name w:val="Hyperlink"/>
    <w:uiPriority w:val="99"/>
    <w:rsid w:val="00273456"/>
    <w:rPr>
      <w:color w:val="007D8A" w:themeColor="text2"/>
      <w:u w:val="dotted"/>
    </w:rPr>
  </w:style>
  <w:style w:type="paragraph" w:customStyle="1" w:styleId="SCVmainsubheading">
    <w:name w:val="SCV main subheading"/>
    <w:uiPriority w:val="8"/>
    <w:rsid w:val="004C2430"/>
    <w:pPr>
      <w:spacing w:after="400"/>
    </w:pPr>
    <w:rPr>
      <w:rFonts w:ascii="Arial" w:hAnsi="Arial"/>
      <w:color w:val="007D8A" w:themeColor="text2"/>
      <w:sz w:val="40"/>
      <w:szCs w:val="40"/>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Normal"/>
    <w:semiHidden/>
    <w:rsid w:val="007D2740"/>
    <w:rPr>
      <w:rFonts w:ascii="Arial" w:eastAsia="Times" w:hAnsi="Arial"/>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0A88"/>
    <w:pPr>
      <w:numPr>
        <w:numId w:val="7"/>
      </w:numPr>
    </w:pPr>
  </w:style>
  <w:style w:type="numbering" w:customStyle="1" w:styleId="ZZNumbersdigit">
    <w:name w:val="ZZ Numbers digit"/>
    <w:rsid w:val="00330A88"/>
    <w:pPr>
      <w:numPr>
        <w:numId w:val="1"/>
      </w:numPr>
    </w:pPr>
  </w:style>
  <w:style w:type="numbering" w:customStyle="1" w:styleId="ZZQuotebullets">
    <w:name w:val="ZZ Quote bullets"/>
    <w:basedOn w:val="ZZNumbersdigit"/>
    <w:rsid w:val="00330A88"/>
    <w:pPr>
      <w:numPr>
        <w:numId w:val="11"/>
      </w:numPr>
    </w:pPr>
  </w:style>
  <w:style w:type="paragraph" w:customStyle="1" w:styleId="SCVbodyaftertablefigure">
    <w:name w:val="SCV body after table/figure"/>
    <w:basedOn w:val="SCVbody"/>
    <w:next w:val="SCVbody"/>
    <w:rsid w:val="00330A88"/>
    <w:pPr>
      <w:spacing w:before="240"/>
    </w:pPr>
  </w:style>
  <w:style w:type="paragraph" w:customStyle="1" w:styleId="SCVbodynospace">
    <w:name w:val="SCV body no space"/>
    <w:basedOn w:val="SCVbody"/>
    <w:uiPriority w:val="3"/>
    <w:qFormat/>
    <w:rsid w:val="00330A88"/>
    <w:pPr>
      <w:spacing w:after="0"/>
    </w:pPr>
  </w:style>
  <w:style w:type="paragraph" w:customStyle="1" w:styleId="SCVfigurecaption">
    <w:name w:val="SCV figure caption"/>
    <w:next w:val="SCVbody"/>
    <w:rsid w:val="00330A88"/>
    <w:pPr>
      <w:keepNext/>
      <w:keepLines/>
      <w:spacing w:before="240" w:after="120"/>
    </w:pPr>
    <w:rPr>
      <w:rFonts w:ascii="Arial" w:hAnsi="Arial"/>
      <w:b/>
      <w:lang w:eastAsia="en-US"/>
    </w:rPr>
  </w:style>
  <w:style w:type="paragraph" w:customStyle="1" w:styleId="SCVfooter">
    <w:name w:val="SCV footer"/>
    <w:uiPriority w:val="11"/>
    <w:rsid w:val="005A2FCC"/>
    <w:pPr>
      <w:tabs>
        <w:tab w:val="right" w:pos="10206"/>
      </w:tabs>
      <w:spacing w:before="240" w:after="120"/>
    </w:pPr>
    <w:rPr>
      <w:rFonts w:ascii="Arial" w:hAnsi="Arial" w:cs="Arial"/>
      <w:sz w:val="18"/>
      <w:szCs w:val="18"/>
      <w:lang w:eastAsia="en-US"/>
    </w:rPr>
  </w:style>
  <w:style w:type="paragraph" w:customStyle="1" w:styleId="SCVfootnoteseparator">
    <w:name w:val="SCV footnote separator"/>
    <w:link w:val="SCVfootnoteseparatorChar"/>
    <w:qFormat/>
    <w:rsid w:val="00330A88"/>
    <w:rPr>
      <w:rFonts w:ascii="Arial" w:hAnsi="Arial"/>
      <w:color w:val="007D8A"/>
      <w:sz w:val="10"/>
      <w:lang w:eastAsia="en-US"/>
    </w:rPr>
  </w:style>
  <w:style w:type="character" w:customStyle="1" w:styleId="SCVfootnoteseparatorChar">
    <w:name w:val="SCV footnote separator Char"/>
    <w:link w:val="SCVfootnoteseparator"/>
    <w:rsid w:val="00330A88"/>
    <w:rPr>
      <w:rFonts w:ascii="Arial" w:hAnsi="Arial"/>
      <w:color w:val="007D8A"/>
      <w:sz w:val="10"/>
      <w:lang w:eastAsia="en-US"/>
    </w:rPr>
  </w:style>
  <w:style w:type="paragraph" w:customStyle="1" w:styleId="SCVnumberdigit">
    <w:name w:val="SCV number digit"/>
    <w:basedOn w:val="SCVbody"/>
    <w:uiPriority w:val="2"/>
    <w:rsid w:val="00330A88"/>
    <w:pPr>
      <w:numPr>
        <w:numId w:val="16"/>
      </w:numPr>
    </w:pPr>
  </w:style>
  <w:style w:type="paragraph" w:customStyle="1" w:styleId="SCVnumberloweralpha">
    <w:name w:val="SCV number lower alpha"/>
    <w:basedOn w:val="SCVbody"/>
    <w:uiPriority w:val="3"/>
    <w:rsid w:val="00330A88"/>
    <w:pPr>
      <w:numPr>
        <w:ilvl w:val="2"/>
        <w:numId w:val="16"/>
      </w:numPr>
    </w:pPr>
  </w:style>
  <w:style w:type="paragraph" w:customStyle="1" w:styleId="SCVnumberlowerroman">
    <w:name w:val="SCV number lower roman"/>
    <w:basedOn w:val="SCVbody"/>
    <w:uiPriority w:val="3"/>
    <w:rsid w:val="00330A88"/>
    <w:pPr>
      <w:numPr>
        <w:ilvl w:val="4"/>
        <w:numId w:val="16"/>
      </w:numPr>
    </w:pPr>
  </w:style>
  <w:style w:type="paragraph" w:customStyle="1" w:styleId="SCVquote">
    <w:name w:val="SCV quote"/>
    <w:basedOn w:val="SCVbody"/>
    <w:uiPriority w:val="4"/>
    <w:rsid w:val="00701DDE"/>
    <w:pPr>
      <w:ind w:left="397"/>
    </w:pPr>
    <w:rPr>
      <w:szCs w:val="18"/>
    </w:rPr>
  </w:style>
  <w:style w:type="numbering" w:customStyle="1" w:styleId="ZZNumberslowerroman">
    <w:name w:val="ZZ Numbers lower roman"/>
    <w:basedOn w:val="NoList"/>
    <w:rsid w:val="00330A88"/>
    <w:pPr>
      <w:numPr>
        <w:numId w:val="20"/>
      </w:numPr>
    </w:pPr>
  </w:style>
  <w:style w:type="numbering" w:customStyle="1" w:styleId="ZZNumbersloweralpha">
    <w:name w:val="ZZ Numbers lower alpha"/>
    <w:basedOn w:val="NoList"/>
    <w:rsid w:val="00330A88"/>
    <w:pPr>
      <w:numPr>
        <w:numId w:val="9"/>
      </w:numPr>
    </w:pPr>
  </w:style>
  <w:style w:type="paragraph" w:customStyle="1" w:styleId="SCVpullquoteboxtext">
    <w:name w:val="SCV pull quote box text"/>
    <w:basedOn w:val="SCVquote"/>
    <w:rsid w:val="00330A88"/>
    <w:pPr>
      <w:ind w:left="0"/>
    </w:pPr>
  </w:style>
  <w:style w:type="paragraph" w:customStyle="1" w:styleId="SCVpullquoteboxheading">
    <w:name w:val="SCV pull quote box heading"/>
    <w:basedOn w:val="SCVpullquoteboxtext"/>
    <w:rsid w:val="00330A88"/>
    <w:rPr>
      <w:b/>
      <w:sz w:val="26"/>
    </w:rPr>
  </w:style>
  <w:style w:type="paragraph" w:customStyle="1" w:styleId="SCVreportmaintitlecover">
    <w:name w:val="SCV report main title cover"/>
    <w:uiPriority w:val="4"/>
    <w:rsid w:val="00330A88"/>
    <w:pPr>
      <w:keepLines/>
      <w:spacing w:after="240" w:line="580" w:lineRule="atLeast"/>
      <w:jc w:val="right"/>
    </w:pPr>
    <w:rPr>
      <w:rFonts w:ascii="Arial" w:hAnsi="Arial"/>
      <w:b/>
      <w:bCs/>
      <w:color w:val="FFFFFF"/>
      <w:sz w:val="92"/>
      <w:szCs w:val="50"/>
      <w:lang w:eastAsia="en-US"/>
    </w:rPr>
  </w:style>
  <w:style w:type="paragraph" w:customStyle="1" w:styleId="SCVreportmainsubtitlecover">
    <w:name w:val="SCV report main subtitle cover"/>
    <w:basedOn w:val="SCVreportmaintitlecover"/>
    <w:rsid w:val="00330A88"/>
    <w:pPr>
      <w:spacing w:after="120" w:line="380" w:lineRule="atLeast"/>
    </w:pPr>
    <w:rPr>
      <w:b w:val="0"/>
      <w:sz w:val="30"/>
    </w:rPr>
  </w:style>
  <w:style w:type="paragraph" w:customStyle="1" w:styleId="SCVreportmaintitle">
    <w:name w:val="SCV report main title"/>
    <w:uiPriority w:val="4"/>
    <w:rsid w:val="00330A88"/>
    <w:pPr>
      <w:keepLines/>
      <w:spacing w:after="240" w:line="580" w:lineRule="atLeast"/>
    </w:pPr>
    <w:rPr>
      <w:rFonts w:ascii="Arial" w:hAnsi="Arial"/>
      <w:color w:val="007D8A"/>
      <w:sz w:val="50"/>
      <w:szCs w:val="24"/>
      <w:lang w:eastAsia="en-US"/>
    </w:rPr>
  </w:style>
  <w:style w:type="paragraph" w:customStyle="1" w:styleId="SCVreportsubtitle">
    <w:name w:val="SCV report subtitle"/>
    <w:basedOn w:val="Normal"/>
    <w:uiPriority w:val="4"/>
    <w:rsid w:val="00330A88"/>
    <w:pPr>
      <w:spacing w:after="120" w:line="380" w:lineRule="atLeast"/>
    </w:pPr>
    <w:rPr>
      <w:rFonts w:ascii="Arial" w:hAnsi="Arial"/>
      <w:color w:val="007D8A"/>
      <w:sz w:val="30"/>
      <w:szCs w:val="30"/>
    </w:rPr>
  </w:style>
  <w:style w:type="paragraph" w:customStyle="1" w:styleId="SCVreportsubtitlewhite">
    <w:name w:val="SCV report subtitle white"/>
    <w:uiPriority w:val="4"/>
    <w:rsid w:val="00330A88"/>
    <w:pPr>
      <w:spacing w:after="120" w:line="380" w:lineRule="atLeast"/>
    </w:pPr>
    <w:rPr>
      <w:rFonts w:ascii="Arial" w:hAnsi="Arial"/>
      <w:bCs/>
      <w:color w:val="FFFFFF"/>
      <w:sz w:val="30"/>
      <w:szCs w:val="30"/>
      <w:lang w:eastAsia="en-US"/>
    </w:rPr>
  </w:style>
  <w:style w:type="paragraph" w:customStyle="1" w:styleId="SCVtabletext">
    <w:name w:val="SCV table text"/>
    <w:uiPriority w:val="3"/>
    <w:qFormat/>
    <w:rsid w:val="00330A88"/>
    <w:pPr>
      <w:spacing w:before="80" w:after="60"/>
    </w:pPr>
    <w:rPr>
      <w:rFonts w:ascii="Arial" w:hAnsi="Arial"/>
      <w:lang w:eastAsia="en-US"/>
    </w:rPr>
  </w:style>
  <w:style w:type="paragraph" w:customStyle="1" w:styleId="SCVtablecaption">
    <w:name w:val="SCV table caption"/>
    <w:next w:val="SCVbody"/>
    <w:uiPriority w:val="3"/>
    <w:qFormat/>
    <w:rsid w:val="00330A88"/>
    <w:pPr>
      <w:keepNext/>
      <w:keepLines/>
      <w:spacing w:before="240" w:after="120" w:line="240" w:lineRule="atLeast"/>
    </w:pPr>
    <w:rPr>
      <w:rFonts w:ascii="Arial" w:hAnsi="Arial"/>
      <w:b/>
      <w:lang w:eastAsia="en-US"/>
    </w:rPr>
  </w:style>
  <w:style w:type="paragraph" w:customStyle="1" w:styleId="SCVtablecolhead">
    <w:name w:val="SCV table col head"/>
    <w:uiPriority w:val="3"/>
    <w:qFormat/>
    <w:rsid w:val="005639B2"/>
    <w:pPr>
      <w:spacing w:before="80" w:after="60"/>
    </w:pPr>
    <w:rPr>
      <w:rFonts w:ascii="Arial" w:hAnsi="Arial"/>
      <w:b/>
      <w:color w:val="007D8A" w:themeColor="text2"/>
      <w:lang w:eastAsia="en-US"/>
    </w:rPr>
  </w:style>
  <w:style w:type="table" w:customStyle="1" w:styleId="SCVtablestyle1">
    <w:name w:val="SCV table style 1"/>
    <w:basedOn w:val="TableNormal"/>
    <w:rsid w:val="00C35607"/>
    <w:rPr>
      <w:lang w:val="en-US" w:eastAsia="en-US"/>
    </w:rPr>
    <w:tblPr>
      <w:tblInd w:w="108" w:type="dxa"/>
      <w:tblBorders>
        <w:top w:val="single" w:sz="4" w:space="0" w:color="007D8A" w:themeColor="text2"/>
        <w:left w:val="single" w:sz="4" w:space="0" w:color="007D8A" w:themeColor="text2"/>
        <w:bottom w:val="single" w:sz="4" w:space="0" w:color="007D8A" w:themeColor="text2"/>
        <w:right w:val="single" w:sz="4" w:space="0" w:color="007D8A" w:themeColor="text2"/>
        <w:insideH w:val="single" w:sz="4" w:space="0" w:color="007D8A" w:themeColor="text2"/>
        <w:insideV w:val="single" w:sz="4" w:space="0" w:color="007D8A" w:themeColor="text2"/>
      </w:tblBorders>
    </w:tblPr>
    <w:trPr>
      <w:cantSplit/>
    </w:trPr>
    <w:tcPr>
      <w:shd w:val="clear" w:color="auto" w:fill="auto"/>
    </w:tcPr>
  </w:style>
  <w:style w:type="paragraph" w:customStyle="1" w:styleId="SCVtabletext6pt">
    <w:name w:val="SCV table text + 6pt"/>
    <w:basedOn w:val="SCVtabletext"/>
    <w:rsid w:val="00330A88"/>
    <w:pPr>
      <w:spacing w:after="120"/>
    </w:pPr>
  </w:style>
  <w:style w:type="paragraph" w:customStyle="1" w:styleId="SCVtablefigurenote">
    <w:name w:val="SCV table/figure note"/>
    <w:uiPriority w:val="4"/>
    <w:rsid w:val="005639B2"/>
    <w:pPr>
      <w:spacing w:before="60" w:after="60" w:line="240" w:lineRule="exact"/>
    </w:pPr>
    <w:rPr>
      <w:rFonts w:ascii="Arial" w:hAnsi="Arial"/>
      <w:color w:val="007D8A" w:themeColor="text2"/>
      <w:sz w:val="18"/>
      <w:lang w:eastAsia="en-US"/>
    </w:rPr>
  </w:style>
  <w:style w:type="paragraph" w:customStyle="1" w:styleId="SCVbodylargespace">
    <w:name w:val="SCV body large space"/>
    <w:basedOn w:val="Normal"/>
    <w:rsid w:val="00675E84"/>
    <w:pPr>
      <w:spacing w:after="300" w:line="270" w:lineRule="atLeast"/>
    </w:pPr>
    <w:rPr>
      <w:rFonts w:ascii="Arial" w:eastAsia="Times" w:hAnsi="Arial"/>
    </w:rPr>
  </w:style>
  <w:style w:type="table" w:customStyle="1" w:styleId="SCVpullquotetable">
    <w:name w:val="SCV pull quote table"/>
    <w:basedOn w:val="TableNormal"/>
    <w:rsid w:val="00036457"/>
    <w:rPr>
      <w:lang w:val="en-US" w:eastAsia="en-US"/>
    </w:rPr>
    <w:tblPr>
      <w:tblInd w:w="0" w:type="nil"/>
      <w:tblCellMar>
        <w:top w:w="227" w:type="dxa"/>
        <w:left w:w="227" w:type="dxa"/>
        <w:bottom w:w="227" w:type="dxa"/>
        <w:right w:w="227" w:type="dxa"/>
      </w:tblCellMar>
    </w:tblPr>
    <w:tcPr>
      <w:shd w:val="clear" w:color="auto" w:fill="BCE4E9" w:themeFill="accent5"/>
    </w:tcPr>
  </w:style>
  <w:style w:type="character" w:styleId="Emphasis">
    <w:name w:val="Emphasis"/>
    <w:basedOn w:val="DefaultParagraphFont"/>
    <w:uiPriority w:val="20"/>
    <w:rsid w:val="00DA46E5"/>
    <w:rPr>
      <w:i/>
    </w:rPr>
  </w:style>
  <w:style w:type="paragraph" w:customStyle="1" w:styleId="SCVTOCheadingreport">
    <w:name w:val="SCV TOC heading report"/>
    <w:basedOn w:val="Heading1"/>
    <w:link w:val="SCVTOCheadingreportChar"/>
    <w:uiPriority w:val="5"/>
    <w:rsid w:val="00D037C7"/>
    <w:pPr>
      <w:spacing w:before="0"/>
      <w:outlineLvl w:val="9"/>
    </w:pPr>
  </w:style>
  <w:style w:type="character" w:customStyle="1" w:styleId="SCVTOCheadingreportChar">
    <w:name w:val="SCV TOC heading report Char"/>
    <w:link w:val="SCVTOCheadingreport"/>
    <w:uiPriority w:val="5"/>
    <w:rsid w:val="00D037C7"/>
    <w:rPr>
      <w:rFonts w:ascii="Arial" w:hAnsi="Arial"/>
      <w:b/>
      <w:bCs/>
      <w:color w:val="007D8A" w:themeColor="text2"/>
      <w:sz w:val="44"/>
      <w:szCs w:val="44"/>
      <w:lang w:eastAsia="en-US"/>
    </w:rPr>
  </w:style>
  <w:style w:type="paragraph" w:styleId="BalloonText">
    <w:name w:val="Balloon Text"/>
    <w:basedOn w:val="Normal"/>
    <w:link w:val="BalloonTextChar"/>
    <w:uiPriority w:val="99"/>
    <w:semiHidden/>
    <w:unhideWhenUsed/>
    <w:rsid w:val="00830153"/>
    <w:rPr>
      <w:rFonts w:ascii="Tahoma" w:hAnsi="Tahoma" w:cs="Tahoma"/>
      <w:sz w:val="16"/>
      <w:szCs w:val="16"/>
    </w:rPr>
  </w:style>
  <w:style w:type="character" w:customStyle="1" w:styleId="BalloonTextChar">
    <w:name w:val="Balloon Text Char"/>
    <w:basedOn w:val="DefaultParagraphFont"/>
    <w:link w:val="BalloonText"/>
    <w:uiPriority w:val="99"/>
    <w:semiHidden/>
    <w:rsid w:val="00830153"/>
    <w:rPr>
      <w:rFonts w:ascii="Tahoma" w:hAnsi="Tahoma" w:cs="Tahoma"/>
      <w:sz w:val="16"/>
      <w:szCs w:val="16"/>
      <w:lang w:eastAsia="en-US"/>
    </w:rPr>
  </w:style>
  <w:style w:type="paragraph" w:customStyle="1" w:styleId="DHHSbody">
    <w:name w:val="DHHS body"/>
    <w:qFormat/>
    <w:rsid w:val="001061E8"/>
    <w:pPr>
      <w:spacing w:after="120" w:line="270" w:lineRule="atLeast"/>
    </w:pPr>
    <w:rPr>
      <w:rFonts w:ascii="Arial" w:eastAsia="Times" w:hAnsi="Arial"/>
      <w:lang w:eastAsia="en-US"/>
    </w:rPr>
  </w:style>
  <w:style w:type="character" w:styleId="CommentReference">
    <w:name w:val="annotation reference"/>
    <w:basedOn w:val="DefaultParagraphFont"/>
    <w:uiPriority w:val="99"/>
    <w:semiHidden/>
    <w:unhideWhenUsed/>
    <w:rsid w:val="00BC2E23"/>
    <w:rPr>
      <w:sz w:val="16"/>
      <w:szCs w:val="16"/>
    </w:rPr>
  </w:style>
  <w:style w:type="paragraph" w:styleId="CommentText">
    <w:name w:val="annotation text"/>
    <w:basedOn w:val="Normal"/>
    <w:link w:val="CommentTextChar"/>
    <w:uiPriority w:val="99"/>
    <w:semiHidden/>
    <w:unhideWhenUsed/>
    <w:rsid w:val="00BC2E23"/>
  </w:style>
  <w:style w:type="character" w:customStyle="1" w:styleId="CommentTextChar">
    <w:name w:val="Comment Text Char"/>
    <w:basedOn w:val="DefaultParagraphFont"/>
    <w:link w:val="CommentText"/>
    <w:uiPriority w:val="99"/>
    <w:semiHidden/>
    <w:rsid w:val="00BC2E23"/>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C2E23"/>
    <w:rPr>
      <w:b/>
      <w:bCs/>
    </w:rPr>
  </w:style>
  <w:style w:type="character" w:customStyle="1" w:styleId="CommentSubjectChar">
    <w:name w:val="Comment Subject Char"/>
    <w:basedOn w:val="CommentTextChar"/>
    <w:link w:val="CommentSubject"/>
    <w:uiPriority w:val="99"/>
    <w:semiHidden/>
    <w:rsid w:val="00BC2E23"/>
    <w:rPr>
      <w:rFonts w:ascii="Cambria" w:hAnsi="Cambria"/>
      <w:b/>
      <w:bCs/>
      <w:lang w:eastAsia="en-US"/>
    </w:rPr>
  </w:style>
  <w:style w:type="paragraph" w:styleId="ListParagraph">
    <w:name w:val="List Paragraph"/>
    <w:basedOn w:val="Normal"/>
    <w:uiPriority w:val="72"/>
    <w:semiHidden/>
    <w:qFormat/>
    <w:rsid w:val="006E07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0D2246"/>
    <w:rPr>
      <w:rFonts w:ascii="Cambria" w:hAnsi="Cambria"/>
      <w:lang w:eastAsia="en-US"/>
    </w:rPr>
  </w:style>
  <w:style w:type="paragraph" w:styleId="Heading1">
    <w:name w:val="heading 1"/>
    <w:next w:val="Normal"/>
    <w:link w:val="Heading1Char"/>
    <w:uiPriority w:val="1"/>
    <w:qFormat/>
    <w:rsid w:val="005639B2"/>
    <w:pPr>
      <w:keepNext/>
      <w:keepLines/>
      <w:pBdr>
        <w:bottom w:val="single" w:sz="18" w:space="8" w:color="007D8A" w:themeColor="text2"/>
      </w:pBdr>
      <w:spacing w:before="520" w:after="440" w:line="440" w:lineRule="atLeast"/>
      <w:outlineLvl w:val="0"/>
    </w:pPr>
    <w:rPr>
      <w:rFonts w:ascii="Arial" w:hAnsi="Arial"/>
      <w:b/>
      <w:bCs/>
      <w:color w:val="007D8A" w:themeColor="text2"/>
      <w:sz w:val="44"/>
      <w:szCs w:val="44"/>
      <w:lang w:eastAsia="en-US"/>
    </w:rPr>
  </w:style>
  <w:style w:type="paragraph" w:styleId="Heading2">
    <w:name w:val="heading 2"/>
    <w:next w:val="Normal"/>
    <w:link w:val="Heading2Char"/>
    <w:uiPriority w:val="1"/>
    <w:qFormat/>
    <w:rsid w:val="005639B2"/>
    <w:pPr>
      <w:keepNext/>
      <w:keepLines/>
      <w:spacing w:before="480" w:after="200" w:line="320" w:lineRule="atLeast"/>
      <w:outlineLvl w:val="1"/>
    </w:pPr>
    <w:rPr>
      <w:rFonts w:ascii="Arial" w:hAnsi="Arial"/>
      <w:b/>
      <w:color w:val="007D8A" w:themeColor="text2"/>
      <w:sz w:val="28"/>
      <w:szCs w:val="28"/>
      <w:lang w:eastAsia="en-US"/>
    </w:rPr>
  </w:style>
  <w:style w:type="paragraph" w:styleId="Heading3">
    <w:name w:val="heading 3"/>
    <w:next w:val="Normal"/>
    <w:link w:val="Heading3Char"/>
    <w:uiPriority w:val="1"/>
    <w:qFormat/>
    <w:rsid w:val="005639B2"/>
    <w:pPr>
      <w:keepNext/>
      <w:keepLines/>
      <w:spacing w:before="280" w:after="120" w:line="280" w:lineRule="atLeast"/>
      <w:outlineLvl w:val="2"/>
    </w:pPr>
    <w:rPr>
      <w:rFonts w:ascii="Arial" w:eastAsia="MS Gothic" w:hAnsi="Arial"/>
      <w:b/>
      <w:bCs/>
      <w:color w:val="007D8A" w:themeColor="text2"/>
      <w:sz w:val="24"/>
      <w:szCs w:val="26"/>
      <w:lang w:eastAsia="en-US"/>
    </w:rPr>
  </w:style>
  <w:style w:type="paragraph" w:styleId="Heading4">
    <w:name w:val="heading 4"/>
    <w:next w:val="Normal"/>
    <w:link w:val="Heading4Char"/>
    <w:uiPriority w:val="1"/>
    <w:qFormat/>
    <w:rsid w:val="00330A88"/>
    <w:pPr>
      <w:keepNext/>
      <w:keepLines/>
      <w:spacing w:before="240" w:after="120" w:line="240" w:lineRule="atLeast"/>
      <w:outlineLvl w:val="3"/>
    </w:pPr>
    <w:rPr>
      <w:rFonts w:ascii="Arial" w:eastAsia="MS Mincho" w:hAnsi="Arial"/>
      <w:b/>
      <w:bCs/>
      <w:lang w:eastAsia="en-US"/>
    </w:rPr>
  </w:style>
  <w:style w:type="paragraph" w:styleId="Heading5">
    <w:name w:val="heading 5"/>
    <w:next w:val="Normal"/>
    <w:link w:val="Heading5Char"/>
    <w:uiPriority w:val="9"/>
    <w:qFormat/>
    <w:rsid w:val="00330A88"/>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Vbullet1">
    <w:name w:val="SCV bullet 1"/>
    <w:basedOn w:val="SCVbody"/>
    <w:qFormat/>
    <w:rsid w:val="00330A88"/>
    <w:pPr>
      <w:numPr>
        <w:numId w:val="13"/>
      </w:numPr>
      <w:spacing w:after="40"/>
    </w:pPr>
  </w:style>
  <w:style w:type="character" w:customStyle="1" w:styleId="Heading1Char">
    <w:name w:val="Heading 1 Char"/>
    <w:link w:val="Heading1"/>
    <w:uiPriority w:val="1"/>
    <w:rsid w:val="005639B2"/>
    <w:rPr>
      <w:rFonts w:ascii="Arial" w:hAnsi="Arial"/>
      <w:b/>
      <w:bCs/>
      <w:color w:val="007D8A" w:themeColor="text2"/>
      <w:sz w:val="44"/>
      <w:szCs w:val="44"/>
      <w:lang w:eastAsia="en-US"/>
    </w:rPr>
  </w:style>
  <w:style w:type="character" w:customStyle="1" w:styleId="Heading2Char">
    <w:name w:val="Heading 2 Char"/>
    <w:link w:val="Heading2"/>
    <w:uiPriority w:val="1"/>
    <w:rsid w:val="005639B2"/>
    <w:rPr>
      <w:rFonts w:ascii="Arial" w:hAnsi="Arial"/>
      <w:b/>
      <w:color w:val="007D8A" w:themeColor="text2"/>
      <w:sz w:val="28"/>
      <w:szCs w:val="28"/>
      <w:lang w:eastAsia="en-US"/>
    </w:rPr>
  </w:style>
  <w:style w:type="character" w:customStyle="1" w:styleId="Heading3Char">
    <w:name w:val="Heading 3 Char"/>
    <w:link w:val="Heading3"/>
    <w:uiPriority w:val="1"/>
    <w:rsid w:val="005639B2"/>
    <w:rPr>
      <w:rFonts w:ascii="Arial" w:eastAsia="MS Gothic" w:hAnsi="Arial"/>
      <w:b/>
      <w:bCs/>
      <w:color w:val="007D8A" w:themeColor="text2"/>
      <w:sz w:val="24"/>
      <w:szCs w:val="26"/>
      <w:lang w:eastAsia="en-US"/>
    </w:rPr>
  </w:style>
  <w:style w:type="character" w:customStyle="1" w:styleId="Heading4Char">
    <w:name w:val="Heading 4 Char"/>
    <w:link w:val="Heading4"/>
    <w:uiPriority w:val="1"/>
    <w:rsid w:val="00330A88"/>
    <w:rPr>
      <w:rFonts w:ascii="Arial" w:eastAsia="MS Mincho" w:hAnsi="Arial"/>
      <w:b/>
      <w:bCs/>
      <w:lang w:eastAsia="en-US"/>
    </w:rPr>
  </w:style>
  <w:style w:type="paragraph" w:styleId="Header">
    <w:name w:val="header"/>
    <w:basedOn w:val="Normal"/>
    <w:uiPriority w:val="10"/>
    <w:rsid w:val="007D2740"/>
    <w:pPr>
      <w:tabs>
        <w:tab w:val="right" w:pos="10206"/>
      </w:tabs>
    </w:pPr>
    <w:rPr>
      <w:rFonts w:ascii="Arial" w:hAnsi="Arial" w:cs="Arial"/>
      <w:sz w:val="18"/>
      <w:szCs w:val="18"/>
    </w:rPr>
  </w:style>
  <w:style w:type="paragraph" w:styleId="Footer">
    <w:name w:val="footer"/>
    <w:basedOn w:val="Normal"/>
    <w:uiPriority w:val="8"/>
    <w:rsid w:val="007D2740"/>
    <w:pPr>
      <w:tabs>
        <w:tab w:val="right" w:pos="10206"/>
      </w:tabs>
    </w:pPr>
    <w:rPr>
      <w:rFonts w:ascii="Arial" w:hAnsi="Arial" w:cs="Arial"/>
      <w:sz w:val="18"/>
      <w:szCs w:val="18"/>
    </w:rPr>
  </w:style>
  <w:style w:type="character" w:styleId="FollowedHyperlink">
    <w:name w:val="FollowedHyperlink"/>
    <w:uiPriority w:val="99"/>
    <w:rsid w:val="00273456"/>
    <w:rPr>
      <w:color w:val="004F59"/>
      <w:u w:val="dotted"/>
    </w:rPr>
  </w:style>
  <w:style w:type="paragraph" w:customStyle="1" w:styleId="SCVbullet2">
    <w:name w:val="SCV bullet 2"/>
    <w:basedOn w:val="SCVbody"/>
    <w:uiPriority w:val="2"/>
    <w:qFormat/>
    <w:rsid w:val="00330A88"/>
    <w:pPr>
      <w:numPr>
        <w:ilvl w:val="1"/>
        <w:numId w:val="13"/>
      </w:numPr>
      <w:spacing w:after="4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Vbulletafternumbers1">
    <w:name w:val="SCV bullet after numbers 1"/>
    <w:basedOn w:val="Normal"/>
    <w:uiPriority w:val="4"/>
    <w:rsid w:val="00330A88"/>
    <w:pPr>
      <w:numPr>
        <w:ilvl w:val="2"/>
        <w:numId w:val="15"/>
      </w:numPr>
      <w:spacing w:after="120" w:line="270" w:lineRule="atLeast"/>
    </w:pPr>
    <w:rPr>
      <w:rFonts w:ascii="Arial" w:eastAsia="Times" w:hAnsi="Arial"/>
    </w:rPr>
  </w:style>
  <w:style w:type="paragraph" w:customStyle="1" w:styleId="SCVbulletafternumbers2">
    <w:name w:val="SCV bullet after numbers 2"/>
    <w:basedOn w:val="Normal"/>
    <w:rsid w:val="00330A88"/>
    <w:pPr>
      <w:numPr>
        <w:ilvl w:val="3"/>
        <w:numId w:val="15"/>
      </w:numPr>
      <w:spacing w:after="120" w:line="270" w:lineRule="atLeast"/>
    </w:pPr>
    <w:rPr>
      <w:rFonts w:ascii="Arial" w:eastAsia="Times" w:hAnsi="Arial"/>
    </w:r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rsid w:val="00330A88"/>
    <w:rPr>
      <w:rFonts w:ascii="Arial" w:eastAsia="MS Mincho" w:hAnsi="Arial"/>
      <w:b/>
      <w:bCs/>
      <w:i/>
      <w:lang w:eastAsia="en-US"/>
    </w:rPr>
  </w:style>
  <w:style w:type="character" w:styleId="Strong">
    <w:name w:val="Strong"/>
    <w:uiPriority w:val="22"/>
    <w:qFormat/>
    <w:rsid w:val="00FA3525"/>
    <w:rPr>
      <w:b/>
      <w:bCs/>
    </w:rPr>
  </w:style>
  <w:style w:type="paragraph" w:customStyle="1" w:styleId="SCVTOCheadingfactsheet">
    <w:name w:val="SCV TOC heading fact sheet"/>
    <w:basedOn w:val="Heading2"/>
    <w:next w:val="Normal"/>
    <w:link w:val="SCVTOCheadingfactsheetChar"/>
    <w:uiPriority w:val="4"/>
    <w:rsid w:val="00C96605"/>
    <w:pPr>
      <w:spacing w:before="600"/>
      <w:outlineLvl w:val="9"/>
    </w:pPr>
    <w:rPr>
      <w:color w:val="53565A"/>
    </w:rPr>
  </w:style>
  <w:style w:type="character" w:customStyle="1" w:styleId="SCVTOCheadingfactsheetChar">
    <w:name w:val="SCV TOC heading fact sheet Char"/>
    <w:link w:val="SCVTOCheadingfactsheet"/>
    <w:uiPriority w:val="4"/>
    <w:rsid w:val="00C96605"/>
    <w:rPr>
      <w:rFonts w:ascii="Arial" w:hAnsi="Arial"/>
      <w:b/>
      <w:color w:val="53565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Normal"/>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SCVnumberloweralphaindent">
    <w:name w:val="SCV number lower alpha indent"/>
    <w:basedOn w:val="SCVbody"/>
    <w:uiPriority w:val="3"/>
    <w:rsid w:val="00330A88"/>
    <w:pPr>
      <w:numPr>
        <w:ilvl w:val="1"/>
        <w:numId w:val="14"/>
      </w:numPr>
    </w:pPr>
  </w:style>
  <w:style w:type="paragraph" w:customStyle="1" w:styleId="SCVnumberdigitindent">
    <w:name w:val="SCV number digit indent"/>
    <w:basedOn w:val="SCVnumberloweralphaindent"/>
    <w:uiPriority w:val="3"/>
    <w:rsid w:val="00330A88"/>
    <w:pPr>
      <w:numPr>
        <w:numId w:val="15"/>
      </w:numPr>
    </w:pPr>
  </w:style>
  <w:style w:type="paragraph" w:customStyle="1" w:styleId="SCVmainheading">
    <w:name w:val="SCV main heading"/>
    <w:uiPriority w:val="8"/>
    <w:rsid w:val="007171E2"/>
    <w:pPr>
      <w:spacing w:after="160" w:line="216" w:lineRule="auto"/>
    </w:pPr>
    <w:rPr>
      <w:rFonts w:ascii="Arial" w:hAnsi="Arial"/>
      <w:color w:val="007D8A" w:themeColor="text2"/>
      <w:sz w:val="80"/>
      <w:szCs w:val="80"/>
      <w:lang w:eastAsia="en-US"/>
    </w:rPr>
  </w:style>
  <w:style w:type="character" w:styleId="FootnoteReference">
    <w:name w:val="footnote reference"/>
    <w:uiPriority w:val="8"/>
    <w:rsid w:val="00BC7ED7"/>
    <w:rPr>
      <w:vertAlign w:val="superscript"/>
    </w:rPr>
  </w:style>
  <w:style w:type="paragraph" w:customStyle="1" w:styleId="SCVnumberlowerromanindent">
    <w:name w:val="SCV number lower roman indent"/>
    <w:basedOn w:val="SCVbody"/>
    <w:uiPriority w:val="3"/>
    <w:rsid w:val="00330A88"/>
    <w:pPr>
      <w:numPr>
        <w:ilvl w:val="1"/>
        <w:numId w:val="17"/>
      </w:numPr>
    </w:pPr>
  </w:style>
  <w:style w:type="paragraph" w:customStyle="1" w:styleId="SCVquotebullet1">
    <w:name w:val="SCV quote bullet 1"/>
    <w:basedOn w:val="SCVquote"/>
    <w:rsid w:val="00330A88"/>
    <w:pPr>
      <w:numPr>
        <w:numId w:val="18"/>
      </w:numPr>
    </w:pPr>
  </w:style>
  <w:style w:type="paragraph" w:customStyle="1" w:styleId="SCVquotebullet2">
    <w:name w:val="SCV quote bullet 2"/>
    <w:basedOn w:val="SCVquote"/>
    <w:rsid w:val="00330A88"/>
    <w:pPr>
      <w:numPr>
        <w:ilvl w:val="1"/>
        <w:numId w:val="18"/>
      </w:numPr>
    </w:pPr>
  </w:style>
  <w:style w:type="paragraph" w:customStyle="1" w:styleId="SCVtablebullet1">
    <w:name w:val="SCV table bullet 1"/>
    <w:basedOn w:val="SCVtabletext"/>
    <w:uiPriority w:val="3"/>
    <w:qFormat/>
    <w:rsid w:val="00330A88"/>
    <w:pPr>
      <w:numPr>
        <w:numId w:val="19"/>
      </w:numPr>
    </w:pPr>
  </w:style>
  <w:style w:type="paragraph" w:customStyle="1" w:styleId="SCVtablebullet2">
    <w:name w:val="SCV table bullet 2"/>
    <w:basedOn w:val="Normal"/>
    <w:uiPriority w:val="11"/>
    <w:qFormat/>
    <w:rsid w:val="00330A88"/>
    <w:pPr>
      <w:numPr>
        <w:ilvl w:val="1"/>
        <w:numId w:val="19"/>
      </w:numPr>
      <w:spacing w:before="80" w:after="60"/>
    </w:pPr>
    <w:rPr>
      <w:rFonts w:ascii="Arial" w:hAnsi="Arial"/>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SCVaccessibilitypara">
    <w:name w:val="SCV accessibility para"/>
    <w:uiPriority w:val="8"/>
    <w:rsid w:val="00330A88"/>
    <w:pPr>
      <w:spacing w:after="300" w:line="300" w:lineRule="atLeast"/>
    </w:pPr>
    <w:rPr>
      <w:rFonts w:ascii="Arial" w:eastAsia="Times" w:hAnsi="Arial"/>
      <w:sz w:val="24"/>
      <w:szCs w:val="19"/>
      <w:lang w:eastAsia="en-US"/>
    </w:rPr>
  </w:style>
  <w:style w:type="numbering" w:customStyle="1" w:styleId="ZZTablebullets">
    <w:name w:val="ZZ Table bullets"/>
    <w:basedOn w:val="NoList"/>
    <w:rsid w:val="00330A88"/>
    <w:pPr>
      <w:numPr>
        <w:numId w:val="12"/>
      </w:numPr>
    </w:pPr>
  </w:style>
  <w:style w:type="numbering" w:customStyle="1" w:styleId="Style1">
    <w:name w:val="Style1"/>
    <w:basedOn w:val="ZZQuotebullets"/>
    <w:rsid w:val="005C5D80"/>
    <w:pPr>
      <w:numPr>
        <w:numId w:val="4"/>
      </w:numPr>
    </w:pPr>
  </w:style>
  <w:style w:type="paragraph" w:customStyle="1" w:styleId="SCVbody">
    <w:name w:val="SCV body"/>
    <w:qFormat/>
    <w:rsid w:val="00330A88"/>
    <w:pPr>
      <w:spacing w:after="120" w:line="270" w:lineRule="atLeast"/>
    </w:pPr>
    <w:rPr>
      <w:rFonts w:ascii="Arial" w:eastAsia="Times" w:hAnsi="Arial"/>
      <w:lang w:eastAsia="en-US"/>
    </w:rPr>
  </w:style>
  <w:style w:type="paragraph" w:customStyle="1" w:styleId="SCVbodyafterbullets">
    <w:name w:val="SCV body after bullets"/>
    <w:basedOn w:val="Normal"/>
    <w:uiPriority w:val="11"/>
    <w:qFormat/>
    <w:rsid w:val="00330A88"/>
    <w:pPr>
      <w:spacing w:before="120" w:after="120" w:line="270" w:lineRule="atLeast"/>
    </w:pPr>
    <w:rPr>
      <w:rFonts w:ascii="Arial" w:eastAsia="Times" w:hAnsi="Arial"/>
    </w:rPr>
  </w:style>
  <w:style w:type="character" w:styleId="Hyperlink">
    <w:name w:val="Hyperlink"/>
    <w:uiPriority w:val="99"/>
    <w:rsid w:val="00273456"/>
    <w:rPr>
      <w:color w:val="007D8A" w:themeColor="text2"/>
      <w:u w:val="dotted"/>
    </w:rPr>
  </w:style>
  <w:style w:type="paragraph" w:customStyle="1" w:styleId="SCVmainsubheading">
    <w:name w:val="SCV main subheading"/>
    <w:uiPriority w:val="8"/>
    <w:rsid w:val="004C2430"/>
    <w:pPr>
      <w:spacing w:after="400"/>
    </w:pPr>
    <w:rPr>
      <w:rFonts w:ascii="Arial" w:hAnsi="Arial"/>
      <w:color w:val="007D8A" w:themeColor="text2"/>
      <w:sz w:val="40"/>
      <w:szCs w:val="40"/>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Normal"/>
    <w:semiHidden/>
    <w:rsid w:val="007D2740"/>
    <w:rPr>
      <w:rFonts w:ascii="Arial" w:eastAsia="Times" w:hAnsi="Arial"/>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0A88"/>
    <w:pPr>
      <w:numPr>
        <w:numId w:val="7"/>
      </w:numPr>
    </w:pPr>
  </w:style>
  <w:style w:type="numbering" w:customStyle="1" w:styleId="ZZNumbersdigit">
    <w:name w:val="ZZ Numbers digit"/>
    <w:rsid w:val="00330A88"/>
    <w:pPr>
      <w:numPr>
        <w:numId w:val="1"/>
      </w:numPr>
    </w:pPr>
  </w:style>
  <w:style w:type="numbering" w:customStyle="1" w:styleId="ZZQuotebullets">
    <w:name w:val="ZZ Quote bullets"/>
    <w:basedOn w:val="ZZNumbersdigit"/>
    <w:rsid w:val="00330A88"/>
    <w:pPr>
      <w:numPr>
        <w:numId w:val="11"/>
      </w:numPr>
    </w:pPr>
  </w:style>
  <w:style w:type="paragraph" w:customStyle="1" w:styleId="SCVbodyaftertablefigure">
    <w:name w:val="SCV body after table/figure"/>
    <w:basedOn w:val="SCVbody"/>
    <w:next w:val="SCVbody"/>
    <w:rsid w:val="00330A88"/>
    <w:pPr>
      <w:spacing w:before="240"/>
    </w:pPr>
  </w:style>
  <w:style w:type="paragraph" w:customStyle="1" w:styleId="SCVbodynospace">
    <w:name w:val="SCV body no space"/>
    <w:basedOn w:val="SCVbody"/>
    <w:uiPriority w:val="3"/>
    <w:qFormat/>
    <w:rsid w:val="00330A88"/>
    <w:pPr>
      <w:spacing w:after="0"/>
    </w:pPr>
  </w:style>
  <w:style w:type="paragraph" w:customStyle="1" w:styleId="SCVfigurecaption">
    <w:name w:val="SCV figure caption"/>
    <w:next w:val="SCVbody"/>
    <w:rsid w:val="00330A88"/>
    <w:pPr>
      <w:keepNext/>
      <w:keepLines/>
      <w:spacing w:before="240" w:after="120"/>
    </w:pPr>
    <w:rPr>
      <w:rFonts w:ascii="Arial" w:hAnsi="Arial"/>
      <w:b/>
      <w:lang w:eastAsia="en-US"/>
    </w:rPr>
  </w:style>
  <w:style w:type="paragraph" w:customStyle="1" w:styleId="SCVfooter">
    <w:name w:val="SCV footer"/>
    <w:uiPriority w:val="11"/>
    <w:rsid w:val="005A2FCC"/>
    <w:pPr>
      <w:tabs>
        <w:tab w:val="right" w:pos="10206"/>
      </w:tabs>
      <w:spacing w:before="240" w:after="120"/>
    </w:pPr>
    <w:rPr>
      <w:rFonts w:ascii="Arial" w:hAnsi="Arial" w:cs="Arial"/>
      <w:sz w:val="18"/>
      <w:szCs w:val="18"/>
      <w:lang w:eastAsia="en-US"/>
    </w:rPr>
  </w:style>
  <w:style w:type="paragraph" w:customStyle="1" w:styleId="SCVfootnoteseparator">
    <w:name w:val="SCV footnote separator"/>
    <w:link w:val="SCVfootnoteseparatorChar"/>
    <w:qFormat/>
    <w:rsid w:val="00330A88"/>
    <w:rPr>
      <w:rFonts w:ascii="Arial" w:hAnsi="Arial"/>
      <w:color w:val="007D8A"/>
      <w:sz w:val="10"/>
      <w:lang w:eastAsia="en-US"/>
    </w:rPr>
  </w:style>
  <w:style w:type="character" w:customStyle="1" w:styleId="SCVfootnoteseparatorChar">
    <w:name w:val="SCV footnote separator Char"/>
    <w:link w:val="SCVfootnoteseparator"/>
    <w:rsid w:val="00330A88"/>
    <w:rPr>
      <w:rFonts w:ascii="Arial" w:hAnsi="Arial"/>
      <w:color w:val="007D8A"/>
      <w:sz w:val="10"/>
      <w:lang w:eastAsia="en-US"/>
    </w:rPr>
  </w:style>
  <w:style w:type="paragraph" w:customStyle="1" w:styleId="SCVnumberdigit">
    <w:name w:val="SCV number digit"/>
    <w:basedOn w:val="SCVbody"/>
    <w:uiPriority w:val="2"/>
    <w:rsid w:val="00330A88"/>
    <w:pPr>
      <w:numPr>
        <w:numId w:val="16"/>
      </w:numPr>
    </w:pPr>
  </w:style>
  <w:style w:type="paragraph" w:customStyle="1" w:styleId="SCVnumberloweralpha">
    <w:name w:val="SCV number lower alpha"/>
    <w:basedOn w:val="SCVbody"/>
    <w:uiPriority w:val="3"/>
    <w:rsid w:val="00330A88"/>
    <w:pPr>
      <w:numPr>
        <w:ilvl w:val="2"/>
        <w:numId w:val="16"/>
      </w:numPr>
    </w:pPr>
  </w:style>
  <w:style w:type="paragraph" w:customStyle="1" w:styleId="SCVnumberlowerroman">
    <w:name w:val="SCV number lower roman"/>
    <w:basedOn w:val="SCVbody"/>
    <w:uiPriority w:val="3"/>
    <w:rsid w:val="00330A88"/>
    <w:pPr>
      <w:numPr>
        <w:ilvl w:val="4"/>
        <w:numId w:val="16"/>
      </w:numPr>
    </w:pPr>
  </w:style>
  <w:style w:type="paragraph" w:customStyle="1" w:styleId="SCVquote">
    <w:name w:val="SCV quote"/>
    <w:basedOn w:val="SCVbody"/>
    <w:uiPriority w:val="4"/>
    <w:rsid w:val="00701DDE"/>
    <w:pPr>
      <w:ind w:left="397"/>
    </w:pPr>
    <w:rPr>
      <w:szCs w:val="18"/>
    </w:rPr>
  </w:style>
  <w:style w:type="numbering" w:customStyle="1" w:styleId="ZZNumberslowerroman">
    <w:name w:val="ZZ Numbers lower roman"/>
    <w:basedOn w:val="NoList"/>
    <w:rsid w:val="00330A88"/>
    <w:pPr>
      <w:numPr>
        <w:numId w:val="20"/>
      </w:numPr>
    </w:pPr>
  </w:style>
  <w:style w:type="numbering" w:customStyle="1" w:styleId="ZZNumbersloweralpha">
    <w:name w:val="ZZ Numbers lower alpha"/>
    <w:basedOn w:val="NoList"/>
    <w:rsid w:val="00330A88"/>
    <w:pPr>
      <w:numPr>
        <w:numId w:val="9"/>
      </w:numPr>
    </w:pPr>
  </w:style>
  <w:style w:type="paragraph" w:customStyle="1" w:styleId="SCVpullquoteboxtext">
    <w:name w:val="SCV pull quote box text"/>
    <w:basedOn w:val="SCVquote"/>
    <w:rsid w:val="00330A88"/>
    <w:pPr>
      <w:ind w:left="0"/>
    </w:pPr>
  </w:style>
  <w:style w:type="paragraph" w:customStyle="1" w:styleId="SCVpullquoteboxheading">
    <w:name w:val="SCV pull quote box heading"/>
    <w:basedOn w:val="SCVpullquoteboxtext"/>
    <w:rsid w:val="00330A88"/>
    <w:rPr>
      <w:b/>
      <w:sz w:val="26"/>
    </w:rPr>
  </w:style>
  <w:style w:type="paragraph" w:customStyle="1" w:styleId="SCVreportmaintitlecover">
    <w:name w:val="SCV report main title cover"/>
    <w:uiPriority w:val="4"/>
    <w:rsid w:val="00330A88"/>
    <w:pPr>
      <w:keepLines/>
      <w:spacing w:after="240" w:line="580" w:lineRule="atLeast"/>
      <w:jc w:val="right"/>
    </w:pPr>
    <w:rPr>
      <w:rFonts w:ascii="Arial" w:hAnsi="Arial"/>
      <w:b/>
      <w:bCs/>
      <w:color w:val="FFFFFF"/>
      <w:sz w:val="92"/>
      <w:szCs w:val="50"/>
      <w:lang w:eastAsia="en-US"/>
    </w:rPr>
  </w:style>
  <w:style w:type="paragraph" w:customStyle="1" w:styleId="SCVreportmainsubtitlecover">
    <w:name w:val="SCV report main subtitle cover"/>
    <w:basedOn w:val="SCVreportmaintitlecover"/>
    <w:rsid w:val="00330A88"/>
    <w:pPr>
      <w:spacing w:after="120" w:line="380" w:lineRule="atLeast"/>
    </w:pPr>
    <w:rPr>
      <w:b w:val="0"/>
      <w:sz w:val="30"/>
    </w:rPr>
  </w:style>
  <w:style w:type="paragraph" w:customStyle="1" w:styleId="SCVreportmaintitle">
    <w:name w:val="SCV report main title"/>
    <w:uiPriority w:val="4"/>
    <w:rsid w:val="00330A88"/>
    <w:pPr>
      <w:keepLines/>
      <w:spacing w:after="240" w:line="580" w:lineRule="atLeast"/>
    </w:pPr>
    <w:rPr>
      <w:rFonts w:ascii="Arial" w:hAnsi="Arial"/>
      <w:color w:val="007D8A"/>
      <w:sz w:val="50"/>
      <w:szCs w:val="24"/>
      <w:lang w:eastAsia="en-US"/>
    </w:rPr>
  </w:style>
  <w:style w:type="paragraph" w:customStyle="1" w:styleId="SCVreportsubtitle">
    <w:name w:val="SCV report subtitle"/>
    <w:basedOn w:val="Normal"/>
    <w:uiPriority w:val="4"/>
    <w:rsid w:val="00330A88"/>
    <w:pPr>
      <w:spacing w:after="120" w:line="380" w:lineRule="atLeast"/>
    </w:pPr>
    <w:rPr>
      <w:rFonts w:ascii="Arial" w:hAnsi="Arial"/>
      <w:color w:val="007D8A"/>
      <w:sz w:val="30"/>
      <w:szCs w:val="30"/>
    </w:rPr>
  </w:style>
  <w:style w:type="paragraph" w:customStyle="1" w:styleId="SCVreportsubtitlewhite">
    <w:name w:val="SCV report subtitle white"/>
    <w:uiPriority w:val="4"/>
    <w:rsid w:val="00330A88"/>
    <w:pPr>
      <w:spacing w:after="120" w:line="380" w:lineRule="atLeast"/>
    </w:pPr>
    <w:rPr>
      <w:rFonts w:ascii="Arial" w:hAnsi="Arial"/>
      <w:bCs/>
      <w:color w:val="FFFFFF"/>
      <w:sz w:val="30"/>
      <w:szCs w:val="30"/>
      <w:lang w:eastAsia="en-US"/>
    </w:rPr>
  </w:style>
  <w:style w:type="paragraph" w:customStyle="1" w:styleId="SCVtabletext">
    <w:name w:val="SCV table text"/>
    <w:uiPriority w:val="3"/>
    <w:qFormat/>
    <w:rsid w:val="00330A88"/>
    <w:pPr>
      <w:spacing w:before="80" w:after="60"/>
    </w:pPr>
    <w:rPr>
      <w:rFonts w:ascii="Arial" w:hAnsi="Arial"/>
      <w:lang w:eastAsia="en-US"/>
    </w:rPr>
  </w:style>
  <w:style w:type="paragraph" w:customStyle="1" w:styleId="SCVtablecaption">
    <w:name w:val="SCV table caption"/>
    <w:next w:val="SCVbody"/>
    <w:uiPriority w:val="3"/>
    <w:qFormat/>
    <w:rsid w:val="00330A88"/>
    <w:pPr>
      <w:keepNext/>
      <w:keepLines/>
      <w:spacing w:before="240" w:after="120" w:line="240" w:lineRule="atLeast"/>
    </w:pPr>
    <w:rPr>
      <w:rFonts w:ascii="Arial" w:hAnsi="Arial"/>
      <w:b/>
      <w:lang w:eastAsia="en-US"/>
    </w:rPr>
  </w:style>
  <w:style w:type="paragraph" w:customStyle="1" w:styleId="SCVtablecolhead">
    <w:name w:val="SCV table col head"/>
    <w:uiPriority w:val="3"/>
    <w:qFormat/>
    <w:rsid w:val="005639B2"/>
    <w:pPr>
      <w:spacing w:before="80" w:after="60"/>
    </w:pPr>
    <w:rPr>
      <w:rFonts w:ascii="Arial" w:hAnsi="Arial"/>
      <w:b/>
      <w:color w:val="007D8A" w:themeColor="text2"/>
      <w:lang w:eastAsia="en-US"/>
    </w:rPr>
  </w:style>
  <w:style w:type="table" w:customStyle="1" w:styleId="SCVtablestyle1">
    <w:name w:val="SCV table style 1"/>
    <w:basedOn w:val="TableNormal"/>
    <w:rsid w:val="00C35607"/>
    <w:rPr>
      <w:lang w:val="en-US" w:eastAsia="en-US"/>
    </w:rPr>
    <w:tblPr>
      <w:tblInd w:w="108" w:type="dxa"/>
      <w:tblBorders>
        <w:top w:val="single" w:sz="4" w:space="0" w:color="007D8A" w:themeColor="text2"/>
        <w:left w:val="single" w:sz="4" w:space="0" w:color="007D8A" w:themeColor="text2"/>
        <w:bottom w:val="single" w:sz="4" w:space="0" w:color="007D8A" w:themeColor="text2"/>
        <w:right w:val="single" w:sz="4" w:space="0" w:color="007D8A" w:themeColor="text2"/>
        <w:insideH w:val="single" w:sz="4" w:space="0" w:color="007D8A" w:themeColor="text2"/>
        <w:insideV w:val="single" w:sz="4" w:space="0" w:color="007D8A" w:themeColor="text2"/>
      </w:tblBorders>
    </w:tblPr>
    <w:trPr>
      <w:cantSplit/>
    </w:trPr>
    <w:tcPr>
      <w:shd w:val="clear" w:color="auto" w:fill="auto"/>
    </w:tcPr>
  </w:style>
  <w:style w:type="paragraph" w:customStyle="1" w:styleId="SCVtabletext6pt">
    <w:name w:val="SCV table text + 6pt"/>
    <w:basedOn w:val="SCVtabletext"/>
    <w:rsid w:val="00330A88"/>
    <w:pPr>
      <w:spacing w:after="120"/>
    </w:pPr>
  </w:style>
  <w:style w:type="paragraph" w:customStyle="1" w:styleId="SCVtablefigurenote">
    <w:name w:val="SCV table/figure note"/>
    <w:uiPriority w:val="4"/>
    <w:rsid w:val="005639B2"/>
    <w:pPr>
      <w:spacing w:before="60" w:after="60" w:line="240" w:lineRule="exact"/>
    </w:pPr>
    <w:rPr>
      <w:rFonts w:ascii="Arial" w:hAnsi="Arial"/>
      <w:color w:val="007D8A" w:themeColor="text2"/>
      <w:sz w:val="18"/>
      <w:lang w:eastAsia="en-US"/>
    </w:rPr>
  </w:style>
  <w:style w:type="paragraph" w:customStyle="1" w:styleId="SCVbodylargespace">
    <w:name w:val="SCV body large space"/>
    <w:basedOn w:val="Normal"/>
    <w:rsid w:val="00675E84"/>
    <w:pPr>
      <w:spacing w:after="300" w:line="270" w:lineRule="atLeast"/>
    </w:pPr>
    <w:rPr>
      <w:rFonts w:ascii="Arial" w:eastAsia="Times" w:hAnsi="Arial"/>
    </w:rPr>
  </w:style>
  <w:style w:type="table" w:customStyle="1" w:styleId="SCVpullquotetable">
    <w:name w:val="SCV pull quote table"/>
    <w:basedOn w:val="TableNormal"/>
    <w:rsid w:val="00036457"/>
    <w:rPr>
      <w:lang w:val="en-US" w:eastAsia="en-US"/>
    </w:rPr>
    <w:tblPr>
      <w:tblInd w:w="0" w:type="nil"/>
      <w:tblCellMar>
        <w:top w:w="227" w:type="dxa"/>
        <w:left w:w="227" w:type="dxa"/>
        <w:bottom w:w="227" w:type="dxa"/>
        <w:right w:w="227" w:type="dxa"/>
      </w:tblCellMar>
    </w:tblPr>
    <w:tcPr>
      <w:shd w:val="clear" w:color="auto" w:fill="BCE4E9" w:themeFill="accent5"/>
    </w:tcPr>
  </w:style>
  <w:style w:type="character" w:styleId="Emphasis">
    <w:name w:val="Emphasis"/>
    <w:basedOn w:val="DefaultParagraphFont"/>
    <w:uiPriority w:val="20"/>
    <w:rsid w:val="00DA46E5"/>
    <w:rPr>
      <w:i/>
    </w:rPr>
  </w:style>
  <w:style w:type="paragraph" w:customStyle="1" w:styleId="SCVTOCheadingreport">
    <w:name w:val="SCV TOC heading report"/>
    <w:basedOn w:val="Heading1"/>
    <w:link w:val="SCVTOCheadingreportChar"/>
    <w:uiPriority w:val="5"/>
    <w:rsid w:val="00D037C7"/>
    <w:pPr>
      <w:spacing w:before="0"/>
      <w:outlineLvl w:val="9"/>
    </w:pPr>
  </w:style>
  <w:style w:type="character" w:customStyle="1" w:styleId="SCVTOCheadingreportChar">
    <w:name w:val="SCV TOC heading report Char"/>
    <w:link w:val="SCVTOCheadingreport"/>
    <w:uiPriority w:val="5"/>
    <w:rsid w:val="00D037C7"/>
    <w:rPr>
      <w:rFonts w:ascii="Arial" w:hAnsi="Arial"/>
      <w:b/>
      <w:bCs/>
      <w:color w:val="007D8A" w:themeColor="text2"/>
      <w:sz w:val="44"/>
      <w:szCs w:val="44"/>
      <w:lang w:eastAsia="en-US"/>
    </w:rPr>
  </w:style>
  <w:style w:type="paragraph" w:styleId="BalloonText">
    <w:name w:val="Balloon Text"/>
    <w:basedOn w:val="Normal"/>
    <w:link w:val="BalloonTextChar"/>
    <w:uiPriority w:val="99"/>
    <w:semiHidden/>
    <w:unhideWhenUsed/>
    <w:rsid w:val="00830153"/>
    <w:rPr>
      <w:rFonts w:ascii="Tahoma" w:hAnsi="Tahoma" w:cs="Tahoma"/>
      <w:sz w:val="16"/>
      <w:szCs w:val="16"/>
    </w:rPr>
  </w:style>
  <w:style w:type="character" w:customStyle="1" w:styleId="BalloonTextChar">
    <w:name w:val="Balloon Text Char"/>
    <w:basedOn w:val="DefaultParagraphFont"/>
    <w:link w:val="BalloonText"/>
    <w:uiPriority w:val="99"/>
    <w:semiHidden/>
    <w:rsid w:val="00830153"/>
    <w:rPr>
      <w:rFonts w:ascii="Tahoma" w:hAnsi="Tahoma" w:cs="Tahoma"/>
      <w:sz w:val="16"/>
      <w:szCs w:val="16"/>
      <w:lang w:eastAsia="en-US"/>
    </w:rPr>
  </w:style>
  <w:style w:type="paragraph" w:customStyle="1" w:styleId="DHHSbody">
    <w:name w:val="DHHS body"/>
    <w:qFormat/>
    <w:rsid w:val="001061E8"/>
    <w:pPr>
      <w:spacing w:after="120" w:line="270" w:lineRule="atLeast"/>
    </w:pPr>
    <w:rPr>
      <w:rFonts w:ascii="Arial" w:eastAsia="Times" w:hAnsi="Arial"/>
      <w:lang w:eastAsia="en-US"/>
    </w:rPr>
  </w:style>
  <w:style w:type="character" w:styleId="CommentReference">
    <w:name w:val="annotation reference"/>
    <w:basedOn w:val="DefaultParagraphFont"/>
    <w:uiPriority w:val="99"/>
    <w:semiHidden/>
    <w:unhideWhenUsed/>
    <w:rsid w:val="00BC2E23"/>
    <w:rPr>
      <w:sz w:val="16"/>
      <w:szCs w:val="16"/>
    </w:rPr>
  </w:style>
  <w:style w:type="paragraph" w:styleId="CommentText">
    <w:name w:val="annotation text"/>
    <w:basedOn w:val="Normal"/>
    <w:link w:val="CommentTextChar"/>
    <w:uiPriority w:val="99"/>
    <w:semiHidden/>
    <w:unhideWhenUsed/>
    <w:rsid w:val="00BC2E23"/>
  </w:style>
  <w:style w:type="character" w:customStyle="1" w:styleId="CommentTextChar">
    <w:name w:val="Comment Text Char"/>
    <w:basedOn w:val="DefaultParagraphFont"/>
    <w:link w:val="CommentText"/>
    <w:uiPriority w:val="99"/>
    <w:semiHidden/>
    <w:rsid w:val="00BC2E23"/>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C2E23"/>
    <w:rPr>
      <w:b/>
      <w:bCs/>
    </w:rPr>
  </w:style>
  <w:style w:type="character" w:customStyle="1" w:styleId="CommentSubjectChar">
    <w:name w:val="Comment Subject Char"/>
    <w:basedOn w:val="CommentTextChar"/>
    <w:link w:val="CommentSubject"/>
    <w:uiPriority w:val="99"/>
    <w:semiHidden/>
    <w:rsid w:val="00BC2E23"/>
    <w:rPr>
      <w:rFonts w:ascii="Cambria" w:hAnsi="Cambria"/>
      <w:b/>
      <w:bCs/>
      <w:lang w:eastAsia="en-US"/>
    </w:rPr>
  </w:style>
  <w:style w:type="paragraph" w:styleId="ListParagraph">
    <w:name w:val="List Paragraph"/>
    <w:basedOn w:val="Normal"/>
    <w:uiPriority w:val="72"/>
    <w:semiHidden/>
    <w:qFormat/>
    <w:rsid w:val="006E0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648311">
      <w:bodyDiv w:val="1"/>
      <w:marLeft w:val="0"/>
      <w:marRight w:val="0"/>
      <w:marTop w:val="0"/>
      <w:marBottom w:val="0"/>
      <w:divBdr>
        <w:top w:val="none" w:sz="0" w:space="0" w:color="auto"/>
        <w:left w:val="none" w:sz="0" w:space="0" w:color="auto"/>
        <w:bottom w:val="none" w:sz="0" w:space="0" w:color="auto"/>
        <w:right w:val="none" w:sz="0" w:space="0" w:color="auto"/>
      </w:divBdr>
    </w:div>
    <w:div w:id="134108545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0529063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9311047">
      <w:bodyDiv w:val="1"/>
      <w:marLeft w:val="0"/>
      <w:marRight w:val="0"/>
      <w:marTop w:val="0"/>
      <w:marBottom w:val="0"/>
      <w:divBdr>
        <w:top w:val="none" w:sz="0" w:space="0" w:color="auto"/>
        <w:left w:val="none" w:sz="0" w:space="0" w:color="auto"/>
        <w:bottom w:val="none" w:sz="0" w:space="0" w:color="auto"/>
        <w:right w:val="none" w:sz="0" w:space="0" w:color="auto"/>
      </w:divBdr>
      <w:divsChild>
        <w:div w:id="433089066">
          <w:marLeft w:val="0"/>
          <w:marRight w:val="0"/>
          <w:marTop w:val="0"/>
          <w:marBottom w:val="0"/>
          <w:divBdr>
            <w:top w:val="none" w:sz="0" w:space="0" w:color="auto"/>
            <w:left w:val="none" w:sz="0" w:space="0" w:color="auto"/>
            <w:bottom w:val="none" w:sz="0" w:space="0" w:color="auto"/>
            <w:right w:val="none" w:sz="0" w:space="0" w:color="auto"/>
          </w:divBdr>
          <w:divsChild>
            <w:div w:id="2015720742">
              <w:marLeft w:val="0"/>
              <w:marRight w:val="0"/>
              <w:marTop w:val="0"/>
              <w:marBottom w:val="0"/>
              <w:divBdr>
                <w:top w:val="none" w:sz="0" w:space="0" w:color="auto"/>
                <w:left w:val="single" w:sz="12" w:space="22" w:color="53565A"/>
                <w:bottom w:val="none" w:sz="0" w:space="0" w:color="auto"/>
                <w:right w:val="none" w:sz="0" w:space="0" w:color="auto"/>
              </w:divBdr>
              <w:divsChild>
                <w:div w:id="1243561348">
                  <w:marLeft w:val="0"/>
                  <w:marRight w:val="0"/>
                  <w:marTop w:val="0"/>
                  <w:marBottom w:val="0"/>
                  <w:divBdr>
                    <w:top w:val="none" w:sz="0" w:space="0" w:color="auto"/>
                    <w:left w:val="none" w:sz="0" w:space="0" w:color="auto"/>
                    <w:bottom w:val="none" w:sz="0" w:space="0" w:color="auto"/>
                    <w:right w:val="none" w:sz="0" w:space="0" w:color="auto"/>
                  </w:divBdr>
                </w:div>
              </w:divsChild>
            </w:div>
            <w:div w:id="1067458486">
              <w:marLeft w:val="0"/>
              <w:marRight w:val="0"/>
              <w:marTop w:val="0"/>
              <w:marBottom w:val="0"/>
              <w:divBdr>
                <w:top w:val="none" w:sz="0" w:space="0" w:color="auto"/>
                <w:left w:val="dashed" w:sz="12" w:space="22" w:color="53565A"/>
                <w:bottom w:val="none" w:sz="0" w:space="0" w:color="auto"/>
                <w:right w:val="none" w:sz="0" w:space="0" w:color="auto"/>
              </w:divBdr>
              <w:divsChild>
                <w:div w:id="1620838289">
                  <w:marLeft w:val="0"/>
                  <w:marRight w:val="0"/>
                  <w:marTop w:val="0"/>
                  <w:marBottom w:val="0"/>
                  <w:divBdr>
                    <w:top w:val="none" w:sz="0" w:space="0" w:color="auto"/>
                    <w:left w:val="none" w:sz="0" w:space="0" w:color="auto"/>
                    <w:bottom w:val="none" w:sz="0" w:space="0" w:color="auto"/>
                    <w:right w:val="none" w:sz="0" w:space="0" w:color="auto"/>
                  </w:divBdr>
                </w:div>
              </w:divsChild>
            </w:div>
            <w:div w:id="1085760042">
              <w:marLeft w:val="0"/>
              <w:marRight w:val="0"/>
              <w:marTop w:val="0"/>
              <w:marBottom w:val="0"/>
              <w:divBdr>
                <w:top w:val="none" w:sz="0" w:space="0" w:color="auto"/>
                <w:left w:val="single" w:sz="12" w:space="22" w:color="FFFFFF"/>
                <w:bottom w:val="none" w:sz="0" w:space="0" w:color="auto"/>
                <w:right w:val="none" w:sz="0" w:space="0" w:color="auto"/>
              </w:divBdr>
              <w:divsChild>
                <w:div w:id="63472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fercare.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gage.vic.gov.au/" TargetMode="External"/><Relationship Id="rId5" Type="http://schemas.openxmlformats.org/officeDocument/2006/relationships/settings" Target="settings.xml"/><Relationship Id="rId15" Type="http://schemas.openxmlformats.org/officeDocument/2006/relationships/hyperlink" Target="mailto:safercarevictoria@dhhs.vic.gov.au"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afer%20Care%20Victoria\Common%20folder%20(for%20all%20SCV)\Brand\Templates\WORD%20AND%20PPT%20TEMPLATES%20FOR%20STAFF\Fact%20Sheet\Safer%20Care%20Victoria%20factsheet%20template%20portrait.dotx" TargetMode="External"/></Relationships>
</file>

<file path=word/theme/theme1.xml><?xml version="1.0" encoding="utf-8"?>
<a:theme xmlns:a="http://schemas.openxmlformats.org/drawingml/2006/main" name="Office Theme">
  <a:themeElements>
    <a:clrScheme name="Safer Care Victoria">
      <a:dk1>
        <a:srgbClr val="000000"/>
      </a:dk1>
      <a:lt1>
        <a:sysClr val="window" lastClr="FFFFFF"/>
      </a:lt1>
      <a:dk2>
        <a:srgbClr val="007D8A"/>
      </a:dk2>
      <a:lt2>
        <a:srgbClr val="59BEC9"/>
      </a:lt2>
      <a:accent1>
        <a:srgbClr val="59BEC9"/>
      </a:accent1>
      <a:accent2>
        <a:srgbClr val="006298"/>
      </a:accent2>
      <a:accent3>
        <a:srgbClr val="C1E6FF"/>
      </a:accent3>
      <a:accent4>
        <a:srgbClr val="00A6B3"/>
      </a:accent4>
      <a:accent5>
        <a:srgbClr val="BCE4E9"/>
      </a:accent5>
      <a:accent6>
        <a:srgbClr val="007D8A"/>
      </a:accent6>
      <a:hlink>
        <a:srgbClr val="007D8A"/>
      </a:hlink>
      <a:folHlink>
        <a:srgbClr val="004F5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DAE48-236F-403A-8A07-52ED0047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Safer Care Victoria factsheet template portrait</Template>
  <TotalTime>0</TotalTime>
  <Pages>2</Pages>
  <Words>699</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SCV Portrait Factsheet Word accessible template</vt:lpstr>
    </vt:vector>
  </TitlesOfParts>
  <Company>Safer Care Victoria</Company>
  <LinksUpToDate>false</LinksUpToDate>
  <CharactersWithSpaces>4934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SCV Portrait Factsheet Word accessible template</dc:title>
  <dc:creator>Joanna K Williams (DHHS)</dc:creator>
  <cp:lastModifiedBy>Melissa Davey</cp:lastModifiedBy>
  <cp:revision>2</cp:revision>
  <cp:lastPrinted>2017-11-17T03:29:00Z</cp:lastPrinted>
  <dcterms:created xsi:type="dcterms:W3CDTF">2018-02-28T01:04:00Z</dcterms:created>
  <dcterms:modified xsi:type="dcterms:W3CDTF">2018-02-28T01:04:00Z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