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3913"/>
        <w:tblOverlap w:val="never"/>
        <w:tblW w:w="8731" w:type="dxa"/>
        <w:tblBorders>
          <w:top w:val="single" w:sz="24" w:space="0" w:color="FFFFFF" w:themeColor="background1"/>
        </w:tblBorders>
        <w:tblCellMar>
          <w:left w:w="0" w:type="dxa"/>
          <w:right w:w="0" w:type="dxa"/>
        </w:tblCellMar>
        <w:tblLook w:val="0620" w:firstRow="1" w:lastRow="0" w:firstColumn="0" w:lastColumn="0" w:noHBand="1" w:noVBand="1"/>
      </w:tblPr>
      <w:tblGrid>
        <w:gridCol w:w="8731"/>
      </w:tblGrid>
      <w:tr w:rsidR="00B22BAC" w:rsidTr="00B22BAC">
        <w:trPr>
          <w:trHeight w:val="2324"/>
        </w:trPr>
        <w:tc>
          <w:tcPr>
            <w:tcW w:w="8731" w:type="dxa"/>
            <w:tcMar>
              <w:top w:w="312" w:type="dxa"/>
            </w:tcMar>
          </w:tcPr>
          <w:p w:rsidR="002E5E9D" w:rsidRPr="00E43E68" w:rsidRDefault="002E5E9D" w:rsidP="002E5E9D">
            <w:pPr>
              <w:pStyle w:val="Heading1"/>
              <w:framePr w:wrap="auto" w:vAnchor="margin" w:hAnchor="text" w:yAlign="inline"/>
              <w:rPr>
                <w:rFonts w:ascii="VIC SemiBold" w:hAnsi="VIC SemiBold"/>
                <w:bCs w:val="0"/>
                <w:color w:val="FFFFFF" w:themeColor="background1"/>
                <w:sz w:val="76"/>
                <w:szCs w:val="76"/>
              </w:rPr>
            </w:pPr>
            <w:bookmarkStart w:id="0" w:name="_GoBack"/>
            <w:bookmarkEnd w:id="0"/>
            <w:r w:rsidRPr="00E43E68">
              <w:rPr>
                <w:rFonts w:ascii="VIC SemiBold" w:hAnsi="VIC SemiBold"/>
                <w:bCs w:val="0"/>
                <w:color w:val="FFFFFF" w:themeColor="background1"/>
                <w:sz w:val="76"/>
                <w:szCs w:val="76"/>
              </w:rPr>
              <w:t>Report of operations</w:t>
            </w:r>
          </w:p>
          <w:p w:rsidR="00A46288" w:rsidRPr="002E5E9D" w:rsidRDefault="002E5E9D" w:rsidP="002E5E9D">
            <w:pPr>
              <w:pStyle w:val="Subtitle"/>
              <w:framePr w:hSpace="0" w:wrap="auto" w:vAnchor="margin" w:hAnchor="text" w:yAlign="inline"/>
              <w:suppressOverlap w:val="0"/>
            </w:pPr>
            <w:r w:rsidRPr="002E5E9D">
              <w:t>June to December 2019</w:t>
            </w:r>
          </w:p>
        </w:tc>
      </w:tr>
    </w:tbl>
    <w:p w:rsidR="00A46288" w:rsidRDefault="002E5E9D" w:rsidP="00A46288">
      <w:pPr>
        <w:pStyle w:val="NoSpacing"/>
      </w:pPr>
      <w:r>
        <w:rPr>
          <w:noProof/>
        </w:rPr>
        <w:drawing>
          <wp:anchor distT="0" distB="0" distL="114300" distR="114300" simplePos="0" relativeHeight="251658240" behindDoc="1" locked="0" layoutInCell="1" allowOverlap="1" wp14:anchorId="048CED27" wp14:editId="2D72A997">
            <wp:simplePos x="0" y="0"/>
            <wp:positionH relativeFrom="page">
              <wp:posOffset>676894</wp:posOffset>
            </wp:positionH>
            <wp:positionV relativeFrom="page">
              <wp:posOffset>546264</wp:posOffset>
            </wp:positionV>
            <wp:extent cx="2371498" cy="1246909"/>
            <wp:effectExtent l="0" t="0" r="0" b="0"/>
            <wp:wrapNone/>
            <wp:docPr id="6" name="Consultativ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 1 cc logo.png"/>
                    <pic:cNvPicPr/>
                  </pic:nvPicPr>
                  <pic:blipFill rotWithShape="1">
                    <a:blip r:embed="rId11" cstate="print">
                      <a:extLst>
                        <a:ext uri="{28A0092B-C50C-407E-A947-70E740481C1C}">
                          <a14:useLocalDpi xmlns:a14="http://schemas.microsoft.com/office/drawing/2010/main" val="0"/>
                        </a:ext>
                      </a:extLst>
                    </a:blip>
                    <a:srcRect l="12094" t="13293" r="10356" b="9142"/>
                    <a:stretch/>
                  </pic:blipFill>
                  <pic:spPr>
                    <a:xfrm>
                      <a:off x="0" y="0"/>
                      <a:ext cx="2406565" cy="12653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032">
        <w:rPr>
          <w:noProof/>
        </w:rPr>
        <mc:AlternateContent>
          <mc:Choice Requires="wps">
            <w:drawing>
              <wp:anchor distT="0" distB="0" distL="114300" distR="114300" simplePos="0" relativeHeight="251658242" behindDoc="0" locked="0" layoutInCell="1" allowOverlap="1" wp14:anchorId="33CCBA6A" wp14:editId="50184C06">
                <wp:simplePos x="0" y="0"/>
                <wp:positionH relativeFrom="column">
                  <wp:posOffset>3079115</wp:posOffset>
                </wp:positionH>
                <wp:positionV relativeFrom="paragraph">
                  <wp:posOffset>-1102995</wp:posOffset>
                </wp:positionV>
                <wp:extent cx="3400425" cy="6076950"/>
                <wp:effectExtent l="0" t="0" r="0" b="0"/>
                <wp:wrapNone/>
                <wp:docPr id="4" name="Instructions" hidden="1"/>
                <wp:cNvGraphicFramePr/>
                <a:graphic xmlns:a="http://schemas.openxmlformats.org/drawingml/2006/main">
                  <a:graphicData uri="http://schemas.microsoft.com/office/word/2010/wordprocessingShape">
                    <wps:wsp>
                      <wps:cNvSpPr/>
                      <wps:spPr>
                        <a:xfrm>
                          <a:off x="0" y="0"/>
                          <a:ext cx="3400425" cy="6076950"/>
                        </a:xfrm>
                        <a:prstGeom prst="foldedCorner">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74B6" w:rsidRDefault="002E65B4" w:rsidP="0036588E">
                            <w:pPr>
                              <w:spacing w:after="240"/>
                              <w:jc w:val="center"/>
                              <w:rPr>
                                <w:b/>
                                <w:color w:val="000000" w:themeColor="text1"/>
                              </w:rPr>
                            </w:pPr>
                            <w:r w:rsidRPr="0036588E">
                              <w:rPr>
                                <w:b/>
                                <w:color w:val="000000" w:themeColor="text1"/>
                              </w:rPr>
                              <w:t>Instructions for how to insert an image into the Image Placeholder:</w:t>
                            </w:r>
                          </w:p>
                          <w:p w:rsidR="008D3032" w:rsidRPr="0036588E" w:rsidRDefault="00BC59C8" w:rsidP="0036588E">
                            <w:pPr>
                              <w:spacing w:after="240"/>
                              <w:jc w:val="center"/>
                              <w:rPr>
                                <w:b/>
                                <w:color w:val="000000" w:themeColor="text1"/>
                              </w:rPr>
                            </w:pPr>
                            <w:r>
                              <w:rPr>
                                <w:b/>
                                <w:color w:val="000000" w:themeColor="text1"/>
                              </w:rPr>
                              <w:t>(Ghosted image effect)</w:t>
                            </w:r>
                          </w:p>
                          <w:p w:rsidR="002E65B4" w:rsidRPr="0036588E" w:rsidRDefault="008D3032" w:rsidP="0036588E">
                            <w:pPr>
                              <w:pStyle w:val="ListParagraph"/>
                              <w:numPr>
                                <w:ilvl w:val="0"/>
                                <w:numId w:val="11"/>
                              </w:numPr>
                              <w:spacing w:before="120" w:after="120" w:line="220" w:lineRule="atLeast"/>
                              <w:ind w:left="284" w:hanging="284"/>
                              <w:contextualSpacing w:val="0"/>
                              <w:jc w:val="both"/>
                              <w:rPr>
                                <w:b/>
                                <w:color w:val="000000" w:themeColor="text1"/>
                                <w:sz w:val="18"/>
                                <w:szCs w:val="18"/>
                              </w:rPr>
                            </w:pPr>
                            <w:r>
                              <w:rPr>
                                <w:color w:val="000000" w:themeColor="text1"/>
                                <w:sz w:val="18"/>
                                <w:szCs w:val="18"/>
                              </w:rPr>
                              <w:t>Edit the header (</w:t>
                            </w:r>
                            <w:r w:rsidR="00BC59C8">
                              <w:rPr>
                                <w:color w:val="000000" w:themeColor="text1"/>
                                <w:sz w:val="18"/>
                                <w:szCs w:val="18"/>
                              </w:rPr>
                              <w:t xml:space="preserve">double-click in the header area, or </w:t>
                            </w:r>
                            <w:r w:rsidR="002E65B4" w:rsidRPr="0036588E">
                              <w:rPr>
                                <w:color w:val="000000" w:themeColor="text1"/>
                                <w:sz w:val="18"/>
                                <w:szCs w:val="18"/>
                              </w:rPr>
                              <w:t xml:space="preserve">click </w:t>
                            </w:r>
                            <w:r w:rsidR="002E65B4" w:rsidRPr="0036588E">
                              <w:rPr>
                                <w:b/>
                                <w:color w:val="000000" w:themeColor="text1"/>
                                <w:sz w:val="18"/>
                                <w:szCs w:val="18"/>
                              </w:rPr>
                              <w:t>Insert &gt; Header &gt; Edit Header</w:t>
                            </w:r>
                            <w:r>
                              <w:rPr>
                                <w:b/>
                                <w:color w:val="000000" w:themeColor="text1"/>
                                <w:sz w:val="18"/>
                                <w:szCs w:val="18"/>
                              </w:rPr>
                              <w:t>)</w:t>
                            </w:r>
                          </w:p>
                          <w:p w:rsidR="002E65B4" w:rsidRPr="0036588E" w:rsidRDefault="002E65B4" w:rsidP="0036588E">
                            <w:pPr>
                              <w:pStyle w:val="ListParagraph"/>
                              <w:numPr>
                                <w:ilvl w:val="0"/>
                                <w:numId w:val="11"/>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Click on the </w:t>
                            </w:r>
                            <w:r w:rsidRPr="0036588E">
                              <w:rPr>
                                <w:b/>
                                <w:color w:val="000000" w:themeColor="text1"/>
                                <w:sz w:val="18"/>
                                <w:szCs w:val="18"/>
                              </w:rPr>
                              <w:t>grey</w:t>
                            </w:r>
                            <w:r w:rsidRPr="0036588E">
                              <w:rPr>
                                <w:color w:val="000000" w:themeColor="text1"/>
                                <w:sz w:val="18"/>
                                <w:szCs w:val="18"/>
                              </w:rPr>
                              <w:t xml:space="preserve"> box (Image Placeholder)</w:t>
                            </w:r>
                          </w:p>
                          <w:p w:rsidR="002E65B4" w:rsidRPr="0036588E" w:rsidRDefault="002E65B4" w:rsidP="0036588E">
                            <w:pPr>
                              <w:pStyle w:val="ListParagraph"/>
                              <w:numPr>
                                <w:ilvl w:val="0"/>
                                <w:numId w:val="11"/>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click </w:t>
                            </w:r>
                            <w:r w:rsidR="005660CF" w:rsidRPr="005660CF">
                              <w:rPr>
                                <w:b/>
                                <w:color w:val="000000" w:themeColor="text1"/>
                                <w:sz w:val="18"/>
                                <w:szCs w:val="18"/>
                              </w:rPr>
                              <w:t>Drawing Tools &gt;</w:t>
                            </w:r>
                            <w:r w:rsidR="005660CF">
                              <w:rPr>
                                <w:color w:val="000000" w:themeColor="text1"/>
                                <w:sz w:val="18"/>
                                <w:szCs w:val="18"/>
                              </w:rPr>
                              <w:t xml:space="preserve"> </w:t>
                            </w:r>
                            <w:r w:rsidRPr="0036588E">
                              <w:rPr>
                                <w:b/>
                                <w:color w:val="000000" w:themeColor="text1"/>
                                <w:sz w:val="18"/>
                                <w:szCs w:val="18"/>
                              </w:rPr>
                              <w:t>Format &gt; Shape Fill &gt; Picture…</w:t>
                            </w:r>
                            <w:r w:rsidRPr="0036588E">
                              <w:rPr>
                                <w:color w:val="000000" w:themeColor="text1"/>
                                <w:sz w:val="18"/>
                                <w:szCs w:val="18"/>
                              </w:rPr>
                              <w:t xml:space="preserve"> Select your picture and press </w:t>
                            </w:r>
                            <w:r w:rsidRPr="0036588E">
                              <w:rPr>
                                <w:b/>
                                <w:color w:val="000000" w:themeColor="text1"/>
                                <w:sz w:val="18"/>
                                <w:szCs w:val="18"/>
                              </w:rPr>
                              <w:t>Insert</w:t>
                            </w:r>
                            <w:r w:rsidRPr="0036588E">
                              <w:rPr>
                                <w:color w:val="000000" w:themeColor="text1"/>
                                <w:sz w:val="18"/>
                                <w:szCs w:val="18"/>
                              </w:rPr>
                              <w:t>.</w:t>
                            </w:r>
                          </w:p>
                          <w:p w:rsidR="002E65B4" w:rsidRPr="0036588E" w:rsidRDefault="002E65B4" w:rsidP="0036588E">
                            <w:pPr>
                              <w:pStyle w:val="ListParagraph"/>
                              <w:numPr>
                                <w:ilvl w:val="0"/>
                                <w:numId w:val="11"/>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under </w:t>
                            </w:r>
                            <w:r w:rsidRPr="0036588E">
                              <w:rPr>
                                <w:b/>
                                <w:color w:val="000000" w:themeColor="text1"/>
                                <w:sz w:val="18"/>
                                <w:szCs w:val="18"/>
                              </w:rPr>
                              <w:t>Picture Tools &gt; Format</w:t>
                            </w:r>
                            <w:r w:rsidRPr="0036588E">
                              <w:rPr>
                                <w:color w:val="000000" w:themeColor="text1"/>
                                <w:sz w:val="18"/>
                                <w:szCs w:val="18"/>
                              </w:rPr>
                              <w:t xml:space="preserve"> click </w:t>
                            </w:r>
                            <w:r w:rsidRPr="0036588E">
                              <w:rPr>
                                <w:b/>
                                <w:color w:val="000000" w:themeColor="text1"/>
                                <w:sz w:val="18"/>
                                <w:szCs w:val="18"/>
                              </w:rPr>
                              <w:t>Crop arrow down &gt; Fill</w:t>
                            </w:r>
                            <w:r w:rsidRPr="0036588E">
                              <w:rPr>
                                <w:color w:val="000000" w:themeColor="text1"/>
                                <w:sz w:val="18"/>
                                <w:szCs w:val="18"/>
                              </w:rPr>
                              <w:t>. This will resize the picture so that the entire picture area is filled, whilst maintaining the original aspect ratio. Any area of the picture that falls outside of the picture area will be cropped. You can now resize your picture manually and drag it into the desired position in the picture frame.</w:t>
                            </w:r>
                          </w:p>
                          <w:p w:rsidR="002E65B4" w:rsidRPr="0036588E" w:rsidRDefault="002E65B4" w:rsidP="0036588E">
                            <w:pPr>
                              <w:pStyle w:val="ListParagraph"/>
                              <w:numPr>
                                <w:ilvl w:val="0"/>
                                <w:numId w:val="11"/>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Lastly</w:t>
                            </w:r>
                            <w:r w:rsidR="0036588E">
                              <w:rPr>
                                <w:color w:val="000000" w:themeColor="text1"/>
                                <w:sz w:val="18"/>
                                <w:szCs w:val="18"/>
                              </w:rPr>
                              <w:t>,</w:t>
                            </w:r>
                            <w:r w:rsidRPr="0036588E">
                              <w:rPr>
                                <w:color w:val="000000" w:themeColor="text1"/>
                                <w:sz w:val="18"/>
                                <w:szCs w:val="18"/>
                              </w:rPr>
                              <w:t xml:space="preserve"> under </w:t>
                            </w:r>
                            <w:r w:rsidRPr="0036588E">
                              <w:rPr>
                                <w:b/>
                                <w:color w:val="000000" w:themeColor="text1"/>
                                <w:sz w:val="18"/>
                                <w:szCs w:val="18"/>
                              </w:rPr>
                              <w:t>Picture Tools</w:t>
                            </w:r>
                            <w:r w:rsidRPr="0036588E">
                              <w:rPr>
                                <w:color w:val="000000" w:themeColor="text1"/>
                                <w:sz w:val="18"/>
                                <w:szCs w:val="18"/>
                              </w:rPr>
                              <w:t xml:space="preserve">, click </w:t>
                            </w:r>
                            <w:r w:rsidRPr="0036588E">
                              <w:rPr>
                                <w:b/>
                                <w:color w:val="000000" w:themeColor="text1"/>
                                <w:sz w:val="18"/>
                                <w:szCs w:val="18"/>
                              </w:rPr>
                              <w:t>Compress Pictures</w:t>
                            </w:r>
                            <w:r w:rsidRPr="0036588E">
                              <w:rPr>
                                <w:color w:val="000000" w:themeColor="text1"/>
                                <w:sz w:val="18"/>
                                <w:szCs w:val="18"/>
                              </w:rPr>
                              <w:t xml:space="preserve"> and select a minimum of 150ppi. If this option is not available it means the image is of poor quality. Ensure </w:t>
                            </w:r>
                            <w:r w:rsidRPr="0036588E">
                              <w:rPr>
                                <w:b/>
                                <w:color w:val="000000" w:themeColor="text1"/>
                                <w:sz w:val="18"/>
                                <w:szCs w:val="18"/>
                              </w:rPr>
                              <w:t>Delete cropped areas of pictures</w:t>
                            </w:r>
                            <w:r w:rsidRPr="0036588E">
                              <w:rPr>
                                <w:color w:val="000000" w:themeColor="text1"/>
                                <w:sz w:val="18"/>
                                <w:szCs w:val="18"/>
                              </w:rPr>
                              <w:t xml:space="preserve"> is checked on and press OK.</w:t>
                            </w:r>
                          </w:p>
                          <w:p w:rsidR="002E65B4" w:rsidRPr="0036588E" w:rsidRDefault="002E65B4" w:rsidP="0036588E">
                            <w:pPr>
                              <w:pStyle w:val="ListParagraph"/>
                              <w:numPr>
                                <w:ilvl w:val="0"/>
                                <w:numId w:val="11"/>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click </w:t>
                            </w:r>
                            <w:r w:rsidRPr="0036588E">
                              <w:rPr>
                                <w:b/>
                                <w:color w:val="000000" w:themeColor="text1"/>
                                <w:sz w:val="18"/>
                                <w:szCs w:val="18"/>
                              </w:rPr>
                              <w:t>Picture Tools &gt; Format &gt; Picture</w:t>
                            </w:r>
                            <w:r w:rsidRPr="0036588E">
                              <w:rPr>
                                <w:color w:val="000000" w:themeColor="text1"/>
                                <w:sz w:val="18"/>
                                <w:szCs w:val="18"/>
                              </w:rPr>
                              <w:t xml:space="preserve"> </w:t>
                            </w:r>
                            <w:r w:rsidRPr="0036588E">
                              <w:rPr>
                                <w:b/>
                                <w:color w:val="000000" w:themeColor="text1"/>
                                <w:sz w:val="18"/>
                                <w:szCs w:val="18"/>
                              </w:rPr>
                              <w:t>&gt; Picture Color</w:t>
                            </w:r>
                            <w:r w:rsidRPr="0036588E">
                              <w:rPr>
                                <w:color w:val="000000" w:themeColor="text1"/>
                                <w:sz w:val="18"/>
                                <w:szCs w:val="18"/>
                              </w:rPr>
                              <w:t xml:space="preserve">. Under </w:t>
                            </w:r>
                            <w:r w:rsidRPr="0036588E">
                              <w:rPr>
                                <w:b/>
                                <w:color w:val="000000" w:themeColor="text1"/>
                                <w:sz w:val="18"/>
                                <w:szCs w:val="18"/>
                              </w:rPr>
                              <w:t>Color Saturation</w:t>
                            </w:r>
                            <w:r w:rsidRPr="0036588E">
                              <w:rPr>
                                <w:color w:val="000000" w:themeColor="text1"/>
                                <w:sz w:val="18"/>
                                <w:szCs w:val="18"/>
                              </w:rPr>
                              <w:t xml:space="preserve">, click on the </w:t>
                            </w:r>
                            <w:r w:rsidRPr="0036588E">
                              <w:rPr>
                                <w:b/>
                                <w:color w:val="000000" w:themeColor="text1"/>
                                <w:sz w:val="18"/>
                                <w:szCs w:val="18"/>
                              </w:rPr>
                              <w:t>Presets</w:t>
                            </w:r>
                            <w:r w:rsidRPr="0036588E">
                              <w:rPr>
                                <w:color w:val="000000" w:themeColor="text1"/>
                                <w:sz w:val="18"/>
                                <w:szCs w:val="18"/>
                              </w:rPr>
                              <w:t xml:space="preserve"> down-down menu and select the first option </w:t>
                            </w:r>
                            <w:r w:rsidRPr="0036588E">
                              <w:rPr>
                                <w:b/>
                                <w:color w:val="000000" w:themeColor="text1"/>
                                <w:sz w:val="18"/>
                                <w:szCs w:val="18"/>
                              </w:rPr>
                              <w:t>(Saturation 0%).</w:t>
                            </w:r>
                          </w:p>
                          <w:p w:rsidR="002E65B4" w:rsidRDefault="0036588E" w:rsidP="0036588E">
                            <w:pPr>
                              <w:pStyle w:val="ListParagraph"/>
                              <w:numPr>
                                <w:ilvl w:val="0"/>
                                <w:numId w:val="11"/>
                              </w:numPr>
                              <w:tabs>
                                <w:tab w:val="left" w:pos="1560"/>
                              </w:tabs>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Click on </w:t>
                            </w:r>
                            <w:r w:rsidRPr="0036588E">
                              <w:rPr>
                                <w:b/>
                                <w:color w:val="000000" w:themeColor="text1"/>
                                <w:sz w:val="18"/>
                                <w:szCs w:val="18"/>
                              </w:rPr>
                              <w:t>Picture Tools &gt; Format &gt; Fill &amp; Line</w:t>
                            </w:r>
                            <w:r w:rsidRPr="0036588E">
                              <w:rPr>
                                <w:color w:val="000000" w:themeColor="text1"/>
                                <w:sz w:val="18"/>
                                <w:szCs w:val="18"/>
                              </w:rPr>
                              <w:t xml:space="preserve">. Under </w:t>
                            </w:r>
                            <w:r w:rsidRPr="0036588E">
                              <w:rPr>
                                <w:b/>
                                <w:color w:val="000000" w:themeColor="text1"/>
                                <w:sz w:val="18"/>
                                <w:szCs w:val="18"/>
                              </w:rPr>
                              <w:t>Fill</w:t>
                            </w:r>
                            <w:r w:rsidRPr="0036588E">
                              <w:rPr>
                                <w:color w:val="000000" w:themeColor="text1"/>
                                <w:sz w:val="18"/>
                                <w:szCs w:val="18"/>
                              </w:rPr>
                              <w:t xml:space="preserve">, change the </w:t>
                            </w:r>
                            <w:r w:rsidRPr="0036588E">
                              <w:rPr>
                                <w:b/>
                                <w:color w:val="000000" w:themeColor="text1"/>
                                <w:sz w:val="18"/>
                                <w:szCs w:val="18"/>
                              </w:rPr>
                              <w:t>Transparency</w:t>
                            </w:r>
                            <w:r w:rsidRPr="0036588E">
                              <w:rPr>
                                <w:color w:val="000000" w:themeColor="text1"/>
                                <w:sz w:val="18"/>
                                <w:szCs w:val="18"/>
                              </w:rPr>
                              <w:t xml:space="preserve"> to 70%. </w:t>
                            </w:r>
                          </w:p>
                          <w:p w:rsidR="005660CF" w:rsidRPr="0036588E" w:rsidRDefault="005660CF" w:rsidP="0036588E">
                            <w:pPr>
                              <w:pStyle w:val="ListParagraph"/>
                              <w:numPr>
                                <w:ilvl w:val="0"/>
                                <w:numId w:val="11"/>
                              </w:numPr>
                              <w:tabs>
                                <w:tab w:val="left" w:pos="1560"/>
                              </w:tabs>
                              <w:spacing w:before="120" w:after="120" w:line="220" w:lineRule="atLeast"/>
                              <w:ind w:left="284" w:hanging="284"/>
                              <w:contextualSpacing w:val="0"/>
                              <w:jc w:val="both"/>
                              <w:rPr>
                                <w:color w:val="000000" w:themeColor="text1"/>
                                <w:sz w:val="18"/>
                                <w:szCs w:val="18"/>
                              </w:rPr>
                            </w:pPr>
                            <w:r>
                              <w:rPr>
                                <w:color w:val="000000" w:themeColor="text1"/>
                                <w:sz w:val="18"/>
                                <w:szCs w:val="18"/>
                              </w:rPr>
                              <w:t xml:space="preserve">On the ribbon, click on </w:t>
                            </w:r>
                            <w:r w:rsidRPr="005660CF">
                              <w:rPr>
                                <w:b/>
                                <w:color w:val="000000" w:themeColor="text1"/>
                                <w:sz w:val="18"/>
                                <w:szCs w:val="18"/>
                              </w:rPr>
                              <w:t>Close Header and Footer</w:t>
                            </w:r>
                            <w:r>
                              <w:rPr>
                                <w:color w:val="000000" w:themeColor="text1"/>
                                <w:sz w:val="18"/>
                                <w:szCs w:val="18"/>
                              </w:rPr>
                              <w:t>.</w:t>
                            </w:r>
                          </w:p>
                        </w:txbxContent>
                      </wps:txbx>
                      <wps:bodyPr rot="0" spcFirstLastPara="0" vertOverflow="overflow" horzOverflow="overflow" vert="horz" wrap="square" lIns="180000" tIns="216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CBA6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Instructions" o:spid="_x0000_s1026" type="#_x0000_t65" style="position:absolute;margin-left:242.45pt;margin-top:-86.85pt;width:267.75pt;height:478.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" adj="18000" fillcolor="yellow" strokecolor="yellow" strokeweight="2pt">
                <v:textbox inset="5mm,6mm,5mm,0">
                  <w:txbxContent>
                    <w:p w:rsidR="00E474B6" w:rsidRDefault="002E65B4" w:rsidP="0036588E">
                      <w:pPr>
                        <w:spacing w:after="240"/>
                        <w:jc w:val="center"/>
                        <w:rPr>
                          <w:b/>
                          <w:color w:val="000000" w:themeColor="text1"/>
                        </w:rPr>
                      </w:pPr>
                      <w:r w:rsidRPr="0036588E">
                        <w:rPr>
                          <w:b/>
                          <w:color w:val="000000" w:themeColor="text1"/>
                        </w:rPr>
                        <w:t>Instructions for how to insert an image into the Image Placeholder:</w:t>
                      </w:r>
                    </w:p>
                    <w:p w:rsidR="008D3032" w:rsidRPr="0036588E" w:rsidRDefault="00BC59C8" w:rsidP="0036588E">
                      <w:pPr>
                        <w:spacing w:after="240"/>
                        <w:jc w:val="center"/>
                        <w:rPr>
                          <w:b/>
                          <w:color w:val="000000" w:themeColor="text1"/>
                        </w:rPr>
                      </w:pPr>
                      <w:r>
                        <w:rPr>
                          <w:b/>
                          <w:color w:val="000000" w:themeColor="text1"/>
                        </w:rPr>
                        <w:t>(Ghosted image effect)</w:t>
                      </w:r>
                    </w:p>
                    <w:p w:rsidR="002E65B4" w:rsidRPr="0036588E" w:rsidRDefault="008D3032" w:rsidP="0036588E">
                      <w:pPr>
                        <w:pStyle w:val="ListParagraph"/>
                        <w:numPr>
                          <w:ilvl w:val="0"/>
                          <w:numId w:val="11"/>
                        </w:numPr>
                        <w:spacing w:before="120" w:after="120" w:line="220" w:lineRule="atLeast"/>
                        <w:ind w:left="284" w:hanging="284"/>
                        <w:contextualSpacing w:val="0"/>
                        <w:jc w:val="both"/>
                        <w:rPr>
                          <w:b/>
                          <w:color w:val="000000" w:themeColor="text1"/>
                          <w:sz w:val="18"/>
                          <w:szCs w:val="18"/>
                        </w:rPr>
                      </w:pPr>
                      <w:r>
                        <w:rPr>
                          <w:color w:val="000000" w:themeColor="text1"/>
                          <w:sz w:val="18"/>
                          <w:szCs w:val="18"/>
                        </w:rPr>
                        <w:t>Edit the header (</w:t>
                      </w:r>
                      <w:r w:rsidR="00BC59C8">
                        <w:rPr>
                          <w:color w:val="000000" w:themeColor="text1"/>
                          <w:sz w:val="18"/>
                          <w:szCs w:val="18"/>
                        </w:rPr>
                        <w:t xml:space="preserve">double-click in the header area, or </w:t>
                      </w:r>
                      <w:r w:rsidR="002E65B4" w:rsidRPr="0036588E">
                        <w:rPr>
                          <w:color w:val="000000" w:themeColor="text1"/>
                          <w:sz w:val="18"/>
                          <w:szCs w:val="18"/>
                        </w:rPr>
                        <w:t xml:space="preserve">click </w:t>
                      </w:r>
                      <w:r w:rsidR="002E65B4" w:rsidRPr="0036588E">
                        <w:rPr>
                          <w:b/>
                          <w:color w:val="000000" w:themeColor="text1"/>
                          <w:sz w:val="18"/>
                          <w:szCs w:val="18"/>
                        </w:rPr>
                        <w:t>Insert &gt; Header &gt; Edit Header</w:t>
                      </w:r>
                      <w:r>
                        <w:rPr>
                          <w:b/>
                          <w:color w:val="000000" w:themeColor="text1"/>
                          <w:sz w:val="18"/>
                          <w:szCs w:val="18"/>
                        </w:rPr>
                        <w:t>)</w:t>
                      </w:r>
                    </w:p>
                    <w:p w:rsidR="002E65B4" w:rsidRPr="0036588E" w:rsidRDefault="002E65B4" w:rsidP="0036588E">
                      <w:pPr>
                        <w:pStyle w:val="ListParagraph"/>
                        <w:numPr>
                          <w:ilvl w:val="0"/>
                          <w:numId w:val="11"/>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Click on the </w:t>
                      </w:r>
                      <w:r w:rsidRPr="0036588E">
                        <w:rPr>
                          <w:b/>
                          <w:color w:val="000000" w:themeColor="text1"/>
                          <w:sz w:val="18"/>
                          <w:szCs w:val="18"/>
                        </w:rPr>
                        <w:t>grey</w:t>
                      </w:r>
                      <w:r w:rsidRPr="0036588E">
                        <w:rPr>
                          <w:color w:val="000000" w:themeColor="text1"/>
                          <w:sz w:val="18"/>
                          <w:szCs w:val="18"/>
                        </w:rPr>
                        <w:t xml:space="preserve"> box (Image Placeholder)</w:t>
                      </w:r>
                    </w:p>
                    <w:p w:rsidR="002E65B4" w:rsidRPr="0036588E" w:rsidRDefault="002E65B4" w:rsidP="0036588E">
                      <w:pPr>
                        <w:pStyle w:val="ListParagraph"/>
                        <w:numPr>
                          <w:ilvl w:val="0"/>
                          <w:numId w:val="11"/>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click </w:t>
                      </w:r>
                      <w:r w:rsidR="005660CF" w:rsidRPr="005660CF">
                        <w:rPr>
                          <w:b/>
                          <w:color w:val="000000" w:themeColor="text1"/>
                          <w:sz w:val="18"/>
                          <w:szCs w:val="18"/>
                        </w:rPr>
                        <w:t>Drawing Tools &gt;</w:t>
                      </w:r>
                      <w:r w:rsidR="005660CF">
                        <w:rPr>
                          <w:color w:val="000000" w:themeColor="text1"/>
                          <w:sz w:val="18"/>
                          <w:szCs w:val="18"/>
                        </w:rPr>
                        <w:t xml:space="preserve"> </w:t>
                      </w:r>
                      <w:r w:rsidRPr="0036588E">
                        <w:rPr>
                          <w:b/>
                          <w:color w:val="000000" w:themeColor="text1"/>
                          <w:sz w:val="18"/>
                          <w:szCs w:val="18"/>
                        </w:rPr>
                        <w:t>Format &gt; Shape Fill &gt; Picture…</w:t>
                      </w:r>
                      <w:r w:rsidRPr="0036588E">
                        <w:rPr>
                          <w:color w:val="000000" w:themeColor="text1"/>
                          <w:sz w:val="18"/>
                          <w:szCs w:val="18"/>
                        </w:rPr>
                        <w:t xml:space="preserve"> Select your picture and press </w:t>
                      </w:r>
                      <w:r w:rsidRPr="0036588E">
                        <w:rPr>
                          <w:b/>
                          <w:color w:val="000000" w:themeColor="text1"/>
                          <w:sz w:val="18"/>
                          <w:szCs w:val="18"/>
                        </w:rPr>
                        <w:t>Insert</w:t>
                      </w:r>
                      <w:r w:rsidRPr="0036588E">
                        <w:rPr>
                          <w:color w:val="000000" w:themeColor="text1"/>
                          <w:sz w:val="18"/>
                          <w:szCs w:val="18"/>
                        </w:rPr>
                        <w:t>.</w:t>
                      </w:r>
                    </w:p>
                    <w:p w:rsidR="002E65B4" w:rsidRPr="0036588E" w:rsidRDefault="002E65B4" w:rsidP="0036588E">
                      <w:pPr>
                        <w:pStyle w:val="ListParagraph"/>
                        <w:numPr>
                          <w:ilvl w:val="0"/>
                          <w:numId w:val="11"/>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under </w:t>
                      </w:r>
                      <w:r w:rsidRPr="0036588E">
                        <w:rPr>
                          <w:b/>
                          <w:color w:val="000000" w:themeColor="text1"/>
                          <w:sz w:val="18"/>
                          <w:szCs w:val="18"/>
                        </w:rPr>
                        <w:t>Picture Tools &gt; Format</w:t>
                      </w:r>
                      <w:r w:rsidRPr="0036588E">
                        <w:rPr>
                          <w:color w:val="000000" w:themeColor="text1"/>
                          <w:sz w:val="18"/>
                          <w:szCs w:val="18"/>
                        </w:rPr>
                        <w:t xml:space="preserve"> click </w:t>
                      </w:r>
                      <w:r w:rsidRPr="0036588E">
                        <w:rPr>
                          <w:b/>
                          <w:color w:val="000000" w:themeColor="text1"/>
                          <w:sz w:val="18"/>
                          <w:szCs w:val="18"/>
                        </w:rPr>
                        <w:t>Crop arrow down &gt; Fill</w:t>
                      </w:r>
                      <w:r w:rsidRPr="0036588E">
                        <w:rPr>
                          <w:color w:val="000000" w:themeColor="text1"/>
                          <w:sz w:val="18"/>
                          <w:szCs w:val="18"/>
                        </w:rPr>
                        <w:t>. This will resize the picture so that the entire picture area is filled, whilst maintaining the original aspect ratio. Any area of the picture that falls outside of the picture area will be cropped. You can now resize your picture manually and drag it into the desired position in the picture frame.</w:t>
                      </w:r>
                    </w:p>
                    <w:p w:rsidR="002E65B4" w:rsidRPr="0036588E" w:rsidRDefault="002E65B4" w:rsidP="0036588E">
                      <w:pPr>
                        <w:pStyle w:val="ListParagraph"/>
                        <w:numPr>
                          <w:ilvl w:val="0"/>
                          <w:numId w:val="11"/>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Lastly</w:t>
                      </w:r>
                      <w:r w:rsidR="0036588E">
                        <w:rPr>
                          <w:color w:val="000000" w:themeColor="text1"/>
                          <w:sz w:val="18"/>
                          <w:szCs w:val="18"/>
                        </w:rPr>
                        <w:t>,</w:t>
                      </w:r>
                      <w:r w:rsidRPr="0036588E">
                        <w:rPr>
                          <w:color w:val="000000" w:themeColor="text1"/>
                          <w:sz w:val="18"/>
                          <w:szCs w:val="18"/>
                        </w:rPr>
                        <w:t xml:space="preserve"> under </w:t>
                      </w:r>
                      <w:r w:rsidRPr="0036588E">
                        <w:rPr>
                          <w:b/>
                          <w:color w:val="000000" w:themeColor="text1"/>
                          <w:sz w:val="18"/>
                          <w:szCs w:val="18"/>
                        </w:rPr>
                        <w:t>Picture Tools</w:t>
                      </w:r>
                      <w:r w:rsidRPr="0036588E">
                        <w:rPr>
                          <w:color w:val="000000" w:themeColor="text1"/>
                          <w:sz w:val="18"/>
                          <w:szCs w:val="18"/>
                        </w:rPr>
                        <w:t xml:space="preserve">, click </w:t>
                      </w:r>
                      <w:r w:rsidRPr="0036588E">
                        <w:rPr>
                          <w:b/>
                          <w:color w:val="000000" w:themeColor="text1"/>
                          <w:sz w:val="18"/>
                          <w:szCs w:val="18"/>
                        </w:rPr>
                        <w:t>Compress Pictures</w:t>
                      </w:r>
                      <w:r w:rsidRPr="0036588E">
                        <w:rPr>
                          <w:color w:val="000000" w:themeColor="text1"/>
                          <w:sz w:val="18"/>
                          <w:szCs w:val="18"/>
                        </w:rPr>
                        <w:t xml:space="preserve"> and select a minimum of 150ppi. If this option is not </w:t>
                      </w:r>
                      <w:proofErr w:type="gramStart"/>
                      <w:r w:rsidRPr="0036588E">
                        <w:rPr>
                          <w:color w:val="000000" w:themeColor="text1"/>
                          <w:sz w:val="18"/>
                          <w:szCs w:val="18"/>
                        </w:rPr>
                        <w:t>available</w:t>
                      </w:r>
                      <w:proofErr w:type="gramEnd"/>
                      <w:r w:rsidRPr="0036588E">
                        <w:rPr>
                          <w:color w:val="000000" w:themeColor="text1"/>
                          <w:sz w:val="18"/>
                          <w:szCs w:val="18"/>
                        </w:rPr>
                        <w:t xml:space="preserve"> it means the image is of poor quality. Ensure </w:t>
                      </w:r>
                      <w:r w:rsidRPr="0036588E">
                        <w:rPr>
                          <w:b/>
                          <w:color w:val="000000" w:themeColor="text1"/>
                          <w:sz w:val="18"/>
                          <w:szCs w:val="18"/>
                        </w:rPr>
                        <w:t>Delete cropped areas of pictures</w:t>
                      </w:r>
                      <w:r w:rsidRPr="0036588E">
                        <w:rPr>
                          <w:color w:val="000000" w:themeColor="text1"/>
                          <w:sz w:val="18"/>
                          <w:szCs w:val="18"/>
                        </w:rPr>
                        <w:t xml:space="preserve"> is checked on and press OK.</w:t>
                      </w:r>
                    </w:p>
                    <w:p w:rsidR="002E65B4" w:rsidRPr="0036588E" w:rsidRDefault="002E65B4" w:rsidP="0036588E">
                      <w:pPr>
                        <w:pStyle w:val="ListParagraph"/>
                        <w:numPr>
                          <w:ilvl w:val="0"/>
                          <w:numId w:val="11"/>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click </w:t>
                      </w:r>
                      <w:r w:rsidRPr="0036588E">
                        <w:rPr>
                          <w:b/>
                          <w:color w:val="000000" w:themeColor="text1"/>
                          <w:sz w:val="18"/>
                          <w:szCs w:val="18"/>
                        </w:rPr>
                        <w:t>Picture Tools &gt; Format &gt; Picture</w:t>
                      </w:r>
                      <w:r w:rsidRPr="0036588E">
                        <w:rPr>
                          <w:color w:val="000000" w:themeColor="text1"/>
                          <w:sz w:val="18"/>
                          <w:szCs w:val="18"/>
                        </w:rPr>
                        <w:t xml:space="preserve"> </w:t>
                      </w:r>
                      <w:r w:rsidRPr="0036588E">
                        <w:rPr>
                          <w:b/>
                          <w:color w:val="000000" w:themeColor="text1"/>
                          <w:sz w:val="18"/>
                          <w:szCs w:val="18"/>
                        </w:rPr>
                        <w:t xml:space="preserve">&gt; Picture </w:t>
                      </w:r>
                      <w:proofErr w:type="spellStart"/>
                      <w:r w:rsidRPr="0036588E">
                        <w:rPr>
                          <w:b/>
                          <w:color w:val="000000" w:themeColor="text1"/>
                          <w:sz w:val="18"/>
                          <w:szCs w:val="18"/>
                        </w:rPr>
                        <w:t>Color</w:t>
                      </w:r>
                      <w:proofErr w:type="spellEnd"/>
                      <w:r w:rsidRPr="0036588E">
                        <w:rPr>
                          <w:color w:val="000000" w:themeColor="text1"/>
                          <w:sz w:val="18"/>
                          <w:szCs w:val="18"/>
                        </w:rPr>
                        <w:t xml:space="preserve">. Under </w:t>
                      </w:r>
                      <w:proofErr w:type="spellStart"/>
                      <w:r w:rsidRPr="0036588E">
                        <w:rPr>
                          <w:b/>
                          <w:color w:val="000000" w:themeColor="text1"/>
                          <w:sz w:val="18"/>
                          <w:szCs w:val="18"/>
                        </w:rPr>
                        <w:t>Color</w:t>
                      </w:r>
                      <w:proofErr w:type="spellEnd"/>
                      <w:r w:rsidRPr="0036588E">
                        <w:rPr>
                          <w:b/>
                          <w:color w:val="000000" w:themeColor="text1"/>
                          <w:sz w:val="18"/>
                          <w:szCs w:val="18"/>
                        </w:rPr>
                        <w:t xml:space="preserve"> Saturation</w:t>
                      </w:r>
                      <w:r w:rsidRPr="0036588E">
                        <w:rPr>
                          <w:color w:val="000000" w:themeColor="text1"/>
                          <w:sz w:val="18"/>
                          <w:szCs w:val="18"/>
                        </w:rPr>
                        <w:t xml:space="preserve">, click on the </w:t>
                      </w:r>
                      <w:proofErr w:type="spellStart"/>
                      <w:r w:rsidRPr="0036588E">
                        <w:rPr>
                          <w:b/>
                          <w:color w:val="000000" w:themeColor="text1"/>
                          <w:sz w:val="18"/>
                          <w:szCs w:val="18"/>
                        </w:rPr>
                        <w:t>Presets</w:t>
                      </w:r>
                      <w:proofErr w:type="spellEnd"/>
                      <w:r w:rsidRPr="0036588E">
                        <w:rPr>
                          <w:color w:val="000000" w:themeColor="text1"/>
                          <w:sz w:val="18"/>
                          <w:szCs w:val="18"/>
                        </w:rPr>
                        <w:t xml:space="preserve"> down-down menu and select the first option </w:t>
                      </w:r>
                      <w:r w:rsidRPr="0036588E">
                        <w:rPr>
                          <w:b/>
                          <w:color w:val="000000" w:themeColor="text1"/>
                          <w:sz w:val="18"/>
                          <w:szCs w:val="18"/>
                        </w:rPr>
                        <w:t>(Saturation 0%).</w:t>
                      </w:r>
                    </w:p>
                    <w:p w:rsidR="002E65B4" w:rsidRDefault="0036588E" w:rsidP="0036588E">
                      <w:pPr>
                        <w:pStyle w:val="ListParagraph"/>
                        <w:numPr>
                          <w:ilvl w:val="0"/>
                          <w:numId w:val="11"/>
                        </w:numPr>
                        <w:tabs>
                          <w:tab w:val="left" w:pos="1560"/>
                        </w:tabs>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Click on </w:t>
                      </w:r>
                      <w:r w:rsidRPr="0036588E">
                        <w:rPr>
                          <w:b/>
                          <w:color w:val="000000" w:themeColor="text1"/>
                          <w:sz w:val="18"/>
                          <w:szCs w:val="18"/>
                        </w:rPr>
                        <w:t>Picture Tools &gt; Format &gt; Fill &amp; Line</w:t>
                      </w:r>
                      <w:r w:rsidRPr="0036588E">
                        <w:rPr>
                          <w:color w:val="000000" w:themeColor="text1"/>
                          <w:sz w:val="18"/>
                          <w:szCs w:val="18"/>
                        </w:rPr>
                        <w:t xml:space="preserve">. Under </w:t>
                      </w:r>
                      <w:r w:rsidRPr="0036588E">
                        <w:rPr>
                          <w:b/>
                          <w:color w:val="000000" w:themeColor="text1"/>
                          <w:sz w:val="18"/>
                          <w:szCs w:val="18"/>
                        </w:rPr>
                        <w:t>Fill</w:t>
                      </w:r>
                      <w:r w:rsidRPr="0036588E">
                        <w:rPr>
                          <w:color w:val="000000" w:themeColor="text1"/>
                          <w:sz w:val="18"/>
                          <w:szCs w:val="18"/>
                        </w:rPr>
                        <w:t xml:space="preserve">, change the </w:t>
                      </w:r>
                      <w:r w:rsidRPr="0036588E">
                        <w:rPr>
                          <w:b/>
                          <w:color w:val="000000" w:themeColor="text1"/>
                          <w:sz w:val="18"/>
                          <w:szCs w:val="18"/>
                        </w:rPr>
                        <w:t>Transparency</w:t>
                      </w:r>
                      <w:r w:rsidRPr="0036588E">
                        <w:rPr>
                          <w:color w:val="000000" w:themeColor="text1"/>
                          <w:sz w:val="18"/>
                          <w:szCs w:val="18"/>
                        </w:rPr>
                        <w:t xml:space="preserve"> to 70%. </w:t>
                      </w:r>
                    </w:p>
                    <w:p w:rsidR="005660CF" w:rsidRPr="0036588E" w:rsidRDefault="005660CF" w:rsidP="0036588E">
                      <w:pPr>
                        <w:pStyle w:val="ListParagraph"/>
                        <w:numPr>
                          <w:ilvl w:val="0"/>
                          <w:numId w:val="11"/>
                        </w:numPr>
                        <w:tabs>
                          <w:tab w:val="left" w:pos="1560"/>
                        </w:tabs>
                        <w:spacing w:before="120" w:after="120" w:line="220" w:lineRule="atLeast"/>
                        <w:ind w:left="284" w:hanging="284"/>
                        <w:contextualSpacing w:val="0"/>
                        <w:jc w:val="both"/>
                        <w:rPr>
                          <w:color w:val="000000" w:themeColor="text1"/>
                          <w:sz w:val="18"/>
                          <w:szCs w:val="18"/>
                        </w:rPr>
                      </w:pPr>
                      <w:r>
                        <w:rPr>
                          <w:color w:val="000000" w:themeColor="text1"/>
                          <w:sz w:val="18"/>
                          <w:szCs w:val="18"/>
                        </w:rPr>
                        <w:t xml:space="preserve">On the ribbon, click on </w:t>
                      </w:r>
                      <w:r w:rsidRPr="005660CF">
                        <w:rPr>
                          <w:b/>
                          <w:color w:val="000000" w:themeColor="text1"/>
                          <w:sz w:val="18"/>
                          <w:szCs w:val="18"/>
                        </w:rPr>
                        <w:t>Close Header and Footer</w:t>
                      </w:r>
                      <w:r>
                        <w:rPr>
                          <w:color w:val="000000" w:themeColor="text1"/>
                          <w:sz w:val="18"/>
                          <w:szCs w:val="18"/>
                        </w:rPr>
                        <w:t>.</w:t>
                      </w:r>
                    </w:p>
                  </w:txbxContent>
                </v:textbox>
              </v:shape>
            </w:pict>
          </mc:Fallback>
        </mc:AlternateContent>
      </w:r>
      <w:r w:rsidR="00743A31">
        <w:rPr>
          <w:noProof/>
        </w:rPr>
        <w:drawing>
          <wp:anchor distT="0" distB="0" distL="114300" distR="114300" simplePos="0" relativeHeight="251658241" behindDoc="1" locked="0" layoutInCell="1" allowOverlap="1" wp14:anchorId="56948BF1" wp14:editId="1BC97ABD">
            <wp:simplePos x="0" y="0"/>
            <wp:positionH relativeFrom="page">
              <wp:posOffset>540385</wp:posOffset>
            </wp:positionH>
            <wp:positionV relativeFrom="page">
              <wp:posOffset>9408795</wp:posOffset>
            </wp:positionV>
            <wp:extent cx="859790" cy="604520"/>
            <wp:effectExtent l="0" t="0" r="0" b="5080"/>
            <wp:wrapNone/>
            <wp:docPr id="3" name="SC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1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979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38A0" w:rsidRDefault="000838A0" w:rsidP="0026028E">
      <w:pPr>
        <w:sectPr w:rsidR="000838A0" w:rsidSect="001B5D95">
          <w:headerReference w:type="even" r:id="rId13"/>
          <w:headerReference w:type="default" r:id="rId14"/>
          <w:footerReference w:type="even" r:id="rId15"/>
          <w:footerReference w:type="default" r:id="rId16"/>
          <w:headerReference w:type="first" r:id="rId17"/>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177" w:type="dxa"/>
        <w:tblLook w:val="0600" w:firstRow="0" w:lastRow="0" w:firstColumn="0" w:lastColumn="0" w:noHBand="1" w:noVBand="1"/>
      </w:tblPr>
      <w:tblGrid>
        <w:gridCol w:w="3827"/>
        <w:gridCol w:w="3685"/>
        <w:gridCol w:w="2665"/>
      </w:tblGrid>
      <w:tr w:rsidR="002B0B77" w:rsidRPr="00736C0C" w:rsidTr="002B0B77">
        <w:trPr>
          <w:trHeight w:val="2041"/>
        </w:trPr>
        <w:tc>
          <w:tcPr>
            <w:tcW w:w="3827" w:type="dxa"/>
            <w:tcMar>
              <w:left w:w="113" w:type="dxa"/>
            </w:tcMar>
          </w:tcPr>
          <w:p w:rsidR="002B0B77" w:rsidRPr="002B0B77" w:rsidRDefault="002B0B77" w:rsidP="002B0B77">
            <w:pPr>
              <w:rPr>
                <w:sz w:val="24"/>
                <w:szCs w:val="24"/>
              </w:rPr>
            </w:pPr>
            <w:r w:rsidRPr="002B0B77">
              <w:rPr>
                <w:sz w:val="24"/>
                <w:szCs w:val="24"/>
              </w:rPr>
              <w:lastRenderedPageBreak/>
              <w:t>To receive this publication in an accessible format phone</w:t>
            </w:r>
            <w:r>
              <w:rPr>
                <w:sz w:val="24"/>
                <w:szCs w:val="24"/>
              </w:rPr>
              <w:br/>
            </w:r>
            <w:r w:rsidRPr="002B0B77">
              <w:rPr>
                <w:sz w:val="24"/>
                <w:szCs w:val="24"/>
              </w:rPr>
              <w:t xml:space="preserve">03 9096 1384, </w:t>
            </w:r>
            <w:r>
              <w:rPr>
                <w:sz w:val="24"/>
                <w:szCs w:val="24"/>
              </w:rPr>
              <w:t xml:space="preserve"> </w:t>
            </w:r>
            <w:r w:rsidRPr="002B0B77">
              <w:rPr>
                <w:sz w:val="24"/>
                <w:szCs w:val="24"/>
              </w:rPr>
              <w:t xml:space="preserve">using the National Relay Service </w:t>
            </w:r>
            <w:r>
              <w:rPr>
                <w:sz w:val="24"/>
                <w:szCs w:val="24"/>
              </w:rPr>
              <w:br/>
            </w:r>
            <w:r w:rsidRPr="002B0B77">
              <w:rPr>
                <w:sz w:val="24"/>
                <w:szCs w:val="24"/>
              </w:rPr>
              <w:t xml:space="preserve">13 36 </w:t>
            </w:r>
            <w:r w:rsidRPr="002B0B77">
              <w:rPr>
                <w:spacing w:val="-2"/>
                <w:sz w:val="24"/>
                <w:szCs w:val="24"/>
              </w:rPr>
              <w:t>77 if required, or email</w:t>
            </w:r>
            <w:r w:rsidRPr="002B0B77">
              <w:rPr>
                <w:sz w:val="24"/>
                <w:szCs w:val="24"/>
              </w:rPr>
              <w:br/>
            </w:r>
            <w:hyperlink r:id="rId18" w:history="1">
              <w:r w:rsidRPr="002B0B77">
                <w:rPr>
                  <w:rStyle w:val="Hyperlink"/>
                  <w:sz w:val="24"/>
                  <w:szCs w:val="24"/>
                </w:rPr>
                <w:t>info@safercare.vic.gov.au</w:t>
              </w:r>
            </w:hyperlink>
          </w:p>
        </w:tc>
        <w:tc>
          <w:tcPr>
            <w:tcW w:w="3685" w:type="dxa"/>
          </w:tcPr>
          <w:p w:rsidR="002B0B77" w:rsidRPr="007B43C3" w:rsidRDefault="002B0B77" w:rsidP="002B0B77">
            <w:pPr>
              <w:rPr>
                <w:sz w:val="16"/>
                <w:szCs w:val="16"/>
              </w:rPr>
            </w:pPr>
            <w:r w:rsidRPr="007B43C3">
              <w:rPr>
                <w:sz w:val="16"/>
                <w:szCs w:val="16"/>
              </w:rPr>
              <w:t xml:space="preserve">Authorised and </w:t>
            </w:r>
            <w:r w:rsidRPr="007B43C3">
              <w:rPr>
                <w:spacing w:val="-2"/>
                <w:sz w:val="16"/>
                <w:szCs w:val="16"/>
              </w:rPr>
              <w:t>published by the Victorian</w:t>
            </w:r>
            <w:r w:rsidRPr="007B43C3">
              <w:rPr>
                <w:sz w:val="16"/>
                <w:szCs w:val="16"/>
              </w:rPr>
              <w:t xml:space="preserve"> Government, 1 Treasury Place, Melbourne.</w:t>
            </w:r>
          </w:p>
          <w:p w:rsidR="002B0B77" w:rsidRPr="007B43C3" w:rsidRDefault="002B0B77" w:rsidP="002B0B77">
            <w:pPr>
              <w:rPr>
                <w:sz w:val="16"/>
                <w:szCs w:val="16"/>
              </w:rPr>
            </w:pPr>
            <w:r w:rsidRPr="007B43C3">
              <w:rPr>
                <w:sz w:val="16"/>
                <w:szCs w:val="16"/>
              </w:rPr>
              <w:t>© State of Victoria, Safer Care Victoria, February 2020.</w:t>
            </w:r>
          </w:p>
          <w:p w:rsidR="002B0B77" w:rsidRPr="007B43C3" w:rsidRDefault="002B0B77" w:rsidP="002B0B77">
            <w:pPr>
              <w:rPr>
                <w:rFonts w:cs="Arial"/>
                <w:bCs/>
                <w:sz w:val="16"/>
                <w:szCs w:val="16"/>
              </w:rPr>
            </w:pPr>
            <w:r w:rsidRPr="007B43C3">
              <w:rPr>
                <w:rFonts w:cs="Arial"/>
                <w:bCs/>
                <w:sz w:val="16"/>
                <w:szCs w:val="16"/>
              </w:rPr>
              <w:t>ISSN 2652-1962 - Print</w:t>
            </w:r>
          </w:p>
          <w:p w:rsidR="002B0B77" w:rsidRPr="007B43C3" w:rsidRDefault="002B0B77" w:rsidP="002B0B77">
            <w:pPr>
              <w:rPr>
                <w:rFonts w:cs="Arial"/>
                <w:bCs/>
                <w:sz w:val="16"/>
                <w:szCs w:val="16"/>
              </w:rPr>
            </w:pPr>
            <w:r w:rsidRPr="007B43C3">
              <w:rPr>
                <w:rFonts w:cs="Arial"/>
                <w:bCs/>
                <w:sz w:val="16"/>
                <w:szCs w:val="16"/>
              </w:rPr>
              <w:t>ISSN 2652-1970 - Online (pdf/word)</w:t>
            </w:r>
          </w:p>
          <w:p w:rsidR="002B0B77" w:rsidRPr="007B43C3" w:rsidRDefault="002B0B77" w:rsidP="007B43C3">
            <w:r w:rsidRPr="007B43C3">
              <w:t xml:space="preserve">Available </w:t>
            </w:r>
            <w:r w:rsidR="007B43C3">
              <w:t xml:space="preserve">at </w:t>
            </w:r>
            <w:hyperlink r:id="rId19" w:history="1">
              <w:r w:rsidR="007B43C3" w:rsidRPr="007B43C3">
                <w:rPr>
                  <w:rStyle w:val="Hyperlink"/>
                  <w:sz w:val="16"/>
                  <w:szCs w:val="16"/>
                </w:rPr>
                <w:t>bettersafercare.vic.gov.au/vad</w:t>
              </w:r>
            </w:hyperlink>
          </w:p>
        </w:tc>
        <w:tc>
          <w:tcPr>
            <w:tcW w:w="2665" w:type="dxa"/>
          </w:tcPr>
          <w:p w:rsidR="002B0B77" w:rsidRPr="00736C0C" w:rsidRDefault="002B0B77" w:rsidP="0086277A">
            <w:pPr>
              <w:rPr>
                <w:szCs w:val="15"/>
              </w:rPr>
            </w:pPr>
            <w:r>
              <w:rPr>
                <w:noProof/>
              </w:rPr>
              <w:drawing>
                <wp:inline distT="0" distB="0" distL="0" distR="0" wp14:anchorId="10C5AE03" wp14:editId="269F6E8F">
                  <wp:extent cx="795600" cy="453600"/>
                  <wp:effectExtent l="0" t="0" r="5080" b="3810"/>
                  <wp:docPr id="60489079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0">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rsidR="000C0929" w:rsidRPr="000C0929" w:rsidRDefault="000C0929" w:rsidP="000C0929">
      <w:pPr>
        <w:pStyle w:val="IntroductoryText"/>
      </w:pPr>
      <w:r w:rsidRPr="000C0929">
        <w:t>This is the second report from the independent Voluntary Assisted Dying Review Board.</w:t>
      </w:r>
    </w:p>
    <w:p w:rsidR="000C0929" w:rsidRPr="000C0929" w:rsidRDefault="000C0929" w:rsidP="000C0929">
      <w:pPr>
        <w:rPr>
          <w:noProof/>
          <w:color w:val="404040"/>
          <w:lang w:eastAsia="en-US"/>
        </w:rPr>
      </w:pPr>
      <w:r w:rsidRPr="000C0929">
        <w:rPr>
          <w:noProof/>
          <w:color w:val="404040"/>
          <w:lang w:eastAsia="en-US"/>
        </w:rPr>
        <w:t>It details:</w:t>
      </w:r>
    </w:p>
    <w:p w:rsidR="000C0929" w:rsidRPr="000C0929" w:rsidRDefault="000C0929" w:rsidP="000C0929">
      <w:pPr>
        <w:pStyle w:val="Bullet1"/>
        <w:rPr>
          <w:noProof/>
          <w:lang w:eastAsia="en-US"/>
        </w:rPr>
      </w:pPr>
      <w:r w:rsidRPr="000C0929">
        <w:rPr>
          <w:noProof/>
          <w:lang w:eastAsia="en-US"/>
        </w:rPr>
        <w:t xml:space="preserve">activity since the commencement of the </w:t>
      </w:r>
      <w:r w:rsidRPr="004967C3">
        <w:rPr>
          <w:i/>
          <w:noProof/>
          <w:lang w:eastAsia="en-US"/>
        </w:rPr>
        <w:t>Voluntary Assisted Dying Act 2017</w:t>
      </w:r>
      <w:r w:rsidRPr="000C0929">
        <w:rPr>
          <w:noProof/>
          <w:lang w:eastAsia="en-US"/>
        </w:rPr>
        <w:t xml:space="preserve"> on 19 June to 31 December 2019 </w:t>
      </w:r>
    </w:p>
    <w:p w:rsidR="000C0929" w:rsidRPr="000C0929" w:rsidRDefault="000C0929" w:rsidP="000C0929">
      <w:pPr>
        <w:pStyle w:val="Bullet1"/>
        <w:rPr>
          <w:noProof/>
          <w:lang w:eastAsia="en-US"/>
        </w:rPr>
      </w:pPr>
      <w:r w:rsidRPr="000C0929">
        <w:rPr>
          <w:noProof/>
          <w:lang w:eastAsia="en-US"/>
        </w:rPr>
        <w:t>key lessons and reflections drawn from case reviews and feedback.</w:t>
      </w:r>
    </w:p>
    <w:p w:rsidR="000C0929" w:rsidRPr="000C0929" w:rsidRDefault="000C0929" w:rsidP="000C0929">
      <w:pPr>
        <w:rPr>
          <w:noProof/>
          <w:color w:val="404040"/>
          <w:lang w:eastAsia="en-US"/>
        </w:rPr>
      </w:pPr>
      <w:r w:rsidRPr="000C0929">
        <w:rPr>
          <w:noProof/>
          <w:color w:val="404040"/>
          <w:lang w:eastAsia="en-US"/>
        </w:rPr>
        <w:t xml:space="preserve">By law, the Board is required to report to Parliament every six months for the first two years. The next report will be tabled by </w:t>
      </w:r>
      <w:r w:rsidRPr="005E3C91">
        <w:rPr>
          <w:rFonts w:asciiTheme="majorHAnsi" w:hAnsiTheme="majorHAnsi"/>
          <w:noProof/>
          <w:color w:val="404040"/>
          <w:lang w:eastAsia="en-US"/>
        </w:rPr>
        <w:t>August 2020</w:t>
      </w:r>
      <w:r w:rsidRPr="000C0929">
        <w:rPr>
          <w:noProof/>
          <w:color w:val="404040"/>
          <w:lang w:eastAsia="en-US"/>
        </w:rPr>
        <w:t xml:space="preserve"> and will cover the reporting period 1 January to </w:t>
      </w:r>
      <w:r w:rsidR="001814A2">
        <w:rPr>
          <w:noProof/>
          <w:color w:val="404040"/>
          <w:lang w:eastAsia="en-US"/>
        </w:rPr>
        <w:br/>
      </w:r>
      <w:r w:rsidRPr="000C0929">
        <w:rPr>
          <w:noProof/>
          <w:color w:val="404040"/>
          <w:lang w:eastAsia="en-US"/>
        </w:rPr>
        <w:t xml:space="preserve">30 June 2020. </w:t>
      </w:r>
    </w:p>
    <w:p w:rsidR="000C0929" w:rsidRPr="000C0929" w:rsidRDefault="000C0929" w:rsidP="000C0929">
      <w:pPr>
        <w:rPr>
          <w:noProof/>
          <w:color w:val="404040"/>
          <w:lang w:eastAsia="en-US"/>
        </w:rPr>
      </w:pPr>
      <w:r w:rsidRPr="000C0929">
        <w:rPr>
          <w:noProof/>
          <w:color w:val="404040"/>
          <w:lang w:eastAsia="en-US"/>
        </w:rPr>
        <w:t>After the first two years, the Board will report each financial year.</w:t>
      </w:r>
    </w:p>
    <w:p w:rsidR="000C0929" w:rsidRPr="000C0929" w:rsidRDefault="000C0929" w:rsidP="000C0929">
      <w:pPr>
        <w:pStyle w:val="Heading4"/>
        <w:rPr>
          <w:noProof/>
          <w:lang w:eastAsia="en-US"/>
        </w:rPr>
      </w:pPr>
      <w:r w:rsidRPr="000C0929">
        <w:rPr>
          <w:noProof/>
          <w:lang w:eastAsia="en-US"/>
        </w:rPr>
        <w:t>More information</w:t>
      </w:r>
    </w:p>
    <w:p w:rsidR="00FE25D0" w:rsidRDefault="00065B03" w:rsidP="002B0B77">
      <w:pPr>
        <w:spacing w:before="60"/>
        <w:rPr>
          <w:rStyle w:val="Hyperlink"/>
        </w:rPr>
      </w:pPr>
      <w:hyperlink r:id="rId21" w:history="1">
        <w:r w:rsidR="000C0929" w:rsidRPr="00577A89">
          <w:rPr>
            <w:rStyle w:val="Hyperlink"/>
          </w:rPr>
          <w:t>bettersafercare.vic.gov.au/vad</w:t>
        </w:r>
      </w:hyperlink>
    </w:p>
    <w:p w:rsidR="00421807" w:rsidRPr="00577A89" w:rsidRDefault="00421807" w:rsidP="002B0B77">
      <w:pPr>
        <w:spacing w:before="60"/>
        <w:rPr>
          <w:rStyle w:val="Hyperlink"/>
        </w:rPr>
      </w:pPr>
    </w:p>
    <w:p w:rsidR="004335EA" w:rsidRDefault="002B0B77" w:rsidP="000C0929">
      <w:pPr>
        <w:rPr>
          <w:b/>
          <w:noProof/>
          <w:color w:val="404040"/>
          <w:lang w:eastAsia="en-US"/>
        </w:rPr>
      </w:pPr>
      <w:r>
        <w:rPr>
          <w:b/>
          <w:noProof/>
          <w:color w:val="404040"/>
          <w:lang w:eastAsia="en-US"/>
        </w:rPr>
        <w:br w:type="column"/>
      </w:r>
      <w:r w:rsidR="004335EA">
        <w:rPr>
          <w:b/>
          <w:noProof/>
          <w:color w:val="404040"/>
          <w:lang w:eastAsia="en-US"/>
        </w:rPr>
        <w:br w:type="page"/>
      </w:r>
    </w:p>
    <w:p w:rsidR="00294A5A" w:rsidRPr="00311599" w:rsidRDefault="006A5A3F" w:rsidP="00783BC2">
      <w:pPr>
        <w:pStyle w:val="Heading1"/>
        <w:framePr w:wrap="around"/>
      </w:pPr>
      <w:r>
        <w:lastRenderedPageBreak/>
        <w:t>Foreword</w:t>
      </w:r>
    </w:p>
    <w:p w:rsidR="004335EA" w:rsidRPr="004335EA" w:rsidRDefault="004335EA" w:rsidP="004335EA">
      <w:pPr>
        <w:pStyle w:val="IntroductoryText"/>
        <w:spacing w:before="0" w:after="0" w:line="240" w:lineRule="auto"/>
        <w:rPr>
          <w:sz w:val="2"/>
          <w:szCs w:val="2"/>
        </w:rPr>
        <w:sectPr w:rsidR="004335EA" w:rsidRPr="004335EA" w:rsidSect="00344AF9">
          <w:headerReference w:type="first" r:id="rId22"/>
          <w:footerReference w:type="first" r:id="rId23"/>
          <w:pgSz w:w="11906" w:h="16838" w:code="9"/>
          <w:pgMar w:top="3402" w:right="851" w:bottom="1361" w:left="851" w:header="539" w:footer="624" w:gutter="0"/>
          <w:pgNumType w:start="0"/>
          <w:cols w:num="2" w:space="284"/>
          <w:titlePg/>
          <w:docGrid w:linePitch="360"/>
        </w:sectPr>
      </w:pPr>
      <w:bookmarkStart w:id="1" w:name="_Toc514847143"/>
    </w:p>
    <w:p w:rsidR="00F43350" w:rsidRDefault="004E41BF" w:rsidP="004335EA">
      <w:pPr>
        <w:pStyle w:val="IntroductoryText"/>
        <w:spacing w:before="0"/>
      </w:pPr>
      <w:r w:rsidRPr="004E41BF">
        <w:t xml:space="preserve">In the first six months of operation, Victoria’s </w:t>
      </w:r>
      <w:r w:rsidRPr="00D2700C">
        <w:rPr>
          <w:i/>
        </w:rPr>
        <w:t>Voluntary Assisted Dying Act 2017</w:t>
      </w:r>
      <w:r w:rsidR="00AA4C8E">
        <w:t xml:space="preserve">  </w:t>
      </w:r>
      <w:r w:rsidRPr="004E41BF">
        <w:t xml:space="preserve">has provided another choice for people who are nearing the end of their life. During this period 136 </w:t>
      </w:r>
      <w:r w:rsidR="0B6137E5">
        <w:t>people commenced the assessment process</w:t>
      </w:r>
      <w:r w:rsidRPr="004E41BF">
        <w:t xml:space="preserve"> through the Voluntary Assisted Dying Portal. Through feedback from the people who have requested voluntary assisted dying, their families, carers and medical practitioners, we have heard how voluntary assisted dying is providing </w:t>
      </w:r>
      <w:r w:rsidR="00EA5663">
        <w:t xml:space="preserve">another </w:t>
      </w:r>
      <w:r w:rsidRPr="004E41BF">
        <w:t>choice in end of life care.</w:t>
      </w:r>
      <w:bookmarkEnd w:id="1"/>
    </w:p>
    <w:p w:rsidR="004335EA" w:rsidRDefault="004335EA" w:rsidP="006268F4">
      <w:pPr>
        <w:pStyle w:val="Normalfollowingheading"/>
        <w:sectPr w:rsidR="004335EA" w:rsidSect="004335EA">
          <w:type w:val="continuous"/>
          <w:pgSz w:w="11906" w:h="16838" w:code="9"/>
          <w:pgMar w:top="3402" w:right="851" w:bottom="1361" w:left="851" w:header="539" w:footer="624" w:gutter="0"/>
          <w:pgNumType w:start="1"/>
          <w:cols w:space="284"/>
          <w:docGrid w:linePitch="360"/>
        </w:sectPr>
      </w:pPr>
    </w:p>
    <w:p w:rsidR="006268F4" w:rsidRDefault="006268F4" w:rsidP="006268F4">
      <w:pPr>
        <w:pStyle w:val="Normalfollowingheading"/>
      </w:pPr>
    </w:p>
    <w:p w:rsidR="006268F4" w:rsidRDefault="006268F4" w:rsidP="006A5A3F">
      <w:pPr>
        <w:pStyle w:val="IntroductoryText"/>
        <w:sectPr w:rsidR="006268F4" w:rsidSect="004335EA">
          <w:type w:val="continuous"/>
          <w:pgSz w:w="11906" w:h="16838" w:code="9"/>
          <w:pgMar w:top="3402" w:right="851" w:bottom="1361" w:left="851" w:header="539" w:footer="624" w:gutter="0"/>
          <w:pgNumType w:start="1"/>
          <w:cols w:num="2" w:space="284"/>
          <w:docGrid w:linePitch="360"/>
        </w:sectPr>
      </w:pPr>
    </w:p>
    <w:p w:rsidR="004935F0" w:rsidRDefault="00F43350" w:rsidP="006268F4">
      <w:pPr>
        <w:pStyle w:val="Normalfollowingheading"/>
      </w:pPr>
      <w:r>
        <w:t xml:space="preserve">The </w:t>
      </w:r>
      <w:r w:rsidRPr="00D2700C">
        <w:rPr>
          <w:i/>
        </w:rPr>
        <w:t>Voluntary Assisted Dying Act 2017</w:t>
      </w:r>
      <w:r>
        <w:t xml:space="preserve"> (the Act) has operated safely in the first six months.</w:t>
      </w:r>
    </w:p>
    <w:p w:rsidR="00F43350" w:rsidRDefault="00F43350" w:rsidP="006268F4">
      <w:pPr>
        <w:pStyle w:val="Normalfollowingheading"/>
      </w:pPr>
      <w:r>
        <w:t xml:space="preserve">Providing important reassurance to the community, the </w:t>
      </w:r>
      <w:r w:rsidR="004935F0" w:rsidRPr="004935F0">
        <w:t>Voluntary Assisted Dying Review Board</w:t>
      </w:r>
      <w:r w:rsidR="004935F0">
        <w:t xml:space="preserve"> (the Board)</w:t>
      </w:r>
      <w:r>
        <w:t xml:space="preserve">, which is responsible for reviewing every application, confirmed that all cases to date were compliant with the </w:t>
      </w:r>
      <w:r w:rsidR="00B00B8D">
        <w:t>Act</w:t>
      </w:r>
      <w:r>
        <w:t>. That is, everyone who accessed voluntary assisted dying met the strict eligibility requirements and went through the correct checks.</w:t>
      </w:r>
    </w:p>
    <w:p w:rsidR="00F43350" w:rsidRDefault="00F43350" w:rsidP="00F43350">
      <w:r>
        <w:t>In implementing the Act, the Board planned and prepared for the estimated projections on permit activity. This was based on Victoria’s population size and the activity and information from other countries who have implemented similar</w:t>
      </w:r>
      <w:r w:rsidR="0097780E">
        <w:t>,</w:t>
      </w:r>
      <w:r>
        <w:t xml:space="preserve"> but far from identical</w:t>
      </w:r>
      <w:r w:rsidR="0097780E">
        <w:t>,</w:t>
      </w:r>
      <w:r>
        <w:t xml:space="preserve"> laws. In the first six months, 136 people </w:t>
      </w:r>
      <w:r w:rsidR="0B6137E5">
        <w:t>commenced the assessment process</w:t>
      </w:r>
      <w:r>
        <w:t xml:space="preserve"> through the Voluntary Assisted Dying Portal. This demonstrates the </w:t>
      </w:r>
      <w:r w:rsidR="00B00B8D">
        <w:t>Act</w:t>
      </w:r>
      <w:r>
        <w:t xml:space="preserve"> has struck a balance between being strict with compliance, while still accessible to those who want this choice.</w:t>
      </w:r>
    </w:p>
    <w:p w:rsidR="00F43350" w:rsidRDefault="00F43350" w:rsidP="00F43350">
      <w:r>
        <w:t xml:space="preserve">However, not everyone who </w:t>
      </w:r>
      <w:r w:rsidR="00336F4B">
        <w:t>requested</w:t>
      </w:r>
      <w:r>
        <w:t xml:space="preserve"> voluntary assisted dying was able to proceed. It is an important lesson for everyone involved in the process – such as those providing information to the public, those who are assisting the applicant, through to the person seeking to obtain the permit – that information provided needs to be clear. This is to ensure everyone fully understands the eligibility requirements and that time and thoughtful planning is needed. We have provided more of these key lessons and reflections throughout this report.</w:t>
      </w:r>
    </w:p>
    <w:p w:rsidR="00F43350" w:rsidRDefault="00F43350" w:rsidP="00F43350">
      <w:r>
        <w:br w:type="column"/>
      </w:r>
      <w:r>
        <w:t>The Board collects a wide range of information beyond permit numbers, including feedback from those people who have requested to access voluntary assisted dying and their nominated contact person and medical practitioners.</w:t>
      </w:r>
    </w:p>
    <w:p w:rsidR="00F43350" w:rsidRDefault="00F43350" w:rsidP="00F43350">
      <w:r>
        <w:t>From this we are beginning to learn how voluntary assisted dying is being accessed, by who, and how the process can be improved to help Victorians approaching end of life. To help understand more from the information and data collected, we will be finalising an approach to future research this year.</w:t>
      </w:r>
    </w:p>
    <w:p w:rsidR="00F43350" w:rsidRDefault="00F43350" w:rsidP="00F43350">
      <w:pPr>
        <w:pStyle w:val="Heading3"/>
      </w:pPr>
      <w:r>
        <w:t>A note on data and privacy</w:t>
      </w:r>
    </w:p>
    <w:p w:rsidR="00F43350" w:rsidRDefault="00F43350" w:rsidP="00F43350">
      <w:pPr>
        <w:pStyle w:val="Normalfollowingheading"/>
      </w:pPr>
      <w:r>
        <w:t xml:space="preserve">While this is the Board’s second report, it is the first to detail activity under the Act. As always, we have been careful to protect the anonymity of those </w:t>
      </w:r>
      <w:r w:rsidR="00336F4B">
        <w:t>people</w:t>
      </w:r>
      <w:r>
        <w:t xml:space="preserve"> who have accessed voluntary assisted dying, and the health professionals who provide support. To that end, data included in this report is de-identified and reported at a level which preserves privacy.</w:t>
      </w:r>
    </w:p>
    <w:p w:rsidR="00F43350" w:rsidRDefault="00F43350" w:rsidP="00F43350">
      <w:pPr>
        <w:pStyle w:val="Heading3"/>
      </w:pPr>
      <w:r>
        <w:t>Feedback</w:t>
      </w:r>
    </w:p>
    <w:p w:rsidR="00F43350" w:rsidRDefault="00F43350" w:rsidP="00F43350">
      <w:pPr>
        <w:pStyle w:val="Normalfollowingheading"/>
        <w:rPr>
          <w:rStyle w:val="Hyperlink"/>
        </w:rPr>
      </w:pPr>
      <w:r>
        <w:t xml:space="preserve">The Board welcomes feedback and improvement suggestions to aid the safe operation of voluntary assisted dying in Victoria. Please email </w:t>
      </w:r>
      <w:hyperlink r:id="rId24" w:history="1">
        <w:r w:rsidRPr="006A5A3F">
          <w:rPr>
            <w:rStyle w:val="Hyperlink"/>
          </w:rPr>
          <w:t>VADboard@safercare.vic.gov.au</w:t>
        </w:r>
      </w:hyperlink>
    </w:p>
    <w:p w:rsidR="001B5D95" w:rsidRPr="001B5D95" w:rsidRDefault="001B5D95" w:rsidP="001B5D95">
      <w:r w:rsidRPr="00A30CD1">
        <w:rPr>
          <w:rFonts w:ascii="VIC Medium" w:eastAsiaTheme="majorEastAsia" w:hAnsi="VIC Medium" w:cstheme="majorBidi"/>
          <w:bCs/>
          <w:noProof/>
          <w:color w:val="FF0000"/>
          <w:sz w:val="22"/>
          <w:szCs w:val="22"/>
          <w:lang w:eastAsia="en-US"/>
        </w:rPr>
        <mc:AlternateContent>
          <mc:Choice Requires="wps">
            <w:drawing>
              <wp:anchor distT="0" distB="0" distL="114300" distR="114300" simplePos="0" relativeHeight="251658264" behindDoc="1" locked="0" layoutInCell="1" allowOverlap="1" wp14:anchorId="2A4AEF1E" wp14:editId="3EA9ED1D">
                <wp:simplePos x="0" y="0"/>
                <wp:positionH relativeFrom="margin">
                  <wp:posOffset>3355340</wp:posOffset>
                </wp:positionH>
                <wp:positionV relativeFrom="paragraph">
                  <wp:posOffset>57623</wp:posOffset>
                </wp:positionV>
                <wp:extent cx="3117215" cy="1094740"/>
                <wp:effectExtent l="0" t="0" r="6985" b="0"/>
                <wp:wrapNone/>
                <wp:docPr id="208" name="Rectangle 208"/>
                <wp:cNvGraphicFramePr/>
                <a:graphic xmlns:a="http://schemas.openxmlformats.org/drawingml/2006/main">
                  <a:graphicData uri="http://schemas.microsoft.com/office/word/2010/wordprocessingShape">
                    <wps:wsp>
                      <wps:cNvSpPr/>
                      <wps:spPr>
                        <a:xfrm>
                          <a:off x="0" y="0"/>
                          <a:ext cx="3117215" cy="1094740"/>
                        </a:xfrm>
                        <a:prstGeom prst="rect">
                          <a:avLst/>
                        </a:prstGeom>
                        <a:solidFill>
                          <a:srgbClr val="EDF5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B5D95" w:rsidRDefault="001B5D95" w:rsidP="001B5D95">
                            <w:pPr>
                              <w:pStyle w:val="PulloutText"/>
                              <w:jc w:val="center"/>
                            </w:pPr>
                            <w:r>
                              <w:t xml:space="preserve">“I am grateful for the time </w:t>
                            </w:r>
                            <w:r>
                              <w:br/>
                              <w:t xml:space="preserve">we had together and being able to </w:t>
                            </w:r>
                            <w:r>
                              <w:br/>
                              <w:t>prepare our goodbyes.”</w:t>
                            </w:r>
                          </w:p>
                          <w:p w:rsidR="001B5D95" w:rsidRPr="00421807" w:rsidRDefault="001B5D95" w:rsidP="001B5D95">
                            <w:pPr>
                              <w:pStyle w:val="PulloutText"/>
                              <w:jc w:val="center"/>
                              <w:rPr>
                                <w:rFonts w:asciiTheme="majorHAnsi" w:hAnsiTheme="majorHAnsi"/>
                              </w:rPr>
                            </w:pPr>
                            <w:r>
                              <w:rPr>
                                <w:rFonts w:asciiTheme="majorHAnsi" w:hAnsiTheme="majorHAnsi"/>
                              </w:rPr>
                              <w:t>—</w:t>
                            </w:r>
                            <w:r w:rsidRPr="00421807">
                              <w:rPr>
                                <w:rFonts w:asciiTheme="majorHAnsi" w:hAnsiTheme="majorHAnsi"/>
                              </w:rPr>
                              <w:t xml:space="preserve"> 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AEF1E" id="Rectangle 208" o:spid="_x0000_s1027" style="position:absolute;margin-left:264.2pt;margin-top:4.55pt;width:245.45pt;height:86.2pt;z-index:-251658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" fillcolor="#edf5f7" stroked="f" strokeweight="2pt">
                <v:textbox>
                  <w:txbxContent>
                    <w:p w:rsidR="001B5D95" w:rsidRDefault="001B5D95" w:rsidP="001B5D95">
                      <w:pPr>
                        <w:pStyle w:val="PulloutText"/>
                        <w:jc w:val="center"/>
                      </w:pPr>
                      <w:r>
                        <w:t xml:space="preserve">“I am grateful for the time </w:t>
                      </w:r>
                      <w:r>
                        <w:br/>
                        <w:t xml:space="preserve">we had together and being able to </w:t>
                      </w:r>
                      <w:r>
                        <w:br/>
                        <w:t>prepare our goodbyes.”</w:t>
                      </w:r>
                    </w:p>
                    <w:p w:rsidR="001B5D95" w:rsidRPr="00421807" w:rsidRDefault="001B5D95" w:rsidP="001B5D95">
                      <w:pPr>
                        <w:pStyle w:val="PulloutText"/>
                        <w:jc w:val="center"/>
                        <w:rPr>
                          <w:rFonts w:asciiTheme="majorHAnsi" w:hAnsiTheme="majorHAnsi"/>
                        </w:rPr>
                      </w:pPr>
                      <w:r>
                        <w:rPr>
                          <w:rFonts w:asciiTheme="majorHAnsi" w:hAnsiTheme="majorHAnsi"/>
                        </w:rPr>
                        <w:t>—</w:t>
                      </w:r>
                      <w:r w:rsidRPr="00421807">
                        <w:rPr>
                          <w:rFonts w:asciiTheme="majorHAnsi" w:hAnsiTheme="majorHAnsi"/>
                        </w:rPr>
                        <w:t xml:space="preserve"> Contact person</w:t>
                      </w:r>
                    </w:p>
                  </w:txbxContent>
                </v:textbox>
                <w10:wrap anchorx="margin"/>
              </v:rect>
            </w:pict>
          </mc:Fallback>
        </mc:AlternateContent>
      </w:r>
    </w:p>
    <w:p w:rsidR="00F43350" w:rsidRDefault="00F43350" w:rsidP="006A5A3F">
      <w:pPr>
        <w:pStyle w:val="IntroductoryText"/>
      </w:pPr>
    </w:p>
    <w:p w:rsidR="00F43350" w:rsidRDefault="00F43350" w:rsidP="006A5A3F">
      <w:pPr>
        <w:pStyle w:val="IntroductoryText"/>
        <w:sectPr w:rsidR="00F43350" w:rsidSect="00F43350">
          <w:type w:val="continuous"/>
          <w:pgSz w:w="11906" w:h="16838" w:code="9"/>
          <w:pgMar w:top="3402" w:right="851" w:bottom="1361" w:left="851" w:header="539" w:footer="624" w:gutter="0"/>
          <w:pgNumType w:start="1"/>
          <w:cols w:num="2" w:space="284"/>
          <w:docGrid w:linePitch="360"/>
        </w:sectPr>
      </w:pPr>
    </w:p>
    <w:p w:rsidR="004523D9" w:rsidRDefault="004523D9" w:rsidP="00F43350">
      <w:pPr>
        <w:pStyle w:val="Heading3"/>
        <w:spacing w:before="0"/>
        <w:rPr>
          <w:rFonts w:eastAsiaTheme="minorEastAsia"/>
        </w:rPr>
      </w:pPr>
      <w:bookmarkStart w:id="2" w:name="_Toc514232177"/>
      <w:bookmarkStart w:id="3" w:name="_Toc514847145"/>
      <w:r w:rsidRPr="004523D9">
        <w:rPr>
          <w:rFonts w:eastAsiaTheme="minorEastAsia"/>
        </w:rPr>
        <w:lastRenderedPageBreak/>
        <w:t>Thank you</w:t>
      </w:r>
    </w:p>
    <w:p w:rsidR="005806AA" w:rsidRDefault="004523D9" w:rsidP="004523D9">
      <w:pPr>
        <w:pStyle w:val="Normalfollowingheading"/>
      </w:pPr>
      <w:r w:rsidRPr="004523D9">
        <w:t xml:space="preserve">On behalf of the Board, I thank the families, carers and nominated contact people who have supported loved ones through their death. We also thank the medical practitioners and health professionals who provided their support and expertise to enable eligible Victorians to access voluntary assisted dying. </w:t>
      </w:r>
    </w:p>
    <w:p w:rsidR="004523D9" w:rsidRDefault="004523D9" w:rsidP="004523D9">
      <w:pPr>
        <w:pStyle w:val="Normalfollowingheading"/>
      </w:pPr>
      <w:r w:rsidRPr="004523D9">
        <w:t>My thanks also to the dedicated and compassionate members of the Board, the Safer Care Victoria secretariat, the Statewide Pharmacy Service, the Statewide Care Navigator Service and the various Department of Health and Human Services (DHHS) teams that support the Act’s operation.</w:t>
      </w:r>
    </w:p>
    <w:p w:rsidR="004922CD" w:rsidRPr="004922CD" w:rsidRDefault="004922CD" w:rsidP="004922CD"/>
    <w:p w:rsidR="004922CD" w:rsidRDefault="004922CD" w:rsidP="004523D9">
      <w:pPr>
        <w:rPr>
          <w:rFonts w:ascii="VIC SemiBold" w:hAnsi="VIC SemiBold"/>
        </w:rPr>
      </w:pPr>
      <w:r>
        <w:rPr>
          <w:noProof/>
        </w:rPr>
        <w:drawing>
          <wp:inline distT="0" distB="0" distL="0" distR="0" wp14:anchorId="7A1825FF" wp14:editId="33BE501E">
            <wp:extent cx="2052320" cy="829310"/>
            <wp:effectExtent l="0" t="0" r="5080" b="8890"/>
            <wp:docPr id="160" name="Picture 160" descr="cid:image001.png@01D5D207.7CC30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D207.7CC30FA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052320" cy="829310"/>
                    </a:xfrm>
                    <a:prstGeom prst="rect">
                      <a:avLst/>
                    </a:prstGeom>
                    <a:noFill/>
                    <a:ln>
                      <a:noFill/>
                    </a:ln>
                  </pic:spPr>
                </pic:pic>
              </a:graphicData>
            </a:graphic>
          </wp:inline>
        </w:drawing>
      </w:r>
    </w:p>
    <w:p w:rsidR="004523D9" w:rsidRPr="004523D9" w:rsidRDefault="004523D9" w:rsidP="004523D9">
      <w:pPr>
        <w:rPr>
          <w:rFonts w:ascii="VIC SemiBold" w:hAnsi="VIC SemiBold"/>
          <w:bCs/>
          <w:caps/>
        </w:rPr>
      </w:pPr>
      <w:r w:rsidRPr="004523D9">
        <w:rPr>
          <w:rFonts w:ascii="VIC SemiBold" w:hAnsi="VIC SemiBold"/>
        </w:rPr>
        <w:t>Betty King</w:t>
      </w:r>
      <w:r>
        <w:rPr>
          <w:rFonts w:ascii="VIC SemiBold" w:hAnsi="VIC SemiBold"/>
          <w:bCs/>
          <w:caps/>
        </w:rPr>
        <w:br/>
      </w:r>
      <w:r w:rsidRPr="004523D9">
        <w:t>Chairperson</w:t>
      </w:r>
      <w:r>
        <w:rPr>
          <w:rFonts w:ascii="VIC SemiBold" w:hAnsi="VIC SemiBold"/>
          <w:bCs/>
          <w:caps/>
        </w:rPr>
        <w:br/>
      </w:r>
      <w:r w:rsidRPr="004523D9">
        <w:t xml:space="preserve">Voluntary Assisted Dying Review </w:t>
      </w:r>
      <w:bookmarkEnd w:id="2"/>
      <w:bookmarkEnd w:id="3"/>
      <w:r w:rsidR="0097780E">
        <w:t>Board</w:t>
      </w:r>
    </w:p>
    <w:p w:rsidR="003D4282" w:rsidRDefault="00294A5A" w:rsidP="00294A5A">
      <w:pPr>
        <w:sectPr w:rsidR="003D4282" w:rsidSect="00C84BF2">
          <w:pgSz w:w="11906" w:h="16838" w:code="9"/>
          <w:pgMar w:top="3402" w:right="851" w:bottom="1361" w:left="851" w:header="539" w:footer="624" w:gutter="0"/>
          <w:cols w:num="2" w:space="284"/>
          <w:docGrid w:linePitch="360"/>
        </w:sectPr>
      </w:pPr>
      <w:r w:rsidRPr="000656DA">
        <w:br w:type="column"/>
      </w:r>
    </w:p>
    <w:p w:rsidR="00B815B9" w:rsidRDefault="00B815B9" w:rsidP="00F43350">
      <w:pPr>
        <w:pStyle w:val="IntroductoryText"/>
        <w:spacing w:before="0" w:after="200"/>
        <w:sectPr w:rsidR="00B815B9" w:rsidSect="00F43350">
          <w:type w:val="continuous"/>
          <w:pgSz w:w="11906" w:h="16838" w:code="9"/>
          <w:pgMar w:top="3402" w:right="851" w:bottom="1361" w:left="851" w:header="539" w:footer="624" w:gutter="0"/>
          <w:cols w:space="284"/>
          <w:docGrid w:linePitch="360"/>
        </w:sectPr>
      </w:pPr>
    </w:p>
    <w:p w:rsidR="00B815B9" w:rsidRDefault="00B815B9" w:rsidP="00B815B9">
      <w:pPr>
        <w:pStyle w:val="Heading1"/>
        <w:framePr w:wrap="around"/>
      </w:pPr>
      <w:r>
        <w:lastRenderedPageBreak/>
        <w:t>Snapshot</w:t>
      </w:r>
    </w:p>
    <w:p w:rsidR="00F43350" w:rsidRDefault="00C9180F" w:rsidP="00F43350">
      <w:pPr>
        <w:pStyle w:val="IntroductoryText"/>
        <w:spacing w:before="0" w:after="200"/>
        <w:sectPr w:rsidR="00F43350" w:rsidSect="00B815B9">
          <w:pgSz w:w="11906" w:h="16838" w:code="9"/>
          <w:pgMar w:top="3402" w:right="851" w:bottom="1361" w:left="851" w:header="539" w:footer="624" w:gutter="0"/>
          <w:cols w:space="284"/>
          <w:docGrid w:linePitch="360"/>
        </w:sectPr>
      </w:pPr>
      <w:r w:rsidRPr="00C9180F">
        <w:t>Requests received from 19 June to 31 December 2019</w:t>
      </w:r>
    </w:p>
    <w:tbl>
      <w:tblPr>
        <w:tblStyle w:val="TableGrid1"/>
        <w:tblW w:w="0" w:type="auto"/>
        <w:tblBorders>
          <w:top w:val="none" w:sz="0" w:space="0" w:color="auto"/>
          <w:bottom w:val="none" w:sz="0" w:space="0" w:color="auto"/>
          <w:insideH w:val="none" w:sz="0" w:space="0" w:color="auto"/>
        </w:tblBorders>
        <w:tblLook w:val="0600" w:firstRow="0" w:lastRow="0" w:firstColumn="0" w:lastColumn="0" w:noHBand="1" w:noVBand="1"/>
      </w:tblPr>
      <w:tblGrid>
        <w:gridCol w:w="1453"/>
        <w:gridCol w:w="1646"/>
        <w:gridCol w:w="5136"/>
        <w:gridCol w:w="1083"/>
        <w:gridCol w:w="886"/>
      </w:tblGrid>
      <w:tr w:rsidR="00F43350" w:rsidRPr="00C9180F" w:rsidTr="00E04074">
        <w:trPr>
          <w:cantSplit/>
          <w:trHeight w:val="397"/>
        </w:trPr>
        <w:tc>
          <w:tcPr>
            <w:tcW w:w="0" w:type="auto"/>
            <w:gridSpan w:val="2"/>
            <w:tcBorders>
              <w:bottom w:val="single" w:sz="18" w:space="0" w:color="90BBD8"/>
            </w:tcBorders>
            <w:shd w:val="clear" w:color="auto" w:fill="EDF5F7"/>
            <w:tcMar>
              <w:top w:w="57" w:type="dxa"/>
              <w:bottom w:w="57" w:type="dxa"/>
            </w:tcMar>
            <w:vAlign w:val="center"/>
          </w:tcPr>
          <w:p w:rsidR="00F43350" w:rsidRPr="00E67F7A" w:rsidRDefault="00F43350" w:rsidP="00E04074">
            <w:pPr>
              <w:pStyle w:val="Tableheader"/>
              <w:rPr>
                <w:rFonts w:ascii="VIC SemiBold" w:hAnsi="VIC SemiBold"/>
                <w:b w:val="0"/>
                <w:sz w:val="20"/>
                <w:szCs w:val="20"/>
              </w:rPr>
            </w:pPr>
            <w:r w:rsidRPr="00E67F7A">
              <w:rPr>
                <w:rFonts w:ascii="VIC SemiBold" w:hAnsi="VIC SemiBold"/>
                <w:b w:val="0"/>
                <w:sz w:val="20"/>
                <w:szCs w:val="20"/>
              </w:rPr>
              <w:t>STAGE</w:t>
            </w:r>
          </w:p>
        </w:tc>
        <w:tc>
          <w:tcPr>
            <w:tcW w:w="0" w:type="auto"/>
            <w:tcBorders>
              <w:bottom w:val="single" w:sz="18" w:space="0" w:color="90BBD8"/>
            </w:tcBorders>
            <w:shd w:val="clear" w:color="auto" w:fill="EDF5F7"/>
            <w:tcMar>
              <w:top w:w="57" w:type="dxa"/>
              <w:bottom w:w="57" w:type="dxa"/>
            </w:tcMar>
            <w:vAlign w:val="center"/>
          </w:tcPr>
          <w:p w:rsidR="00F43350" w:rsidRPr="00E67F7A" w:rsidRDefault="00F43350" w:rsidP="00E04074">
            <w:pPr>
              <w:pStyle w:val="Tableheader"/>
              <w:rPr>
                <w:rFonts w:ascii="VIC SemiBold" w:hAnsi="VIC SemiBold"/>
                <w:b w:val="0"/>
                <w:sz w:val="20"/>
                <w:szCs w:val="20"/>
              </w:rPr>
            </w:pPr>
            <w:r w:rsidRPr="00E67F7A">
              <w:rPr>
                <w:rFonts w:ascii="VIC SemiBold" w:hAnsi="VIC SemiBold"/>
                <w:b w:val="0"/>
                <w:sz w:val="20"/>
                <w:szCs w:val="20"/>
              </w:rPr>
              <w:t>STATUS</w:t>
            </w:r>
          </w:p>
        </w:tc>
        <w:tc>
          <w:tcPr>
            <w:tcW w:w="0" w:type="auto"/>
            <w:tcBorders>
              <w:bottom w:val="single" w:sz="18" w:space="0" w:color="90BBD8"/>
            </w:tcBorders>
            <w:shd w:val="clear" w:color="auto" w:fill="EDF5F7"/>
            <w:tcMar>
              <w:top w:w="57" w:type="dxa"/>
              <w:bottom w:w="57" w:type="dxa"/>
            </w:tcMar>
            <w:vAlign w:val="center"/>
          </w:tcPr>
          <w:p w:rsidR="00F43350" w:rsidRPr="00E67F7A" w:rsidRDefault="00F43350" w:rsidP="00E04074">
            <w:pPr>
              <w:pStyle w:val="Tableheader"/>
              <w:rPr>
                <w:rFonts w:ascii="VIC SemiBold" w:hAnsi="VIC SemiBold"/>
                <w:b w:val="0"/>
                <w:sz w:val="20"/>
                <w:szCs w:val="20"/>
              </w:rPr>
            </w:pPr>
            <w:r w:rsidRPr="00E67F7A">
              <w:rPr>
                <w:rFonts w:ascii="VIC SemiBold" w:hAnsi="VIC SemiBold"/>
                <w:b w:val="0"/>
                <w:sz w:val="20"/>
                <w:szCs w:val="20"/>
              </w:rPr>
              <w:t>NUMBER</w:t>
            </w:r>
          </w:p>
        </w:tc>
        <w:tc>
          <w:tcPr>
            <w:tcW w:w="0" w:type="auto"/>
            <w:tcBorders>
              <w:bottom w:val="single" w:sz="18" w:space="0" w:color="90BBD8"/>
            </w:tcBorders>
            <w:shd w:val="clear" w:color="auto" w:fill="EDF5F7"/>
            <w:tcMar>
              <w:top w:w="57" w:type="dxa"/>
              <w:bottom w:w="57" w:type="dxa"/>
            </w:tcMar>
            <w:vAlign w:val="center"/>
          </w:tcPr>
          <w:p w:rsidR="00F43350" w:rsidRPr="00E67F7A" w:rsidRDefault="00F43350" w:rsidP="00E04074">
            <w:pPr>
              <w:pStyle w:val="Tableheader"/>
              <w:rPr>
                <w:rFonts w:ascii="VIC SemiBold" w:hAnsi="VIC SemiBold"/>
                <w:b w:val="0"/>
                <w:sz w:val="20"/>
                <w:szCs w:val="20"/>
              </w:rPr>
            </w:pPr>
            <w:r w:rsidRPr="00E67F7A">
              <w:rPr>
                <w:rFonts w:ascii="VIC SemiBold" w:hAnsi="VIC SemiBold"/>
                <w:b w:val="0"/>
                <w:sz w:val="20"/>
                <w:szCs w:val="20"/>
              </w:rPr>
              <w:t>TOTAL</w:t>
            </w:r>
          </w:p>
        </w:tc>
      </w:tr>
      <w:tr w:rsidR="00F43350" w:rsidRPr="00C9180F" w:rsidTr="00584222">
        <w:trPr>
          <w:cantSplit/>
          <w:trHeight w:val="397"/>
        </w:trPr>
        <w:tc>
          <w:tcPr>
            <w:tcW w:w="1668" w:type="dxa"/>
            <w:vMerge w:val="restart"/>
            <w:tcBorders>
              <w:top w:val="single" w:sz="18" w:space="0" w:color="90BBD8"/>
            </w:tcBorders>
            <w:tcMar>
              <w:top w:w="57" w:type="dxa"/>
              <w:bottom w:w="57" w:type="dxa"/>
            </w:tcMar>
          </w:tcPr>
          <w:p w:rsidR="00F43350" w:rsidRPr="00E67F7A" w:rsidRDefault="00F43350" w:rsidP="00E04074">
            <w:pPr>
              <w:pStyle w:val="Tableheader"/>
              <w:spacing w:line="200" w:lineRule="exact"/>
              <w:rPr>
                <w:rFonts w:asciiTheme="majorHAnsi" w:hAnsiTheme="majorHAnsi"/>
                <w:b w:val="0"/>
                <w:sz w:val="18"/>
                <w:szCs w:val="18"/>
              </w:rPr>
            </w:pPr>
            <w:r w:rsidRPr="00E67F7A">
              <w:rPr>
                <w:rFonts w:asciiTheme="majorHAnsi" w:hAnsiTheme="majorHAnsi"/>
                <w:b w:val="0"/>
                <w:sz w:val="18"/>
                <w:szCs w:val="18"/>
              </w:rPr>
              <w:t>Eligibility</w:t>
            </w:r>
          </w:p>
        </w:tc>
        <w:tc>
          <w:tcPr>
            <w:tcW w:w="1846" w:type="dxa"/>
            <w:vMerge w:val="restart"/>
            <w:tcBorders>
              <w:top w:val="single" w:sz="18" w:space="0" w:color="90BBD8"/>
            </w:tcBorders>
            <w:tcMar>
              <w:top w:w="57" w:type="dxa"/>
              <w:bottom w:w="57" w:type="dxa"/>
            </w:tcMar>
          </w:tcPr>
          <w:p w:rsidR="00F43350" w:rsidRPr="00E67F7A" w:rsidRDefault="00F43350" w:rsidP="00E04074">
            <w:pPr>
              <w:rPr>
                <w:sz w:val="18"/>
                <w:szCs w:val="18"/>
              </w:rPr>
            </w:pPr>
            <w:r w:rsidRPr="00E67F7A">
              <w:rPr>
                <w:sz w:val="18"/>
                <w:szCs w:val="18"/>
              </w:rPr>
              <w:t>First assessment</w:t>
            </w:r>
          </w:p>
        </w:tc>
        <w:tc>
          <w:tcPr>
            <w:tcW w:w="0" w:type="auto"/>
            <w:tcBorders>
              <w:top w:val="single" w:sz="18" w:space="0" w:color="90BBD8"/>
            </w:tcBorders>
            <w:tcMar>
              <w:top w:w="57" w:type="dxa"/>
              <w:bottom w:w="57" w:type="dxa"/>
            </w:tcMar>
          </w:tcPr>
          <w:p w:rsidR="00F43350" w:rsidRPr="00E67F7A" w:rsidRDefault="00F43350" w:rsidP="00E04074">
            <w:pPr>
              <w:rPr>
                <w:sz w:val="18"/>
                <w:szCs w:val="18"/>
              </w:rPr>
            </w:pPr>
            <w:r w:rsidRPr="00E67F7A">
              <w:rPr>
                <w:sz w:val="18"/>
                <w:szCs w:val="18"/>
              </w:rPr>
              <w:t>Eligible</w:t>
            </w:r>
          </w:p>
        </w:tc>
        <w:tc>
          <w:tcPr>
            <w:tcW w:w="0" w:type="auto"/>
            <w:tcBorders>
              <w:top w:val="single" w:sz="18" w:space="0" w:color="90BBD8"/>
            </w:tcBorders>
            <w:tcMar>
              <w:top w:w="57" w:type="dxa"/>
              <w:bottom w:w="57" w:type="dxa"/>
            </w:tcMar>
          </w:tcPr>
          <w:p w:rsidR="00F43350" w:rsidRPr="00E67F7A" w:rsidDel="00FA28A0" w:rsidRDefault="00F43350" w:rsidP="00E04074">
            <w:pPr>
              <w:rPr>
                <w:sz w:val="18"/>
                <w:szCs w:val="18"/>
              </w:rPr>
            </w:pPr>
            <w:r w:rsidRPr="00E67F7A">
              <w:rPr>
                <w:sz w:val="18"/>
                <w:szCs w:val="18"/>
              </w:rPr>
              <w:t>135</w:t>
            </w:r>
          </w:p>
        </w:tc>
        <w:tc>
          <w:tcPr>
            <w:tcW w:w="0" w:type="auto"/>
            <w:vMerge w:val="restart"/>
            <w:tcBorders>
              <w:top w:val="single" w:sz="18" w:space="0" w:color="90BBD8"/>
            </w:tcBorders>
            <w:tcMar>
              <w:top w:w="57" w:type="dxa"/>
              <w:bottom w:w="57" w:type="dxa"/>
            </w:tcMar>
            <w:vAlign w:val="center"/>
          </w:tcPr>
          <w:p w:rsidR="00F43350" w:rsidRPr="00E67F7A" w:rsidRDefault="00F43350" w:rsidP="00584222">
            <w:pPr>
              <w:rPr>
                <w:rFonts w:ascii="VIC SemiBold" w:hAnsi="VIC SemiBold"/>
                <w:sz w:val="18"/>
                <w:szCs w:val="18"/>
              </w:rPr>
            </w:pPr>
            <w:r w:rsidRPr="00E67F7A">
              <w:rPr>
                <w:rFonts w:ascii="VIC SemiBold" w:hAnsi="VIC SemiBold"/>
                <w:sz w:val="18"/>
                <w:szCs w:val="18"/>
              </w:rPr>
              <w:t>136</w:t>
            </w:r>
          </w:p>
        </w:tc>
      </w:tr>
      <w:tr w:rsidR="00F43350" w:rsidRPr="00C9180F" w:rsidTr="00584222">
        <w:trPr>
          <w:cantSplit/>
          <w:trHeight w:val="397"/>
        </w:trPr>
        <w:tc>
          <w:tcPr>
            <w:tcW w:w="1668" w:type="dxa"/>
            <w:vMerge/>
            <w:tcMar>
              <w:top w:w="57" w:type="dxa"/>
              <w:bottom w:w="57" w:type="dxa"/>
            </w:tcMar>
          </w:tcPr>
          <w:p w:rsidR="00F43350" w:rsidRPr="00E67F7A" w:rsidRDefault="00F43350" w:rsidP="00E04074">
            <w:pPr>
              <w:pStyle w:val="Tableheader"/>
              <w:spacing w:line="200" w:lineRule="exact"/>
              <w:rPr>
                <w:rFonts w:asciiTheme="majorHAnsi" w:hAnsiTheme="majorHAnsi"/>
                <w:b w:val="0"/>
                <w:sz w:val="18"/>
                <w:szCs w:val="18"/>
              </w:rPr>
            </w:pPr>
          </w:p>
        </w:tc>
        <w:tc>
          <w:tcPr>
            <w:tcW w:w="1846" w:type="dxa"/>
            <w:vMerge/>
            <w:tcBorders>
              <w:bottom w:val="dashed" w:sz="4" w:space="0" w:color="CCCCD0" w:themeColor="accent6"/>
            </w:tcBorders>
            <w:tcMar>
              <w:top w:w="57" w:type="dxa"/>
              <w:bottom w:w="57" w:type="dxa"/>
            </w:tcMar>
          </w:tcPr>
          <w:p w:rsidR="00F43350" w:rsidRPr="00E67F7A" w:rsidRDefault="00F43350" w:rsidP="00E04074">
            <w:pPr>
              <w:rPr>
                <w:sz w:val="18"/>
                <w:szCs w:val="18"/>
              </w:rPr>
            </w:pPr>
          </w:p>
        </w:tc>
        <w:tc>
          <w:tcPr>
            <w:tcW w:w="0" w:type="auto"/>
            <w:tcBorders>
              <w:bottom w:val="dashed"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Ineligible</w:t>
            </w:r>
          </w:p>
        </w:tc>
        <w:tc>
          <w:tcPr>
            <w:tcW w:w="0" w:type="auto"/>
            <w:tcBorders>
              <w:bottom w:val="dashed"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1</w:t>
            </w:r>
          </w:p>
        </w:tc>
        <w:tc>
          <w:tcPr>
            <w:tcW w:w="0" w:type="auto"/>
            <w:vMerge/>
            <w:tcBorders>
              <w:bottom w:val="dashed" w:sz="4" w:space="0" w:color="CCCCD0" w:themeColor="accent6"/>
            </w:tcBorders>
            <w:tcMar>
              <w:top w:w="57" w:type="dxa"/>
              <w:bottom w:w="57" w:type="dxa"/>
            </w:tcMar>
          </w:tcPr>
          <w:p w:rsidR="00F43350" w:rsidRPr="00E67F7A" w:rsidRDefault="00F43350" w:rsidP="00E04074">
            <w:pPr>
              <w:rPr>
                <w:rFonts w:ascii="VIC SemiBold" w:hAnsi="VIC SemiBold"/>
                <w:sz w:val="18"/>
                <w:szCs w:val="18"/>
              </w:rPr>
            </w:pPr>
          </w:p>
        </w:tc>
      </w:tr>
      <w:tr w:rsidR="00F43350" w:rsidRPr="00C9180F" w:rsidTr="00584222">
        <w:trPr>
          <w:cantSplit/>
          <w:trHeight w:val="397"/>
        </w:trPr>
        <w:tc>
          <w:tcPr>
            <w:tcW w:w="1668" w:type="dxa"/>
            <w:vMerge/>
            <w:tcMar>
              <w:top w:w="57" w:type="dxa"/>
              <w:bottom w:w="57" w:type="dxa"/>
            </w:tcMar>
          </w:tcPr>
          <w:p w:rsidR="00F43350" w:rsidRPr="00E67F7A" w:rsidRDefault="00F43350" w:rsidP="00E04074">
            <w:pPr>
              <w:pStyle w:val="Tableheader"/>
              <w:spacing w:line="200" w:lineRule="exact"/>
              <w:rPr>
                <w:rFonts w:asciiTheme="majorHAnsi" w:hAnsiTheme="majorHAnsi"/>
                <w:b w:val="0"/>
                <w:sz w:val="18"/>
                <w:szCs w:val="18"/>
              </w:rPr>
            </w:pPr>
          </w:p>
        </w:tc>
        <w:tc>
          <w:tcPr>
            <w:tcW w:w="1846" w:type="dxa"/>
            <w:vMerge w:val="restart"/>
            <w:tcBorders>
              <w:top w:val="dashed"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Consulting assessment</w:t>
            </w:r>
          </w:p>
        </w:tc>
        <w:tc>
          <w:tcPr>
            <w:tcW w:w="0" w:type="auto"/>
            <w:tcBorders>
              <w:top w:val="dashed"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Eligible</w:t>
            </w:r>
          </w:p>
        </w:tc>
        <w:tc>
          <w:tcPr>
            <w:tcW w:w="0" w:type="auto"/>
            <w:tcBorders>
              <w:top w:val="dashed" w:sz="4" w:space="0" w:color="CCCCD0" w:themeColor="accent6"/>
            </w:tcBorders>
            <w:tcMar>
              <w:top w:w="57" w:type="dxa"/>
              <w:bottom w:w="57" w:type="dxa"/>
            </w:tcMar>
          </w:tcPr>
          <w:p w:rsidR="00F43350" w:rsidRPr="00E67F7A" w:rsidDel="00FA28A0" w:rsidRDefault="00F43350" w:rsidP="00E04074">
            <w:pPr>
              <w:rPr>
                <w:sz w:val="18"/>
                <w:szCs w:val="18"/>
              </w:rPr>
            </w:pPr>
            <w:r w:rsidRPr="00E67F7A">
              <w:rPr>
                <w:sz w:val="18"/>
                <w:szCs w:val="18"/>
              </w:rPr>
              <w:t>100</w:t>
            </w:r>
          </w:p>
        </w:tc>
        <w:tc>
          <w:tcPr>
            <w:tcW w:w="0" w:type="auto"/>
            <w:vMerge w:val="restart"/>
            <w:tcBorders>
              <w:top w:val="dashed" w:sz="4" w:space="0" w:color="CCCCD0" w:themeColor="accent6"/>
            </w:tcBorders>
            <w:tcMar>
              <w:top w:w="57" w:type="dxa"/>
              <w:bottom w:w="57" w:type="dxa"/>
            </w:tcMar>
            <w:vAlign w:val="center"/>
          </w:tcPr>
          <w:p w:rsidR="00F43350" w:rsidRPr="00E67F7A" w:rsidRDefault="00F43350" w:rsidP="00584222">
            <w:pPr>
              <w:rPr>
                <w:rFonts w:ascii="VIC SemiBold" w:hAnsi="VIC SemiBold"/>
                <w:sz w:val="18"/>
                <w:szCs w:val="18"/>
              </w:rPr>
            </w:pPr>
            <w:r w:rsidRPr="00E67F7A">
              <w:rPr>
                <w:rFonts w:ascii="VIC SemiBold" w:hAnsi="VIC SemiBold"/>
                <w:sz w:val="18"/>
                <w:szCs w:val="18"/>
              </w:rPr>
              <w:t>102</w:t>
            </w:r>
          </w:p>
        </w:tc>
      </w:tr>
      <w:tr w:rsidR="00F43350" w:rsidRPr="00C9180F" w:rsidTr="00584222">
        <w:trPr>
          <w:cantSplit/>
          <w:trHeight w:val="397"/>
        </w:trPr>
        <w:tc>
          <w:tcPr>
            <w:tcW w:w="1668" w:type="dxa"/>
            <w:vMerge/>
            <w:tcBorders>
              <w:bottom w:val="single" w:sz="8" w:space="0" w:color="CCCCD0" w:themeColor="accent6"/>
            </w:tcBorders>
            <w:tcMar>
              <w:top w:w="57" w:type="dxa"/>
              <w:bottom w:w="57" w:type="dxa"/>
            </w:tcMar>
          </w:tcPr>
          <w:p w:rsidR="00F43350" w:rsidRPr="00E67F7A" w:rsidRDefault="00F43350" w:rsidP="00E04074">
            <w:pPr>
              <w:pStyle w:val="Tableheader"/>
              <w:spacing w:line="200" w:lineRule="exact"/>
              <w:rPr>
                <w:rFonts w:asciiTheme="majorHAnsi" w:hAnsiTheme="majorHAnsi"/>
                <w:b w:val="0"/>
                <w:sz w:val="18"/>
                <w:szCs w:val="18"/>
              </w:rPr>
            </w:pPr>
          </w:p>
        </w:tc>
        <w:tc>
          <w:tcPr>
            <w:tcW w:w="1846" w:type="dxa"/>
            <w:vMerge/>
            <w:tcBorders>
              <w:bottom w:val="single" w:sz="8" w:space="0" w:color="CCCCD0" w:themeColor="accent6"/>
            </w:tcBorders>
            <w:tcMar>
              <w:top w:w="57" w:type="dxa"/>
              <w:bottom w:w="57" w:type="dxa"/>
            </w:tcMar>
          </w:tcPr>
          <w:p w:rsidR="00F43350" w:rsidRPr="00E67F7A" w:rsidRDefault="00F43350" w:rsidP="00E04074">
            <w:pPr>
              <w:rPr>
                <w:sz w:val="18"/>
                <w:szCs w:val="18"/>
              </w:rPr>
            </w:pPr>
          </w:p>
        </w:tc>
        <w:tc>
          <w:tcPr>
            <w:tcW w:w="0" w:type="auto"/>
            <w:tcBorders>
              <w:bottom w:val="single" w:sz="8"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Ineligible</w:t>
            </w:r>
          </w:p>
        </w:tc>
        <w:tc>
          <w:tcPr>
            <w:tcW w:w="0" w:type="auto"/>
            <w:tcBorders>
              <w:bottom w:val="single" w:sz="8"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2</w:t>
            </w:r>
          </w:p>
        </w:tc>
        <w:tc>
          <w:tcPr>
            <w:tcW w:w="0" w:type="auto"/>
            <w:vMerge/>
            <w:tcBorders>
              <w:bottom w:val="single" w:sz="8" w:space="0" w:color="CCCCD0" w:themeColor="accent6"/>
            </w:tcBorders>
            <w:tcMar>
              <w:top w:w="57" w:type="dxa"/>
              <w:bottom w:w="57" w:type="dxa"/>
            </w:tcMar>
          </w:tcPr>
          <w:p w:rsidR="00F43350" w:rsidRPr="00E67F7A" w:rsidRDefault="00F43350" w:rsidP="00E04074">
            <w:pPr>
              <w:rPr>
                <w:rFonts w:ascii="VIC SemiBold" w:hAnsi="VIC SemiBold"/>
                <w:sz w:val="18"/>
                <w:szCs w:val="18"/>
              </w:rPr>
            </w:pPr>
          </w:p>
        </w:tc>
      </w:tr>
      <w:tr w:rsidR="00F43350" w:rsidRPr="00C9180F" w:rsidTr="00584222">
        <w:trPr>
          <w:cantSplit/>
          <w:trHeight w:val="397"/>
        </w:trPr>
        <w:tc>
          <w:tcPr>
            <w:tcW w:w="1668" w:type="dxa"/>
            <w:vMerge w:val="restart"/>
            <w:tcBorders>
              <w:top w:val="single" w:sz="8" w:space="0" w:color="CCCCD0" w:themeColor="accent6"/>
            </w:tcBorders>
            <w:tcMar>
              <w:top w:w="57" w:type="dxa"/>
              <w:bottom w:w="57" w:type="dxa"/>
            </w:tcMar>
          </w:tcPr>
          <w:p w:rsidR="00F43350" w:rsidRPr="00E67F7A" w:rsidRDefault="00F43350" w:rsidP="00E04074">
            <w:pPr>
              <w:pStyle w:val="Tableheader"/>
              <w:spacing w:line="200" w:lineRule="exact"/>
              <w:rPr>
                <w:rFonts w:asciiTheme="majorHAnsi" w:hAnsiTheme="majorHAnsi"/>
                <w:b w:val="0"/>
                <w:sz w:val="18"/>
                <w:szCs w:val="18"/>
              </w:rPr>
            </w:pPr>
            <w:r w:rsidRPr="00E67F7A">
              <w:rPr>
                <w:rFonts w:asciiTheme="majorHAnsi" w:hAnsiTheme="majorHAnsi"/>
                <w:b w:val="0"/>
                <w:sz w:val="18"/>
                <w:szCs w:val="18"/>
              </w:rPr>
              <w:t>Permit applications</w:t>
            </w:r>
          </w:p>
        </w:tc>
        <w:tc>
          <w:tcPr>
            <w:tcW w:w="1846" w:type="dxa"/>
            <w:vMerge w:val="restart"/>
            <w:tcBorders>
              <w:top w:val="single" w:sz="8"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Self-administration permit</w:t>
            </w:r>
          </w:p>
        </w:tc>
        <w:tc>
          <w:tcPr>
            <w:tcW w:w="0" w:type="auto"/>
            <w:tcBorders>
              <w:top w:val="single" w:sz="8"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Approved</w:t>
            </w:r>
          </w:p>
        </w:tc>
        <w:tc>
          <w:tcPr>
            <w:tcW w:w="0" w:type="auto"/>
            <w:tcBorders>
              <w:top w:val="single" w:sz="8"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70</w:t>
            </w:r>
          </w:p>
        </w:tc>
        <w:tc>
          <w:tcPr>
            <w:tcW w:w="0" w:type="auto"/>
            <w:vMerge w:val="restart"/>
            <w:tcBorders>
              <w:top w:val="single" w:sz="8" w:space="0" w:color="CCCCD0" w:themeColor="accent6"/>
            </w:tcBorders>
            <w:tcMar>
              <w:top w:w="57" w:type="dxa"/>
              <w:bottom w:w="57" w:type="dxa"/>
            </w:tcMar>
            <w:vAlign w:val="center"/>
          </w:tcPr>
          <w:p w:rsidR="00F43350" w:rsidRPr="00E67F7A" w:rsidRDefault="00F43350" w:rsidP="00584222">
            <w:pPr>
              <w:rPr>
                <w:rFonts w:ascii="VIC SemiBold" w:hAnsi="VIC SemiBold"/>
                <w:sz w:val="18"/>
                <w:szCs w:val="18"/>
              </w:rPr>
            </w:pPr>
            <w:r w:rsidRPr="00E67F7A">
              <w:rPr>
                <w:rFonts w:ascii="VIC SemiBold" w:hAnsi="VIC SemiBold"/>
                <w:sz w:val="18"/>
                <w:szCs w:val="18"/>
              </w:rPr>
              <w:t>70</w:t>
            </w:r>
          </w:p>
        </w:tc>
      </w:tr>
      <w:tr w:rsidR="00F43350" w:rsidRPr="00C9180F" w:rsidTr="00584222">
        <w:trPr>
          <w:cantSplit/>
          <w:trHeight w:val="397"/>
        </w:trPr>
        <w:tc>
          <w:tcPr>
            <w:tcW w:w="1668" w:type="dxa"/>
            <w:vMerge/>
            <w:tcMar>
              <w:top w:w="57" w:type="dxa"/>
              <w:bottom w:w="57" w:type="dxa"/>
            </w:tcMar>
            <w:textDirection w:val="btLr"/>
          </w:tcPr>
          <w:p w:rsidR="00F43350" w:rsidRPr="00E67F7A" w:rsidRDefault="00F43350" w:rsidP="00E04074">
            <w:pPr>
              <w:pStyle w:val="Tableheader"/>
              <w:spacing w:line="200" w:lineRule="exact"/>
              <w:rPr>
                <w:rFonts w:asciiTheme="majorHAnsi" w:hAnsiTheme="majorHAnsi"/>
                <w:b w:val="0"/>
                <w:sz w:val="18"/>
                <w:szCs w:val="18"/>
              </w:rPr>
            </w:pPr>
          </w:p>
        </w:tc>
        <w:tc>
          <w:tcPr>
            <w:tcW w:w="1846" w:type="dxa"/>
            <w:vMerge/>
            <w:tcBorders>
              <w:bottom w:val="dashed" w:sz="4" w:space="0" w:color="CCCCD0" w:themeColor="accent6"/>
            </w:tcBorders>
            <w:tcMar>
              <w:top w:w="57" w:type="dxa"/>
              <w:bottom w:w="57" w:type="dxa"/>
            </w:tcMar>
          </w:tcPr>
          <w:p w:rsidR="00F43350" w:rsidRPr="00E67F7A" w:rsidRDefault="00F43350" w:rsidP="00E04074">
            <w:pPr>
              <w:rPr>
                <w:sz w:val="18"/>
                <w:szCs w:val="18"/>
              </w:rPr>
            </w:pPr>
          </w:p>
        </w:tc>
        <w:tc>
          <w:tcPr>
            <w:tcW w:w="0" w:type="auto"/>
            <w:tcBorders>
              <w:bottom w:val="dashed"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Not approved</w:t>
            </w:r>
          </w:p>
        </w:tc>
        <w:tc>
          <w:tcPr>
            <w:tcW w:w="0" w:type="auto"/>
            <w:tcBorders>
              <w:bottom w:val="dashed"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0</w:t>
            </w:r>
          </w:p>
        </w:tc>
        <w:tc>
          <w:tcPr>
            <w:tcW w:w="0" w:type="auto"/>
            <w:vMerge/>
            <w:tcBorders>
              <w:bottom w:val="dashed" w:sz="4" w:space="0" w:color="CCCCD0" w:themeColor="accent6"/>
            </w:tcBorders>
            <w:tcMar>
              <w:top w:w="57" w:type="dxa"/>
              <w:bottom w:w="57" w:type="dxa"/>
            </w:tcMar>
          </w:tcPr>
          <w:p w:rsidR="00F43350" w:rsidRPr="00E67F7A" w:rsidRDefault="00F43350" w:rsidP="00E04074">
            <w:pPr>
              <w:rPr>
                <w:rFonts w:ascii="VIC SemiBold" w:hAnsi="VIC SemiBold"/>
                <w:sz w:val="18"/>
                <w:szCs w:val="18"/>
              </w:rPr>
            </w:pPr>
          </w:p>
        </w:tc>
      </w:tr>
      <w:tr w:rsidR="00F43350" w:rsidRPr="00C9180F" w:rsidTr="00584222">
        <w:trPr>
          <w:cantSplit/>
          <w:trHeight w:val="397"/>
        </w:trPr>
        <w:tc>
          <w:tcPr>
            <w:tcW w:w="1668" w:type="dxa"/>
            <w:vMerge/>
            <w:tcMar>
              <w:top w:w="57" w:type="dxa"/>
              <w:bottom w:w="57" w:type="dxa"/>
            </w:tcMar>
            <w:textDirection w:val="btLr"/>
          </w:tcPr>
          <w:p w:rsidR="00F43350" w:rsidRPr="00E67F7A" w:rsidRDefault="00F43350" w:rsidP="00E04074">
            <w:pPr>
              <w:pStyle w:val="Tableheader"/>
              <w:spacing w:line="200" w:lineRule="exact"/>
              <w:rPr>
                <w:rFonts w:asciiTheme="majorHAnsi" w:hAnsiTheme="majorHAnsi"/>
                <w:b w:val="0"/>
                <w:sz w:val="18"/>
                <w:szCs w:val="18"/>
              </w:rPr>
            </w:pPr>
          </w:p>
        </w:tc>
        <w:tc>
          <w:tcPr>
            <w:tcW w:w="1846" w:type="dxa"/>
            <w:vMerge w:val="restart"/>
            <w:tcBorders>
              <w:top w:val="dashed"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Practitioner administration permit</w:t>
            </w:r>
          </w:p>
        </w:tc>
        <w:tc>
          <w:tcPr>
            <w:tcW w:w="0" w:type="auto"/>
            <w:tcBorders>
              <w:top w:val="dashed"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Approved</w:t>
            </w:r>
          </w:p>
        </w:tc>
        <w:tc>
          <w:tcPr>
            <w:tcW w:w="0" w:type="auto"/>
            <w:tcBorders>
              <w:top w:val="dashed"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11</w:t>
            </w:r>
          </w:p>
        </w:tc>
        <w:tc>
          <w:tcPr>
            <w:tcW w:w="0" w:type="auto"/>
            <w:vMerge w:val="restart"/>
            <w:tcBorders>
              <w:top w:val="dashed" w:sz="4" w:space="0" w:color="CCCCD0" w:themeColor="accent6"/>
            </w:tcBorders>
            <w:tcMar>
              <w:top w:w="57" w:type="dxa"/>
              <w:bottom w:w="57" w:type="dxa"/>
            </w:tcMar>
            <w:vAlign w:val="center"/>
          </w:tcPr>
          <w:p w:rsidR="00F43350" w:rsidRPr="00E67F7A" w:rsidRDefault="00F43350" w:rsidP="00584222">
            <w:pPr>
              <w:rPr>
                <w:rFonts w:ascii="VIC SemiBold" w:hAnsi="VIC SemiBold"/>
                <w:sz w:val="18"/>
                <w:szCs w:val="18"/>
              </w:rPr>
            </w:pPr>
            <w:r w:rsidRPr="00E67F7A">
              <w:rPr>
                <w:rFonts w:ascii="VIC SemiBold" w:hAnsi="VIC SemiBold"/>
                <w:sz w:val="18"/>
                <w:szCs w:val="18"/>
              </w:rPr>
              <w:t>11</w:t>
            </w:r>
          </w:p>
        </w:tc>
      </w:tr>
      <w:tr w:rsidR="00F43350" w:rsidRPr="00C9180F" w:rsidTr="00584222">
        <w:trPr>
          <w:cantSplit/>
          <w:trHeight w:val="397"/>
        </w:trPr>
        <w:tc>
          <w:tcPr>
            <w:tcW w:w="1668" w:type="dxa"/>
            <w:vMerge/>
            <w:tcMar>
              <w:top w:w="57" w:type="dxa"/>
              <w:bottom w:w="57" w:type="dxa"/>
            </w:tcMar>
            <w:textDirection w:val="btLr"/>
          </w:tcPr>
          <w:p w:rsidR="00F43350" w:rsidRPr="00E67F7A" w:rsidRDefault="00F43350" w:rsidP="00E04074">
            <w:pPr>
              <w:pStyle w:val="Tableheader"/>
              <w:spacing w:line="200" w:lineRule="exact"/>
              <w:rPr>
                <w:rFonts w:asciiTheme="majorHAnsi" w:hAnsiTheme="majorHAnsi"/>
                <w:b w:val="0"/>
                <w:sz w:val="18"/>
                <w:szCs w:val="18"/>
              </w:rPr>
            </w:pPr>
          </w:p>
        </w:tc>
        <w:tc>
          <w:tcPr>
            <w:tcW w:w="1846" w:type="dxa"/>
            <w:vMerge/>
            <w:tcBorders>
              <w:bottom w:val="dashed" w:sz="4" w:space="0" w:color="CCCCD0" w:themeColor="accent6"/>
            </w:tcBorders>
            <w:tcMar>
              <w:top w:w="57" w:type="dxa"/>
              <w:bottom w:w="57" w:type="dxa"/>
            </w:tcMar>
          </w:tcPr>
          <w:p w:rsidR="00F43350" w:rsidRPr="00E67F7A" w:rsidRDefault="00F43350" w:rsidP="00E04074">
            <w:pPr>
              <w:rPr>
                <w:sz w:val="18"/>
                <w:szCs w:val="18"/>
              </w:rPr>
            </w:pPr>
          </w:p>
        </w:tc>
        <w:tc>
          <w:tcPr>
            <w:tcW w:w="0" w:type="auto"/>
            <w:tcBorders>
              <w:bottom w:val="dashed"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Not approved</w:t>
            </w:r>
          </w:p>
        </w:tc>
        <w:tc>
          <w:tcPr>
            <w:tcW w:w="0" w:type="auto"/>
            <w:tcBorders>
              <w:bottom w:val="dashed"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0</w:t>
            </w:r>
          </w:p>
        </w:tc>
        <w:tc>
          <w:tcPr>
            <w:tcW w:w="0" w:type="auto"/>
            <w:vMerge/>
            <w:tcBorders>
              <w:bottom w:val="dashed" w:sz="4" w:space="0" w:color="CCCCD0" w:themeColor="accent6"/>
            </w:tcBorders>
            <w:tcMar>
              <w:top w:w="57" w:type="dxa"/>
              <w:bottom w:w="57" w:type="dxa"/>
            </w:tcMar>
          </w:tcPr>
          <w:p w:rsidR="00F43350" w:rsidRPr="00E67F7A" w:rsidRDefault="00F43350" w:rsidP="00E04074">
            <w:pPr>
              <w:rPr>
                <w:rFonts w:ascii="VIC SemiBold" w:hAnsi="VIC SemiBold"/>
                <w:sz w:val="18"/>
                <w:szCs w:val="18"/>
              </w:rPr>
            </w:pPr>
          </w:p>
        </w:tc>
      </w:tr>
      <w:tr w:rsidR="00584222" w:rsidRPr="00C9180F" w:rsidTr="00584222">
        <w:trPr>
          <w:cantSplit/>
          <w:trHeight w:val="397"/>
        </w:trPr>
        <w:tc>
          <w:tcPr>
            <w:tcW w:w="1668" w:type="dxa"/>
            <w:vMerge/>
            <w:tcBorders>
              <w:bottom w:val="single" w:sz="8" w:space="0" w:color="CCCCD0" w:themeColor="accent6"/>
            </w:tcBorders>
            <w:tcMar>
              <w:top w:w="57" w:type="dxa"/>
              <w:bottom w:w="57" w:type="dxa"/>
            </w:tcMar>
            <w:textDirection w:val="btLr"/>
          </w:tcPr>
          <w:p w:rsidR="00584222" w:rsidRPr="00E67F7A" w:rsidRDefault="00584222" w:rsidP="00E04074">
            <w:pPr>
              <w:pStyle w:val="Tableheader"/>
              <w:spacing w:line="200" w:lineRule="exact"/>
              <w:rPr>
                <w:rFonts w:asciiTheme="majorHAnsi" w:hAnsiTheme="majorHAnsi"/>
                <w:b w:val="0"/>
                <w:sz w:val="18"/>
                <w:szCs w:val="18"/>
              </w:rPr>
            </w:pPr>
          </w:p>
        </w:tc>
        <w:tc>
          <w:tcPr>
            <w:tcW w:w="1846" w:type="dxa"/>
            <w:tcBorders>
              <w:top w:val="dashed" w:sz="4" w:space="0" w:color="CCCCD0" w:themeColor="accent6"/>
              <w:bottom w:val="single" w:sz="8" w:space="0" w:color="CCCCD0" w:themeColor="accent6"/>
            </w:tcBorders>
            <w:tcMar>
              <w:top w:w="57" w:type="dxa"/>
              <w:bottom w:w="57" w:type="dxa"/>
            </w:tcMar>
          </w:tcPr>
          <w:p w:rsidR="00584222" w:rsidRPr="00E67F7A" w:rsidRDefault="00584222" w:rsidP="00E04074">
            <w:pPr>
              <w:rPr>
                <w:sz w:val="18"/>
                <w:szCs w:val="18"/>
              </w:rPr>
            </w:pPr>
            <w:r w:rsidRPr="00E67F7A">
              <w:rPr>
                <w:sz w:val="18"/>
                <w:szCs w:val="18"/>
              </w:rPr>
              <w:t>Withdrawn</w:t>
            </w:r>
          </w:p>
        </w:tc>
        <w:tc>
          <w:tcPr>
            <w:tcW w:w="0" w:type="auto"/>
            <w:tcBorders>
              <w:top w:val="dashed" w:sz="4" w:space="0" w:color="CCCCD0" w:themeColor="accent6"/>
              <w:bottom w:val="single" w:sz="8" w:space="0" w:color="CCCCD0" w:themeColor="accent6"/>
            </w:tcBorders>
            <w:tcMar>
              <w:top w:w="57" w:type="dxa"/>
              <w:bottom w:w="57" w:type="dxa"/>
            </w:tcMar>
          </w:tcPr>
          <w:p w:rsidR="00584222" w:rsidRPr="00E67F7A" w:rsidRDefault="00584222" w:rsidP="00E04074">
            <w:pPr>
              <w:rPr>
                <w:sz w:val="18"/>
                <w:szCs w:val="18"/>
              </w:rPr>
            </w:pPr>
            <w:r w:rsidRPr="00E67F7A">
              <w:rPr>
                <w:sz w:val="18"/>
                <w:szCs w:val="18"/>
              </w:rPr>
              <w:t>Reasons for withdrawal may include administrative error or confirmation of death by means other than voluntary assisted dying</w:t>
            </w:r>
          </w:p>
        </w:tc>
        <w:tc>
          <w:tcPr>
            <w:tcW w:w="0" w:type="auto"/>
            <w:tcBorders>
              <w:top w:val="dashed" w:sz="4" w:space="0" w:color="CCCCD0" w:themeColor="accent6"/>
              <w:bottom w:val="single" w:sz="8" w:space="0" w:color="CCCCD0" w:themeColor="accent6"/>
            </w:tcBorders>
          </w:tcPr>
          <w:p w:rsidR="00584222" w:rsidRPr="00E67F7A" w:rsidRDefault="00584222" w:rsidP="00E04074">
            <w:pPr>
              <w:rPr>
                <w:sz w:val="18"/>
                <w:szCs w:val="18"/>
              </w:rPr>
            </w:pPr>
          </w:p>
        </w:tc>
        <w:tc>
          <w:tcPr>
            <w:tcW w:w="0" w:type="auto"/>
            <w:tcBorders>
              <w:top w:val="dashed" w:sz="4" w:space="0" w:color="CCCCD0" w:themeColor="accent6"/>
              <w:bottom w:val="single" w:sz="8" w:space="0" w:color="CCCCD0" w:themeColor="accent6"/>
            </w:tcBorders>
            <w:tcMar>
              <w:top w:w="57" w:type="dxa"/>
              <w:bottom w:w="57" w:type="dxa"/>
            </w:tcMar>
            <w:vAlign w:val="center"/>
          </w:tcPr>
          <w:p w:rsidR="00584222" w:rsidRPr="00E67F7A" w:rsidRDefault="00584222" w:rsidP="00584222">
            <w:pPr>
              <w:rPr>
                <w:rFonts w:ascii="VIC SemiBold" w:hAnsi="VIC SemiBold"/>
                <w:sz w:val="18"/>
                <w:szCs w:val="18"/>
              </w:rPr>
            </w:pPr>
            <w:r w:rsidRPr="00E67F7A">
              <w:rPr>
                <w:rFonts w:ascii="VIC SemiBold" w:hAnsi="VIC SemiBold"/>
                <w:sz w:val="18"/>
                <w:szCs w:val="18"/>
              </w:rPr>
              <w:t>19</w:t>
            </w:r>
          </w:p>
        </w:tc>
      </w:tr>
      <w:tr w:rsidR="00F43350" w:rsidRPr="00C9180F" w:rsidTr="00584222">
        <w:trPr>
          <w:cantSplit/>
          <w:trHeight w:val="397"/>
        </w:trPr>
        <w:tc>
          <w:tcPr>
            <w:tcW w:w="1668" w:type="dxa"/>
            <w:vMerge w:val="restart"/>
            <w:tcBorders>
              <w:top w:val="single" w:sz="8" w:space="0" w:color="CCCCD0" w:themeColor="accent6"/>
              <w:bottom w:val="single" w:sz="4" w:space="0" w:color="CCCCD0" w:themeColor="accent6"/>
            </w:tcBorders>
            <w:tcMar>
              <w:top w:w="57" w:type="dxa"/>
              <w:bottom w:w="57" w:type="dxa"/>
            </w:tcMar>
          </w:tcPr>
          <w:p w:rsidR="00F43350" w:rsidRPr="00E67F7A" w:rsidRDefault="00F43350" w:rsidP="00E04074">
            <w:pPr>
              <w:pStyle w:val="Tableheader"/>
              <w:spacing w:line="200" w:lineRule="exact"/>
              <w:rPr>
                <w:rFonts w:asciiTheme="majorHAnsi" w:hAnsiTheme="majorHAnsi"/>
                <w:b w:val="0"/>
                <w:sz w:val="18"/>
                <w:szCs w:val="18"/>
              </w:rPr>
            </w:pPr>
            <w:r w:rsidRPr="00E67F7A">
              <w:rPr>
                <w:rFonts w:asciiTheme="majorHAnsi" w:hAnsiTheme="majorHAnsi"/>
                <w:b w:val="0"/>
                <w:sz w:val="18"/>
                <w:szCs w:val="18"/>
              </w:rPr>
              <w:t>Medications dispensed</w:t>
            </w:r>
          </w:p>
        </w:tc>
        <w:tc>
          <w:tcPr>
            <w:tcW w:w="6567" w:type="dxa"/>
            <w:gridSpan w:val="2"/>
            <w:tcBorders>
              <w:top w:val="single" w:sz="8" w:space="0" w:color="CCCCD0" w:themeColor="accent6"/>
              <w:bottom w:val="dashed" w:sz="4" w:space="0" w:color="FFFFFF" w:themeColor="background1"/>
            </w:tcBorders>
            <w:tcMar>
              <w:top w:w="57" w:type="dxa"/>
              <w:bottom w:w="57" w:type="dxa"/>
            </w:tcMar>
          </w:tcPr>
          <w:p w:rsidR="00F43350" w:rsidRPr="00E67F7A" w:rsidRDefault="00F43350" w:rsidP="00E04074">
            <w:pPr>
              <w:rPr>
                <w:sz w:val="18"/>
                <w:szCs w:val="18"/>
              </w:rPr>
            </w:pPr>
            <w:r w:rsidRPr="00E67F7A">
              <w:rPr>
                <w:sz w:val="18"/>
                <w:szCs w:val="18"/>
              </w:rPr>
              <w:t>For self-administration</w:t>
            </w:r>
          </w:p>
        </w:tc>
        <w:tc>
          <w:tcPr>
            <w:tcW w:w="0" w:type="auto"/>
            <w:tcBorders>
              <w:top w:val="single" w:sz="8" w:space="0" w:color="CCCCD0" w:themeColor="accent6"/>
              <w:bottom w:val="dashed" w:sz="4" w:space="0" w:color="FFFFFF" w:themeColor="background1"/>
            </w:tcBorders>
            <w:tcMar>
              <w:top w:w="57" w:type="dxa"/>
              <w:bottom w:w="57" w:type="dxa"/>
            </w:tcMar>
          </w:tcPr>
          <w:p w:rsidR="00F43350" w:rsidRPr="00E67F7A" w:rsidRDefault="00F43350" w:rsidP="00E04074">
            <w:pPr>
              <w:rPr>
                <w:sz w:val="18"/>
                <w:szCs w:val="18"/>
              </w:rPr>
            </w:pPr>
            <w:r w:rsidRPr="00E67F7A">
              <w:rPr>
                <w:sz w:val="18"/>
                <w:szCs w:val="18"/>
              </w:rPr>
              <w:t>57</w:t>
            </w:r>
          </w:p>
        </w:tc>
        <w:tc>
          <w:tcPr>
            <w:tcW w:w="0" w:type="auto"/>
            <w:vMerge w:val="restart"/>
            <w:tcBorders>
              <w:top w:val="single" w:sz="8" w:space="0" w:color="CCCCD0" w:themeColor="accent6"/>
            </w:tcBorders>
            <w:tcMar>
              <w:top w:w="57" w:type="dxa"/>
              <w:bottom w:w="57" w:type="dxa"/>
            </w:tcMar>
            <w:vAlign w:val="center"/>
          </w:tcPr>
          <w:p w:rsidR="00F43350" w:rsidRPr="00E67F7A" w:rsidRDefault="00F43350" w:rsidP="00584222">
            <w:pPr>
              <w:rPr>
                <w:rFonts w:ascii="VIC SemiBold" w:hAnsi="VIC SemiBold"/>
                <w:sz w:val="18"/>
                <w:szCs w:val="18"/>
              </w:rPr>
            </w:pPr>
            <w:r w:rsidRPr="00E67F7A">
              <w:rPr>
                <w:rFonts w:ascii="VIC SemiBold" w:hAnsi="VIC SemiBold"/>
                <w:sz w:val="18"/>
                <w:szCs w:val="18"/>
              </w:rPr>
              <w:t>66</w:t>
            </w:r>
          </w:p>
        </w:tc>
      </w:tr>
      <w:tr w:rsidR="00F43350" w:rsidRPr="00C9180F" w:rsidTr="00584222">
        <w:trPr>
          <w:cantSplit/>
          <w:trHeight w:val="397"/>
        </w:trPr>
        <w:tc>
          <w:tcPr>
            <w:tcW w:w="1668" w:type="dxa"/>
            <w:vMerge/>
            <w:tcBorders>
              <w:top w:val="single" w:sz="4" w:space="0" w:color="CCCCD0" w:themeColor="accent6"/>
              <w:bottom w:val="single" w:sz="4" w:space="0" w:color="CCCCD0" w:themeColor="accent6"/>
            </w:tcBorders>
            <w:tcMar>
              <w:top w:w="57" w:type="dxa"/>
              <w:bottom w:w="57" w:type="dxa"/>
            </w:tcMar>
          </w:tcPr>
          <w:p w:rsidR="00F43350" w:rsidRPr="00E67F7A" w:rsidRDefault="00F43350" w:rsidP="00E04074">
            <w:pPr>
              <w:pStyle w:val="Tableheader"/>
              <w:spacing w:line="200" w:lineRule="exact"/>
              <w:rPr>
                <w:rFonts w:asciiTheme="majorHAnsi" w:hAnsiTheme="majorHAnsi"/>
                <w:b w:val="0"/>
                <w:sz w:val="18"/>
                <w:szCs w:val="18"/>
              </w:rPr>
            </w:pPr>
          </w:p>
        </w:tc>
        <w:tc>
          <w:tcPr>
            <w:tcW w:w="6567" w:type="dxa"/>
            <w:gridSpan w:val="2"/>
            <w:tcBorders>
              <w:top w:val="dashed" w:sz="4" w:space="0" w:color="FFFFFF" w:themeColor="background1"/>
              <w:bottom w:val="single"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For administration by a practitioner</w:t>
            </w:r>
          </w:p>
        </w:tc>
        <w:tc>
          <w:tcPr>
            <w:tcW w:w="0" w:type="auto"/>
            <w:tcBorders>
              <w:top w:val="dashed" w:sz="4" w:space="0" w:color="FFFFFF" w:themeColor="background1"/>
              <w:bottom w:val="single"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9</w:t>
            </w:r>
          </w:p>
        </w:tc>
        <w:tc>
          <w:tcPr>
            <w:tcW w:w="0" w:type="auto"/>
            <w:vMerge/>
            <w:tcBorders>
              <w:bottom w:val="single" w:sz="4" w:space="0" w:color="CCCCD0" w:themeColor="accent6"/>
            </w:tcBorders>
            <w:tcMar>
              <w:top w:w="57" w:type="dxa"/>
              <w:bottom w:w="57" w:type="dxa"/>
            </w:tcMar>
          </w:tcPr>
          <w:p w:rsidR="00F43350" w:rsidRPr="00E67F7A" w:rsidRDefault="00F43350" w:rsidP="00E04074">
            <w:pPr>
              <w:rPr>
                <w:rFonts w:ascii="VIC SemiBold" w:hAnsi="VIC SemiBold"/>
                <w:sz w:val="18"/>
                <w:szCs w:val="18"/>
              </w:rPr>
            </w:pPr>
          </w:p>
        </w:tc>
      </w:tr>
      <w:tr w:rsidR="00F43350" w:rsidRPr="00C9180F" w:rsidTr="006B6B61">
        <w:trPr>
          <w:cantSplit/>
          <w:trHeight w:val="397"/>
        </w:trPr>
        <w:tc>
          <w:tcPr>
            <w:tcW w:w="1668" w:type="dxa"/>
            <w:vMerge w:val="restart"/>
            <w:tcBorders>
              <w:top w:val="single" w:sz="4" w:space="0" w:color="CCCCD0" w:themeColor="accent6"/>
            </w:tcBorders>
            <w:tcMar>
              <w:top w:w="57" w:type="dxa"/>
              <w:bottom w:w="57" w:type="dxa"/>
            </w:tcMar>
          </w:tcPr>
          <w:p w:rsidR="00F43350" w:rsidRPr="00E67F7A" w:rsidRDefault="00F43350" w:rsidP="00E04074">
            <w:pPr>
              <w:pStyle w:val="Tableheader"/>
              <w:spacing w:line="200" w:lineRule="exact"/>
              <w:rPr>
                <w:rFonts w:asciiTheme="majorHAnsi" w:hAnsiTheme="majorHAnsi"/>
                <w:b w:val="0"/>
                <w:sz w:val="18"/>
                <w:szCs w:val="18"/>
              </w:rPr>
            </w:pPr>
            <w:r w:rsidRPr="00E67F7A">
              <w:rPr>
                <w:rFonts w:asciiTheme="majorHAnsi" w:hAnsiTheme="majorHAnsi"/>
                <w:b w:val="0"/>
                <w:sz w:val="18"/>
                <w:szCs w:val="18"/>
              </w:rPr>
              <w:t xml:space="preserve">Confirmed deaths (as notified by Births, Deaths and Marriages) </w:t>
            </w:r>
          </w:p>
        </w:tc>
        <w:tc>
          <w:tcPr>
            <w:tcW w:w="1846" w:type="dxa"/>
            <w:vMerge w:val="restart"/>
            <w:tcBorders>
              <w:top w:val="single" w:sz="4" w:space="0" w:color="CCCCD0" w:themeColor="accent6"/>
            </w:tcBorders>
            <w:tcMar>
              <w:top w:w="57" w:type="dxa"/>
              <w:bottom w:w="57" w:type="dxa"/>
            </w:tcMar>
            <w:vAlign w:val="center"/>
          </w:tcPr>
          <w:p w:rsidR="00F43350" w:rsidRPr="00E67F7A" w:rsidRDefault="00F43350" w:rsidP="006B6B61">
            <w:pPr>
              <w:spacing w:before="0"/>
              <w:rPr>
                <w:sz w:val="18"/>
                <w:szCs w:val="18"/>
              </w:rPr>
            </w:pPr>
            <w:r w:rsidRPr="00E67F7A">
              <w:rPr>
                <w:sz w:val="18"/>
                <w:szCs w:val="18"/>
              </w:rPr>
              <w:t>Medication was administered</w:t>
            </w:r>
          </w:p>
        </w:tc>
        <w:tc>
          <w:tcPr>
            <w:tcW w:w="0" w:type="auto"/>
            <w:tcBorders>
              <w:top w:val="single"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Medication was self-administered</w:t>
            </w:r>
          </w:p>
        </w:tc>
        <w:tc>
          <w:tcPr>
            <w:tcW w:w="0" w:type="auto"/>
            <w:tcBorders>
              <w:top w:val="single" w:sz="4"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43</w:t>
            </w:r>
          </w:p>
        </w:tc>
        <w:tc>
          <w:tcPr>
            <w:tcW w:w="0" w:type="auto"/>
            <w:vMerge w:val="restart"/>
            <w:tcBorders>
              <w:top w:val="single" w:sz="4" w:space="0" w:color="CCCCD0" w:themeColor="accent6"/>
            </w:tcBorders>
            <w:tcMar>
              <w:top w:w="57" w:type="dxa"/>
              <w:bottom w:w="57" w:type="dxa"/>
            </w:tcMar>
            <w:vAlign w:val="center"/>
          </w:tcPr>
          <w:p w:rsidR="00F43350" w:rsidRPr="00E67F7A" w:rsidRDefault="00F43350" w:rsidP="00584222">
            <w:pPr>
              <w:spacing w:before="0"/>
              <w:rPr>
                <w:rFonts w:ascii="VIC SemiBold" w:hAnsi="VIC SemiBold"/>
                <w:sz w:val="18"/>
                <w:szCs w:val="18"/>
              </w:rPr>
            </w:pPr>
            <w:r w:rsidRPr="00E67F7A">
              <w:rPr>
                <w:rFonts w:ascii="VIC SemiBold" w:hAnsi="VIC SemiBold"/>
                <w:sz w:val="18"/>
                <w:szCs w:val="18"/>
              </w:rPr>
              <w:t>52</w:t>
            </w:r>
          </w:p>
        </w:tc>
      </w:tr>
      <w:tr w:rsidR="00F43350" w:rsidRPr="00C9180F" w:rsidTr="00584222">
        <w:trPr>
          <w:cantSplit/>
          <w:trHeight w:val="600"/>
        </w:trPr>
        <w:tc>
          <w:tcPr>
            <w:tcW w:w="1668" w:type="dxa"/>
            <w:vMerge/>
            <w:tcBorders>
              <w:bottom w:val="single" w:sz="8" w:space="0" w:color="CCCCD0" w:themeColor="accent6"/>
            </w:tcBorders>
            <w:tcMar>
              <w:top w:w="57" w:type="dxa"/>
              <w:bottom w:w="57" w:type="dxa"/>
            </w:tcMar>
          </w:tcPr>
          <w:p w:rsidR="00F43350" w:rsidRPr="00E67F7A" w:rsidRDefault="00F43350" w:rsidP="00E04074">
            <w:pPr>
              <w:rPr>
                <w:sz w:val="18"/>
                <w:szCs w:val="18"/>
              </w:rPr>
            </w:pPr>
          </w:p>
        </w:tc>
        <w:tc>
          <w:tcPr>
            <w:tcW w:w="1846" w:type="dxa"/>
            <w:vMerge/>
            <w:tcBorders>
              <w:bottom w:val="single" w:sz="8" w:space="0" w:color="CCCCD0" w:themeColor="accent6"/>
            </w:tcBorders>
            <w:tcMar>
              <w:top w:w="57" w:type="dxa"/>
              <w:bottom w:w="57" w:type="dxa"/>
            </w:tcMar>
          </w:tcPr>
          <w:p w:rsidR="00F43350" w:rsidRPr="00E67F7A" w:rsidRDefault="00F43350" w:rsidP="00E04074">
            <w:pPr>
              <w:rPr>
                <w:sz w:val="18"/>
                <w:szCs w:val="18"/>
              </w:rPr>
            </w:pPr>
          </w:p>
        </w:tc>
        <w:tc>
          <w:tcPr>
            <w:tcW w:w="0" w:type="auto"/>
            <w:tcBorders>
              <w:bottom w:val="single" w:sz="8"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Medication was administered by a practitioner</w:t>
            </w:r>
          </w:p>
        </w:tc>
        <w:tc>
          <w:tcPr>
            <w:tcW w:w="0" w:type="auto"/>
            <w:tcBorders>
              <w:bottom w:val="single" w:sz="8" w:space="0" w:color="CCCCD0" w:themeColor="accent6"/>
            </w:tcBorders>
            <w:tcMar>
              <w:top w:w="57" w:type="dxa"/>
              <w:bottom w:w="57" w:type="dxa"/>
            </w:tcMar>
          </w:tcPr>
          <w:p w:rsidR="00F43350" w:rsidRPr="00E67F7A" w:rsidRDefault="00F43350" w:rsidP="00E04074">
            <w:pPr>
              <w:rPr>
                <w:sz w:val="18"/>
                <w:szCs w:val="18"/>
              </w:rPr>
            </w:pPr>
            <w:r w:rsidRPr="00E67F7A">
              <w:rPr>
                <w:sz w:val="18"/>
                <w:szCs w:val="18"/>
              </w:rPr>
              <w:t>9</w:t>
            </w:r>
          </w:p>
        </w:tc>
        <w:tc>
          <w:tcPr>
            <w:tcW w:w="0" w:type="auto"/>
            <w:vMerge/>
            <w:tcBorders>
              <w:bottom w:val="single" w:sz="8" w:space="0" w:color="CCCCD0" w:themeColor="accent6"/>
            </w:tcBorders>
            <w:tcMar>
              <w:top w:w="57" w:type="dxa"/>
              <w:bottom w:w="57" w:type="dxa"/>
            </w:tcMar>
          </w:tcPr>
          <w:p w:rsidR="00F43350" w:rsidRPr="00C9180F" w:rsidRDefault="00F43350" w:rsidP="00E04074"/>
        </w:tc>
      </w:tr>
    </w:tbl>
    <w:p w:rsidR="00F46402" w:rsidRDefault="00F46402" w:rsidP="00F43350">
      <w:pPr>
        <w:pStyle w:val="IntroductoryText"/>
        <w:spacing w:before="0" w:after="200"/>
        <w:sectPr w:rsidR="00F46402" w:rsidSect="00F43350">
          <w:type w:val="continuous"/>
          <w:pgSz w:w="11906" w:h="16838" w:code="9"/>
          <w:pgMar w:top="3402" w:right="851" w:bottom="1361" w:left="851" w:header="539" w:footer="624" w:gutter="0"/>
          <w:cols w:space="284"/>
          <w:docGrid w:linePitch="360"/>
        </w:sectPr>
      </w:pPr>
      <w:r w:rsidRPr="00A30CD1">
        <w:rPr>
          <w:rFonts w:ascii="VIC Medium" w:eastAsiaTheme="majorEastAsia" w:hAnsi="VIC Medium" w:cstheme="majorBidi"/>
          <w:bCs/>
          <w:noProof/>
          <w:color w:val="FF0000"/>
          <w:sz w:val="22"/>
          <w:szCs w:val="22"/>
          <w:lang w:eastAsia="en-US"/>
        </w:rPr>
        <mc:AlternateContent>
          <mc:Choice Requires="wps">
            <w:drawing>
              <wp:anchor distT="0" distB="0" distL="114300" distR="114300" simplePos="0" relativeHeight="251658244" behindDoc="1" locked="0" layoutInCell="1" allowOverlap="1" wp14:anchorId="199E4443" wp14:editId="73155FD3">
                <wp:simplePos x="0" y="0"/>
                <wp:positionH relativeFrom="margin">
                  <wp:align>right</wp:align>
                </wp:positionH>
                <wp:positionV relativeFrom="paragraph">
                  <wp:posOffset>112395</wp:posOffset>
                </wp:positionV>
                <wp:extent cx="6477000" cy="2228850"/>
                <wp:effectExtent l="0" t="0" r="0" b="0"/>
                <wp:wrapNone/>
                <wp:docPr id="140" name="Rectangle 140"/>
                <wp:cNvGraphicFramePr/>
                <a:graphic xmlns:a="http://schemas.openxmlformats.org/drawingml/2006/main">
                  <a:graphicData uri="http://schemas.microsoft.com/office/word/2010/wordprocessingShape">
                    <wps:wsp>
                      <wps:cNvSpPr/>
                      <wps:spPr>
                        <a:xfrm>
                          <a:off x="0" y="0"/>
                          <a:ext cx="6477000" cy="2228850"/>
                        </a:xfrm>
                        <a:prstGeom prst="rect">
                          <a:avLst/>
                        </a:prstGeom>
                        <a:solidFill>
                          <a:srgbClr val="CCE0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6402" w:rsidRPr="005B4EEE" w:rsidRDefault="00F46402" w:rsidP="00F46402">
                            <w:pPr>
                              <w:pStyle w:val="PulloutHeading"/>
                              <w:spacing w:before="120"/>
                              <w:rPr>
                                <w:b/>
                              </w:rPr>
                            </w:pPr>
                            <w:r>
                              <w:t>Eligibility criteria to access voluntary assisted dying</w:t>
                            </w:r>
                          </w:p>
                          <w:p w:rsidR="00F46402" w:rsidRDefault="00F46402" w:rsidP="00F46402">
                            <w:pPr>
                              <w:pStyle w:val="PulloutText"/>
                            </w:pPr>
                            <w:r>
                              <w:t xml:space="preserve">To </w:t>
                            </w:r>
                            <w:r w:rsidR="00A6434F">
                              <w:t>be eligible for</w:t>
                            </w:r>
                            <w:r>
                              <w:t xml:space="preserve"> voluntary assisted dying, </w:t>
                            </w:r>
                            <w:r w:rsidR="005B3DEB">
                              <w:t>the person</w:t>
                            </w:r>
                            <w:r>
                              <w:t xml:space="preserve"> need</w:t>
                            </w:r>
                            <w:r w:rsidR="005B3DEB">
                              <w:t>s</w:t>
                            </w:r>
                            <w:r>
                              <w:t xml:space="preserve"> to show evidence </w:t>
                            </w:r>
                            <w:r w:rsidR="005B3DEB">
                              <w:t>they</w:t>
                            </w:r>
                            <w:r>
                              <w:t>:</w:t>
                            </w:r>
                          </w:p>
                          <w:p w:rsidR="00F46402" w:rsidRDefault="00D3756E" w:rsidP="00F46402">
                            <w:pPr>
                              <w:pStyle w:val="PulloutText"/>
                              <w:numPr>
                                <w:ilvl w:val="0"/>
                                <w:numId w:val="13"/>
                              </w:numPr>
                            </w:pPr>
                            <w:r>
                              <w:t>have an</w:t>
                            </w:r>
                            <w:r w:rsidR="00F46402">
                              <w:t xml:space="preserve"> </w:t>
                            </w:r>
                            <w:r>
                              <w:t xml:space="preserve">incurable and </w:t>
                            </w:r>
                            <w:r w:rsidR="00F46402">
                              <w:t>advanced disease</w:t>
                            </w:r>
                            <w:r w:rsidR="005C2F51">
                              <w:t>, illness or medical condition</w:t>
                            </w:r>
                            <w:r w:rsidR="00F46402">
                              <w:t xml:space="preserve"> </w:t>
                            </w:r>
                            <w:r>
                              <w:t>that is</w:t>
                            </w:r>
                            <w:r w:rsidR="00F46402">
                              <w:t xml:space="preserve"> expected to </w:t>
                            </w:r>
                            <w:r>
                              <w:t>cause death</w:t>
                            </w:r>
                            <w:r w:rsidR="00F46402">
                              <w:t xml:space="preserve"> within </w:t>
                            </w:r>
                            <w:r w:rsidR="002F464C">
                              <w:t>six months (</w:t>
                            </w:r>
                            <w:r w:rsidR="00F46402">
                              <w:t>or</w:t>
                            </w:r>
                            <w:r w:rsidR="005E1C95">
                              <w:t xml:space="preserve"> within </w:t>
                            </w:r>
                            <w:r w:rsidR="0051512E">
                              <w:t>12</w:t>
                            </w:r>
                            <w:r w:rsidR="00F46402">
                              <w:t xml:space="preserve"> months</w:t>
                            </w:r>
                            <w:r w:rsidR="005E1C95">
                              <w:t xml:space="preserve"> for a neuro</w:t>
                            </w:r>
                            <w:r w:rsidR="00D970AE">
                              <w:t>degenerative condition)</w:t>
                            </w:r>
                          </w:p>
                          <w:p w:rsidR="00F46402" w:rsidRDefault="00F46402" w:rsidP="00F46402">
                            <w:pPr>
                              <w:pStyle w:val="PulloutText"/>
                              <w:numPr>
                                <w:ilvl w:val="0"/>
                                <w:numId w:val="13"/>
                              </w:numPr>
                            </w:pPr>
                            <w:r>
                              <w:t xml:space="preserve">are experiencing suffering, which </w:t>
                            </w:r>
                            <w:r w:rsidR="005B3DEB">
                              <w:t>the person</w:t>
                            </w:r>
                            <w:r>
                              <w:t xml:space="preserve"> </w:t>
                            </w:r>
                            <w:r w:rsidR="005E6FC1">
                              <w:t>considers</w:t>
                            </w:r>
                            <w:r>
                              <w:t xml:space="preserve"> </w:t>
                            </w:r>
                            <w:r w:rsidR="005E6FC1">
                              <w:t>intolerable</w:t>
                            </w:r>
                          </w:p>
                          <w:p w:rsidR="00F46402" w:rsidRDefault="00E0725C" w:rsidP="00F46402">
                            <w:pPr>
                              <w:pStyle w:val="PulloutText"/>
                              <w:numPr>
                                <w:ilvl w:val="0"/>
                                <w:numId w:val="13"/>
                              </w:numPr>
                            </w:pPr>
                            <w:r>
                              <w:t xml:space="preserve">have decision-making capacity in relation to voluntary assisted dying </w:t>
                            </w:r>
                          </w:p>
                          <w:p w:rsidR="00F46402" w:rsidRDefault="00F46402" w:rsidP="00F46402">
                            <w:pPr>
                              <w:pStyle w:val="PulloutText"/>
                              <w:numPr>
                                <w:ilvl w:val="0"/>
                                <w:numId w:val="13"/>
                              </w:numPr>
                            </w:pPr>
                            <w:r>
                              <w:t>are an adult, 18 years old or over</w:t>
                            </w:r>
                          </w:p>
                          <w:p w:rsidR="00F46402" w:rsidRDefault="00F46402" w:rsidP="00F46402">
                            <w:pPr>
                              <w:pStyle w:val="PulloutText"/>
                              <w:numPr>
                                <w:ilvl w:val="0"/>
                                <w:numId w:val="13"/>
                              </w:numPr>
                            </w:pPr>
                            <w:r>
                              <w:t>are an Australian citizen or permanent resident who has lived in Victoria for at least the past 12 months.</w:t>
                            </w:r>
                          </w:p>
                          <w:p w:rsidR="00F46402" w:rsidRPr="00104D40" w:rsidRDefault="00F46402" w:rsidP="00F46402">
                            <w:pPr>
                              <w:pStyle w:val="PulloutText"/>
                            </w:pPr>
                            <w:r w:rsidRPr="00D34891">
                              <w:t xml:space="preserve">For </w:t>
                            </w:r>
                            <w:r>
                              <w:t>more information</w:t>
                            </w:r>
                            <w:r w:rsidRPr="00D34891">
                              <w:t xml:space="preserve">, go to </w:t>
                            </w:r>
                            <w:hyperlink r:id="rId27" w:history="1">
                              <w:r w:rsidRPr="006D62B6">
                                <w:rPr>
                                  <w:rStyle w:val="Hyperlink"/>
                                  <w:b/>
                                  <w:color w:val="007586" w:themeColor="text2"/>
                                </w:rPr>
                                <w:t>www2.health.vic.gov.au/voluntary-assisted-dying</w:t>
                              </w:r>
                            </w:hyperlink>
                            <w:r>
                              <w:rPr>
                                <w:rStyle w:val="Hyperlink"/>
                                <w:color w:val="007586"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4443" id="Rectangle 140" o:spid="_x0000_s1028" style="position:absolute;margin-left:458.8pt;margin-top:8.85pt;width:510pt;height:175.5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" fillcolor="#cce0ed" stroked="f" strokeweight="2pt">
                <v:textbox>
                  <w:txbxContent>
                    <w:p w:rsidR="00F46402" w:rsidRPr="005B4EEE" w:rsidRDefault="00F46402" w:rsidP="00F46402">
                      <w:pPr>
                        <w:pStyle w:val="PulloutHeading"/>
                        <w:spacing w:before="120"/>
                        <w:rPr>
                          <w:b/>
                        </w:rPr>
                      </w:pPr>
                      <w:r>
                        <w:t>Eligibility criteria to access voluntary assisted dying</w:t>
                      </w:r>
                    </w:p>
                    <w:p w:rsidR="00F46402" w:rsidRDefault="00F46402" w:rsidP="00F46402">
                      <w:pPr>
                        <w:pStyle w:val="PulloutText"/>
                      </w:pPr>
                      <w:r>
                        <w:t xml:space="preserve">To </w:t>
                      </w:r>
                      <w:r w:rsidR="00A6434F">
                        <w:t>be eligible for</w:t>
                      </w:r>
                      <w:r>
                        <w:t xml:space="preserve"> voluntary assisted dying, </w:t>
                      </w:r>
                      <w:r w:rsidR="005B3DEB">
                        <w:t>the person</w:t>
                      </w:r>
                      <w:r>
                        <w:t xml:space="preserve"> need</w:t>
                      </w:r>
                      <w:r w:rsidR="005B3DEB">
                        <w:t>s</w:t>
                      </w:r>
                      <w:r>
                        <w:t xml:space="preserve"> to show evidence </w:t>
                      </w:r>
                      <w:r w:rsidR="005B3DEB">
                        <w:t>they</w:t>
                      </w:r>
                      <w:r>
                        <w:t>:</w:t>
                      </w:r>
                    </w:p>
                    <w:p w:rsidR="00F46402" w:rsidRDefault="00D3756E" w:rsidP="00F46402">
                      <w:pPr>
                        <w:pStyle w:val="PulloutText"/>
                        <w:numPr>
                          <w:ilvl w:val="0"/>
                          <w:numId w:val="13"/>
                        </w:numPr>
                      </w:pPr>
                      <w:r>
                        <w:t>have an</w:t>
                      </w:r>
                      <w:r w:rsidR="00F46402">
                        <w:t xml:space="preserve"> </w:t>
                      </w:r>
                      <w:r>
                        <w:t xml:space="preserve">incurable and </w:t>
                      </w:r>
                      <w:r w:rsidR="00F46402">
                        <w:t>advanced disease</w:t>
                      </w:r>
                      <w:r w:rsidR="005C2F51">
                        <w:t>, illness or medical condition</w:t>
                      </w:r>
                      <w:r w:rsidR="00F46402">
                        <w:t xml:space="preserve"> </w:t>
                      </w:r>
                      <w:r>
                        <w:t>that is</w:t>
                      </w:r>
                      <w:r w:rsidR="00F46402">
                        <w:t xml:space="preserve"> expected to </w:t>
                      </w:r>
                      <w:r>
                        <w:t>cause death</w:t>
                      </w:r>
                      <w:r w:rsidR="00F46402">
                        <w:t xml:space="preserve"> within </w:t>
                      </w:r>
                      <w:r w:rsidR="002F464C">
                        <w:t>six months (</w:t>
                      </w:r>
                      <w:r w:rsidR="00F46402">
                        <w:t>or</w:t>
                      </w:r>
                      <w:r w:rsidR="005E1C95">
                        <w:t xml:space="preserve"> within </w:t>
                      </w:r>
                      <w:r w:rsidR="0051512E">
                        <w:t>12</w:t>
                      </w:r>
                      <w:r w:rsidR="00F46402">
                        <w:t xml:space="preserve"> months</w:t>
                      </w:r>
                      <w:r w:rsidR="005E1C95">
                        <w:t xml:space="preserve"> for a neuro</w:t>
                      </w:r>
                      <w:r w:rsidR="00D970AE">
                        <w:t>degenerative condition)</w:t>
                      </w:r>
                    </w:p>
                    <w:p w:rsidR="00F46402" w:rsidRDefault="00F46402" w:rsidP="00F46402">
                      <w:pPr>
                        <w:pStyle w:val="PulloutText"/>
                        <w:numPr>
                          <w:ilvl w:val="0"/>
                          <w:numId w:val="13"/>
                        </w:numPr>
                      </w:pPr>
                      <w:r>
                        <w:t xml:space="preserve">are experiencing suffering, which </w:t>
                      </w:r>
                      <w:r w:rsidR="005B3DEB">
                        <w:t>the person</w:t>
                      </w:r>
                      <w:r>
                        <w:t xml:space="preserve"> </w:t>
                      </w:r>
                      <w:r w:rsidR="005E6FC1">
                        <w:t>considers</w:t>
                      </w:r>
                      <w:r>
                        <w:t xml:space="preserve"> </w:t>
                      </w:r>
                      <w:r w:rsidR="005E6FC1">
                        <w:t>intolerable</w:t>
                      </w:r>
                    </w:p>
                    <w:p w:rsidR="00F46402" w:rsidRDefault="00E0725C" w:rsidP="00F46402">
                      <w:pPr>
                        <w:pStyle w:val="PulloutText"/>
                        <w:numPr>
                          <w:ilvl w:val="0"/>
                          <w:numId w:val="13"/>
                        </w:numPr>
                      </w:pPr>
                      <w:r>
                        <w:t xml:space="preserve">have decision-making capacity in relation to voluntary assisted dying </w:t>
                      </w:r>
                    </w:p>
                    <w:p w:rsidR="00F46402" w:rsidRDefault="00F46402" w:rsidP="00F46402">
                      <w:pPr>
                        <w:pStyle w:val="PulloutText"/>
                        <w:numPr>
                          <w:ilvl w:val="0"/>
                          <w:numId w:val="13"/>
                        </w:numPr>
                      </w:pPr>
                      <w:r>
                        <w:t>are an adult, 18 years old or over</w:t>
                      </w:r>
                    </w:p>
                    <w:p w:rsidR="00F46402" w:rsidRDefault="00F46402" w:rsidP="00F46402">
                      <w:pPr>
                        <w:pStyle w:val="PulloutText"/>
                        <w:numPr>
                          <w:ilvl w:val="0"/>
                          <w:numId w:val="13"/>
                        </w:numPr>
                      </w:pPr>
                      <w:r>
                        <w:t>are an Australian citizen or permanent resident who has lived in Victoria for at least the past 12 months.</w:t>
                      </w:r>
                    </w:p>
                    <w:p w:rsidR="00F46402" w:rsidRPr="00104D40" w:rsidRDefault="00F46402" w:rsidP="00F46402">
                      <w:pPr>
                        <w:pStyle w:val="PulloutText"/>
                      </w:pPr>
                      <w:r w:rsidRPr="00D34891">
                        <w:t xml:space="preserve">For </w:t>
                      </w:r>
                      <w:r>
                        <w:t>more information</w:t>
                      </w:r>
                      <w:r w:rsidRPr="00D34891">
                        <w:t xml:space="preserve">, go to </w:t>
                      </w:r>
                      <w:hyperlink r:id="rId28" w:history="1">
                        <w:r w:rsidRPr="006D62B6">
                          <w:rPr>
                            <w:rStyle w:val="Hyperlink"/>
                            <w:b/>
                            <w:color w:val="007586" w:themeColor="text2"/>
                          </w:rPr>
                          <w:t>www2.health.vic.gov.au/voluntary-assisted-dying</w:t>
                        </w:r>
                      </w:hyperlink>
                      <w:r>
                        <w:rPr>
                          <w:rStyle w:val="Hyperlink"/>
                          <w:color w:val="007586" w:themeColor="text2"/>
                        </w:rPr>
                        <w:t>.</w:t>
                      </w:r>
                    </w:p>
                  </w:txbxContent>
                </v:textbox>
                <w10:wrap anchorx="margin"/>
              </v:rect>
            </w:pict>
          </mc:Fallback>
        </mc:AlternateContent>
      </w:r>
    </w:p>
    <w:p w:rsidR="00F46402" w:rsidRDefault="00F46402" w:rsidP="00332E0A">
      <w:pPr>
        <w:pStyle w:val="Bullet1"/>
        <w:numPr>
          <w:ilvl w:val="0"/>
          <w:numId w:val="0"/>
        </w:numPr>
      </w:pPr>
    </w:p>
    <w:p w:rsidR="003D4282" w:rsidRDefault="003D4282" w:rsidP="00332E0A">
      <w:pPr>
        <w:pStyle w:val="Bullet1"/>
        <w:numPr>
          <w:ilvl w:val="0"/>
          <w:numId w:val="0"/>
        </w:numPr>
        <w:sectPr w:rsidR="003D4282" w:rsidSect="00FA1FA9">
          <w:type w:val="continuous"/>
          <w:pgSz w:w="11906" w:h="16838" w:code="9"/>
          <w:pgMar w:top="3402" w:right="851" w:bottom="1361" w:left="851" w:header="539" w:footer="624" w:gutter="0"/>
          <w:cols w:space="284"/>
          <w:docGrid w:linePitch="360"/>
        </w:sectPr>
      </w:pPr>
    </w:p>
    <w:p w:rsidR="00F43350" w:rsidRDefault="00F43350" w:rsidP="00C84BF2">
      <w:pPr>
        <w:pStyle w:val="IntroductoryText"/>
        <w:spacing w:before="0"/>
      </w:pPr>
      <w:r>
        <w:lastRenderedPageBreak/>
        <w:t xml:space="preserve">Victoria’s </w:t>
      </w:r>
      <w:r w:rsidRPr="00050405">
        <w:rPr>
          <w:i/>
        </w:rPr>
        <w:t>Voluntary Assisted Dying Act 2017</w:t>
      </w:r>
      <w:r>
        <w:t xml:space="preserve"> </w:t>
      </w:r>
      <w:r w:rsidR="00414D27">
        <w:t xml:space="preserve"> (the Act) </w:t>
      </w:r>
      <w:r>
        <w:t xml:space="preserve">commenced on 19 June 2019. To ensure a smooth implementation and safe operation of the Act, several different teams were established, each with a distinct role. These </w:t>
      </w:r>
      <w:r w:rsidR="003C34BE">
        <w:t>teams</w:t>
      </w:r>
      <w:r>
        <w:t xml:space="preserve"> worked closely with other agencies, such as Births, Deaths and Marriages</w:t>
      </w:r>
      <w:r w:rsidR="00532CEE">
        <w:t xml:space="preserve"> Victoria</w:t>
      </w:r>
      <w:r>
        <w:t>, the Australian Healthcare Practitioner Regulation Agency, the Coroners Court of Victoria and Victoria Police.</w:t>
      </w:r>
    </w:p>
    <w:p w:rsidR="001300EB" w:rsidRPr="00B111E8" w:rsidRDefault="001300EB" w:rsidP="001300EB">
      <w:pPr>
        <w:pStyle w:val="Heading1"/>
        <w:framePr w:wrap="around"/>
      </w:pPr>
      <w:bookmarkStart w:id="4" w:name="_Toc514232180"/>
      <w:bookmarkStart w:id="5" w:name="_Toc514847147"/>
      <w:r w:rsidRPr="00B111E8">
        <w:t>Teams involved in voluntary assisted dying in Victoria</w:t>
      </w:r>
    </w:p>
    <w:p w:rsidR="001300EB" w:rsidRDefault="001300EB" w:rsidP="001300EB">
      <w:pPr>
        <w:pStyle w:val="Normalfollowingheading"/>
      </w:pPr>
    </w:p>
    <w:p w:rsidR="001300EB" w:rsidRDefault="001300EB" w:rsidP="001300EB">
      <w:pPr>
        <w:pStyle w:val="IntroductoryText"/>
        <w:sectPr w:rsidR="001300EB" w:rsidSect="003D4282">
          <w:pgSz w:w="11906" w:h="16838" w:code="9"/>
          <w:pgMar w:top="3402" w:right="851" w:bottom="1361" w:left="851" w:header="539" w:footer="624" w:gutter="0"/>
          <w:cols w:space="284"/>
          <w:docGrid w:linePitch="360"/>
        </w:sectPr>
      </w:pPr>
    </w:p>
    <w:p w:rsidR="001300EB" w:rsidRPr="00CD11B4" w:rsidRDefault="001300EB" w:rsidP="00B111E8">
      <w:pPr>
        <w:pStyle w:val="Heading3"/>
        <w:spacing w:before="0"/>
        <w:rPr>
          <w:spacing w:val="-4"/>
        </w:rPr>
      </w:pPr>
      <w:r w:rsidRPr="00CD11B4">
        <w:rPr>
          <w:spacing w:val="-4"/>
        </w:rPr>
        <w:t xml:space="preserve">The Voluntary Assisted Dying Review </w:t>
      </w:r>
      <w:r w:rsidR="00C84BF2">
        <w:rPr>
          <w:spacing w:val="-4"/>
        </w:rPr>
        <w:br/>
      </w:r>
      <w:r w:rsidRPr="00CD11B4">
        <w:rPr>
          <w:spacing w:val="-4"/>
        </w:rPr>
        <w:t>Board</w:t>
      </w:r>
    </w:p>
    <w:p w:rsidR="001300EB" w:rsidRDefault="001300EB" w:rsidP="001300EB">
      <w:pPr>
        <w:pStyle w:val="Normalfollowingheading"/>
      </w:pPr>
      <w:r>
        <w:t xml:space="preserve">The </w:t>
      </w:r>
      <w:r w:rsidR="00525F9C">
        <w:t>Board</w:t>
      </w:r>
      <w:r w:rsidRPr="00AA4C8E">
        <w:rPr>
          <w:rFonts w:asciiTheme="majorHAnsi" w:hAnsiTheme="majorHAnsi"/>
        </w:rPr>
        <w:t xml:space="preserve"> </w:t>
      </w:r>
      <w:r>
        <w:t xml:space="preserve">was appointed in July 2018 to independently review </w:t>
      </w:r>
      <w:r w:rsidR="00475588">
        <w:t xml:space="preserve">all </w:t>
      </w:r>
      <w:r>
        <w:t>cases</w:t>
      </w:r>
      <w:r w:rsidR="00475588">
        <w:t xml:space="preserve"> of voluntary assisted dying</w:t>
      </w:r>
      <w:r>
        <w:t xml:space="preserve">. For a list of inaugural Board members, </w:t>
      </w:r>
      <w:r w:rsidRPr="00D656FC">
        <w:t>see page 1</w:t>
      </w:r>
      <w:r w:rsidR="004E201B">
        <w:t>2</w:t>
      </w:r>
      <w:r w:rsidRPr="00D656FC">
        <w:t>.</w:t>
      </w:r>
    </w:p>
    <w:p w:rsidR="001300EB" w:rsidRDefault="001300EB" w:rsidP="00CD11B4">
      <w:pPr>
        <w:spacing w:before="120" w:after="120"/>
      </w:pPr>
      <w:r>
        <w:t xml:space="preserve">The Board retrospectively reviews all cases </w:t>
      </w:r>
      <w:r w:rsidR="00475588">
        <w:t xml:space="preserve">of voluntary assisted dying </w:t>
      </w:r>
      <w:r>
        <w:t xml:space="preserve">to ensure compliance with the </w:t>
      </w:r>
      <w:r w:rsidR="00B00B8D">
        <w:t>Act</w:t>
      </w:r>
      <w:r>
        <w:t>. It also monitors and reports on all activity under the Act.</w:t>
      </w:r>
    </w:p>
    <w:p w:rsidR="001300EB" w:rsidRDefault="001300EB" w:rsidP="00CD11B4">
      <w:pPr>
        <w:spacing w:before="120" w:after="120"/>
      </w:pPr>
      <w:r>
        <w:t xml:space="preserve">The Board does not have an investigatory or punitive role, or an approval function. Instead, the Board may refer any identified issues to an appropriate investigator or regulator. </w:t>
      </w:r>
    </w:p>
    <w:p w:rsidR="001300EB" w:rsidRDefault="001300EB" w:rsidP="00CD11B4">
      <w:pPr>
        <w:spacing w:before="120" w:after="120"/>
      </w:pPr>
      <w:r>
        <w:t>The Board meets monthly, presided by the Chairperson or Deputy Chairperson.</w:t>
      </w:r>
    </w:p>
    <w:p w:rsidR="001300EB" w:rsidRDefault="001300EB" w:rsidP="00CD11B4">
      <w:pPr>
        <w:spacing w:before="120" w:after="120"/>
      </w:pPr>
      <w:r>
        <w:t xml:space="preserve">More detail on the Board’s role and functions is available at </w:t>
      </w:r>
      <w:hyperlink r:id="rId29" w:history="1">
        <w:r w:rsidRPr="001300EB">
          <w:rPr>
            <w:rStyle w:val="Hyperlink"/>
          </w:rPr>
          <w:t>bettersafercare.vic.gov.au/vad</w:t>
        </w:r>
      </w:hyperlink>
    </w:p>
    <w:p w:rsidR="001300EB" w:rsidRDefault="00BD46DC" w:rsidP="004D00D4">
      <w:pPr>
        <w:spacing w:before="120" w:after="100"/>
      </w:pPr>
      <w:r>
        <w:t xml:space="preserve">The </w:t>
      </w:r>
      <w:r w:rsidR="001F5AC2">
        <w:t xml:space="preserve">Board is supported by </w:t>
      </w:r>
      <w:r w:rsidR="001300EB">
        <w:t>Safer Care Victoria</w:t>
      </w:r>
      <w:r w:rsidR="00525F9C">
        <w:t>,</w:t>
      </w:r>
      <w:r w:rsidR="001300EB">
        <w:t xml:space="preserve"> </w:t>
      </w:r>
      <w:r w:rsidR="00525F9C">
        <w:t>which</w:t>
      </w:r>
      <w:r w:rsidR="001F5AC2">
        <w:t xml:space="preserve"> </w:t>
      </w:r>
      <w:r w:rsidR="001300EB">
        <w:t>provide</w:t>
      </w:r>
      <w:r w:rsidR="00525F9C">
        <w:t>s</w:t>
      </w:r>
      <w:r w:rsidR="001300EB">
        <w:t xml:space="preserve"> </w:t>
      </w:r>
      <w:r w:rsidR="001F5AC2">
        <w:t xml:space="preserve">the </w:t>
      </w:r>
      <w:r w:rsidR="00B005DD" w:rsidRPr="00525F9C">
        <w:rPr>
          <w:bCs/>
        </w:rPr>
        <w:t xml:space="preserve">Board </w:t>
      </w:r>
      <w:r w:rsidR="001F5AC2" w:rsidRPr="00525F9C">
        <w:rPr>
          <w:bCs/>
        </w:rPr>
        <w:t>secretariat</w:t>
      </w:r>
      <w:r w:rsidR="001F5AC2">
        <w:t xml:space="preserve"> and </w:t>
      </w:r>
      <w:r w:rsidR="001300EB" w:rsidRPr="00704DF3">
        <w:t>administrative</w:t>
      </w:r>
      <w:r w:rsidR="001300EB">
        <w:t xml:space="preserve"> day-to-day operational support. This includes:</w:t>
      </w:r>
    </w:p>
    <w:p w:rsidR="001300EB" w:rsidRDefault="001300EB" w:rsidP="001300EB">
      <w:pPr>
        <w:pStyle w:val="Bullet1"/>
      </w:pPr>
      <w:r>
        <w:t>receiving requests to access the Voluntary Assisted Dying Portal, and supporting users</w:t>
      </w:r>
    </w:p>
    <w:p w:rsidR="001300EB" w:rsidRDefault="001300EB" w:rsidP="001300EB">
      <w:pPr>
        <w:pStyle w:val="Bullet1"/>
      </w:pPr>
      <w:r>
        <w:t>receiving and progressing forms</w:t>
      </w:r>
    </w:p>
    <w:p w:rsidR="001300EB" w:rsidRDefault="001300EB" w:rsidP="001300EB">
      <w:pPr>
        <w:pStyle w:val="Bullet1"/>
      </w:pPr>
      <w:r>
        <w:t xml:space="preserve">preparing Board reports and case reviews </w:t>
      </w:r>
    </w:p>
    <w:p w:rsidR="00F46402" w:rsidRDefault="001300EB" w:rsidP="00F46402">
      <w:pPr>
        <w:pStyle w:val="Bullet1"/>
      </w:pPr>
      <w:r>
        <w:t xml:space="preserve">liaising with the nominated contact people, as well as </w:t>
      </w:r>
      <w:r w:rsidR="00553F16">
        <w:t>agencies</w:t>
      </w:r>
      <w:r>
        <w:t xml:space="preserve"> involved in </w:t>
      </w:r>
      <w:r w:rsidR="00E9109A">
        <w:t>supporting the voluntary</w:t>
      </w:r>
      <w:r>
        <w:t xml:space="preserve"> assisted dying</w:t>
      </w:r>
      <w:r w:rsidR="00E9109A">
        <w:t xml:space="preserve"> process</w:t>
      </w:r>
      <w:r>
        <w:t>.</w:t>
      </w:r>
    </w:p>
    <w:p w:rsidR="00315EA5" w:rsidRPr="00B111E8" w:rsidRDefault="00315EA5" w:rsidP="00315EA5">
      <w:pPr>
        <w:pStyle w:val="Heading4"/>
        <w:spacing w:before="0" w:after="60"/>
        <w:rPr>
          <w:rStyle w:val="Hyperlink"/>
          <w:rFonts w:ascii="VIC SemiBold" w:hAnsi="VIC SemiBold"/>
          <w:color w:val="000000" w:themeColor="text1"/>
        </w:rPr>
      </w:pPr>
      <w:r>
        <w:t xml:space="preserve">Contact: </w:t>
      </w:r>
      <w:hyperlink r:id="rId30" w:history="1">
        <w:r w:rsidRPr="00E04B8A">
          <w:rPr>
            <w:rStyle w:val="Hyperlink"/>
          </w:rPr>
          <w:t>VADBoard@safercare.vic.gov.au</w:t>
        </w:r>
      </w:hyperlink>
    </w:p>
    <w:p w:rsidR="001F5AC2" w:rsidRDefault="00F46402" w:rsidP="00F46402">
      <w:pPr>
        <w:pStyle w:val="Heading3"/>
        <w:spacing w:before="0"/>
      </w:pPr>
      <w:r>
        <w:br w:type="column"/>
      </w:r>
      <w:r w:rsidR="001F5AC2">
        <w:t xml:space="preserve">Statewide </w:t>
      </w:r>
      <w:r w:rsidR="00525F9C">
        <w:t>s</w:t>
      </w:r>
      <w:r w:rsidR="001F5AC2">
        <w:t xml:space="preserve">ervices </w:t>
      </w:r>
    </w:p>
    <w:p w:rsidR="007D241B" w:rsidRDefault="001F5AC2" w:rsidP="00CD11B4">
      <w:pPr>
        <w:pStyle w:val="Bullet1"/>
      </w:pPr>
      <w:r w:rsidRPr="00B111E8">
        <w:rPr>
          <w:rStyle w:val="Heading4Char"/>
        </w:rPr>
        <w:t>The Statewide Care Navigator Service.</w:t>
      </w:r>
      <w:r w:rsidR="00AA4C8E">
        <w:t xml:space="preserve"> This service p</w:t>
      </w:r>
      <w:r w:rsidR="007D241B">
        <w:t>rovides information and support to the community, health practitioners and health services across Victoria</w:t>
      </w:r>
      <w:r w:rsidR="00CD11B4">
        <w:t>.</w:t>
      </w:r>
    </w:p>
    <w:p w:rsidR="001F5AC2" w:rsidRDefault="001F5AC2" w:rsidP="00CD11B4">
      <w:pPr>
        <w:spacing w:before="0" w:after="120"/>
        <w:ind w:left="284"/>
      </w:pPr>
      <w:r w:rsidRPr="00704DF3">
        <w:rPr>
          <w:rFonts w:asciiTheme="majorHAnsi" w:hAnsiTheme="majorHAnsi"/>
        </w:rPr>
        <w:t>Contact</w:t>
      </w:r>
      <w:r w:rsidRPr="00704DF3">
        <w:rPr>
          <w:rStyle w:val="Heading4Char"/>
          <w:rFonts w:asciiTheme="majorHAnsi" w:hAnsiTheme="majorHAnsi"/>
          <w:spacing w:val="2"/>
        </w:rPr>
        <w:t>:</w:t>
      </w:r>
      <w:r>
        <w:t xml:space="preserve"> </w:t>
      </w:r>
      <w:r w:rsidRPr="00B111E8">
        <w:rPr>
          <w:rStyle w:val="Hyperlink"/>
          <w:rFonts w:eastAsia="Times New Roman" w:cs="Calibri"/>
          <w:spacing w:val="2"/>
        </w:rPr>
        <w:t>vadcarenavigator@petermac.org</w:t>
      </w:r>
    </w:p>
    <w:p w:rsidR="001F5AC2" w:rsidRDefault="001F5AC2" w:rsidP="00CD11B4">
      <w:pPr>
        <w:pStyle w:val="Bullet1"/>
        <w:spacing w:before="120" w:after="40"/>
      </w:pPr>
      <w:bookmarkStart w:id="6" w:name="_Hlk32234279"/>
      <w:r w:rsidRPr="00B111E8">
        <w:rPr>
          <w:rStyle w:val="Heading4Char"/>
        </w:rPr>
        <w:t>The Statewide Pharmacy Service</w:t>
      </w:r>
      <w:bookmarkEnd w:id="6"/>
      <w:r w:rsidRPr="00B111E8">
        <w:t>.</w:t>
      </w:r>
      <w:r>
        <w:t xml:space="preserve"> Based at Alfred Health, this service provides support and information on the dispensing process. It is the only dispensary for</w:t>
      </w:r>
      <w:r w:rsidR="00EA5663">
        <w:t xml:space="preserve"> the</w:t>
      </w:r>
      <w:r>
        <w:t xml:space="preserve"> voluntary assisted dying </w:t>
      </w:r>
      <w:r w:rsidR="00677E81">
        <w:t>medication</w:t>
      </w:r>
      <w:r w:rsidR="00EA5663">
        <w:t>s</w:t>
      </w:r>
      <w:r>
        <w:t>. It offers a delivery, collection and support service to people accessing voluntary assisted dying and their medical practitioners.</w:t>
      </w:r>
    </w:p>
    <w:p w:rsidR="001F5AC2" w:rsidRPr="00B111E8" w:rsidRDefault="001F5AC2" w:rsidP="00CD11B4">
      <w:pPr>
        <w:spacing w:before="0" w:after="120"/>
        <w:ind w:left="284"/>
        <w:rPr>
          <w:rStyle w:val="Hyperlink"/>
          <w:rFonts w:asciiTheme="minorHAnsi" w:hAnsiTheme="minorHAnsi"/>
          <w:color w:val="auto"/>
        </w:rPr>
      </w:pPr>
      <w:r w:rsidRPr="00704DF3">
        <w:rPr>
          <w:rFonts w:asciiTheme="majorHAnsi" w:hAnsiTheme="majorHAnsi"/>
        </w:rPr>
        <w:t>Contact:</w:t>
      </w:r>
      <w:r>
        <w:t xml:space="preserve"> </w:t>
      </w:r>
      <w:hyperlink r:id="rId31" w:history="1">
        <w:r w:rsidRPr="00E04B8A">
          <w:rPr>
            <w:rStyle w:val="Hyperlink"/>
          </w:rPr>
          <w:t>statewidepharmacy@alfred.org.au</w:t>
        </w:r>
      </w:hyperlink>
    </w:p>
    <w:p w:rsidR="001300EB" w:rsidRDefault="001300EB" w:rsidP="00F46402">
      <w:pPr>
        <w:pStyle w:val="Heading3"/>
        <w:spacing w:before="0"/>
      </w:pPr>
      <w:r>
        <w:t>End of Life Care Team, DHHS</w:t>
      </w:r>
    </w:p>
    <w:p w:rsidR="001300EB" w:rsidRDefault="00273890" w:rsidP="008E7E75">
      <w:pPr>
        <w:pStyle w:val="Normalfollowingheading"/>
      </w:pPr>
      <w:r>
        <w:t xml:space="preserve">In addition to overseeing the </w:t>
      </w:r>
      <w:r w:rsidR="005035F4">
        <w:t>statewide services, t</w:t>
      </w:r>
      <w:r w:rsidR="001300EB">
        <w:t xml:space="preserve">his team </w:t>
      </w:r>
      <w:r w:rsidR="00A92193">
        <w:t>co-ordinates</w:t>
      </w:r>
      <w:r w:rsidR="001300EB">
        <w:t>:</w:t>
      </w:r>
    </w:p>
    <w:p w:rsidR="001300EB" w:rsidRDefault="001300EB" w:rsidP="00CD11B4">
      <w:pPr>
        <w:pStyle w:val="Bullet1"/>
        <w:spacing w:before="40" w:after="40"/>
      </w:pPr>
      <w:r w:rsidRPr="00B111E8">
        <w:rPr>
          <w:rStyle w:val="Heading4Char"/>
        </w:rPr>
        <w:t>Voluntary assisted dying medical practitioner training.</w:t>
      </w:r>
      <w:r>
        <w:t xml:space="preserve"> All medical practitioners are required to complete training before requesting access to the portal.</w:t>
      </w:r>
    </w:p>
    <w:p w:rsidR="00B111E8" w:rsidRDefault="00B111E8" w:rsidP="00CD11B4">
      <w:pPr>
        <w:pStyle w:val="Bullet1"/>
        <w:spacing w:before="120" w:after="40"/>
      </w:pPr>
      <w:r w:rsidRPr="00B111E8">
        <w:rPr>
          <w:rStyle w:val="Heading4Char"/>
        </w:rPr>
        <w:t>P</w:t>
      </w:r>
      <w:r w:rsidR="001300EB" w:rsidRPr="00B111E8">
        <w:rPr>
          <w:rStyle w:val="Heading4Char"/>
        </w:rPr>
        <w:t>olicy and guidance</w:t>
      </w:r>
      <w:r w:rsidR="001300EB">
        <w:t xml:space="preserve"> for health services, health professionals and the community to support voluntary assisted dying. </w:t>
      </w:r>
    </w:p>
    <w:p w:rsidR="001300EB" w:rsidRDefault="00704DF3" w:rsidP="00CD11B4">
      <w:pPr>
        <w:spacing w:before="0" w:after="120"/>
        <w:ind w:left="284"/>
      </w:pPr>
      <w:r w:rsidRPr="00704DF3">
        <w:rPr>
          <w:rFonts w:asciiTheme="majorHAnsi" w:hAnsiTheme="majorHAnsi"/>
        </w:rPr>
        <w:t>Contact</w:t>
      </w:r>
      <w:r w:rsidR="00B111E8">
        <w:t xml:space="preserve">: </w:t>
      </w:r>
      <w:hyperlink r:id="rId32" w:history="1">
        <w:r w:rsidRPr="00E04B8A">
          <w:rPr>
            <w:rStyle w:val="Hyperlink"/>
          </w:rPr>
          <w:t>EndofLifecare@dhhs.vic.gov.au</w:t>
        </w:r>
      </w:hyperlink>
    </w:p>
    <w:p w:rsidR="001300EB" w:rsidRDefault="001300EB" w:rsidP="00CD11B4">
      <w:pPr>
        <w:pStyle w:val="Heading3"/>
        <w:spacing w:before="200"/>
      </w:pPr>
      <w:r>
        <w:t>Safer Prescribing Team, DHHS</w:t>
      </w:r>
    </w:p>
    <w:p w:rsidR="001300EB" w:rsidRDefault="001300EB" w:rsidP="00704DF3">
      <w:pPr>
        <w:pStyle w:val="Normalfollowingheading"/>
        <w:spacing w:after="70"/>
      </w:pPr>
      <w:r>
        <w:t xml:space="preserve">This team facilitates the process for permit application reviews by the </w:t>
      </w:r>
      <w:r w:rsidR="00677E81">
        <w:t>DHHS</w:t>
      </w:r>
      <w:r>
        <w:t xml:space="preserve"> Secretary which then allows medication to be dispensed.</w:t>
      </w:r>
    </w:p>
    <w:p w:rsidR="003D4282" w:rsidRDefault="00704DF3" w:rsidP="00CD11B4">
      <w:pPr>
        <w:pStyle w:val="Heading4"/>
        <w:spacing w:before="0" w:after="0"/>
        <w:rPr>
          <w:rStyle w:val="Hyperlink"/>
        </w:rPr>
      </w:pPr>
      <w:r>
        <w:t>Contact</w:t>
      </w:r>
      <w:r w:rsidR="00B111E8">
        <w:t xml:space="preserve">: </w:t>
      </w:r>
      <w:hyperlink r:id="rId33" w:history="1">
        <w:r w:rsidR="00B111E8" w:rsidRPr="00E04B8A">
          <w:rPr>
            <w:rStyle w:val="Hyperlink"/>
          </w:rPr>
          <w:t>dpcs@dhhs.vic.gov.au</w:t>
        </w:r>
      </w:hyperlink>
    </w:p>
    <w:p w:rsidR="00B815B9" w:rsidRDefault="00B815B9" w:rsidP="003D4282">
      <w:pPr>
        <w:pStyle w:val="Normalfollowingheading"/>
        <w:sectPr w:rsidR="00B815B9" w:rsidSect="00B815B9">
          <w:type w:val="continuous"/>
          <w:pgSz w:w="11906" w:h="16838" w:code="9"/>
          <w:pgMar w:top="3402" w:right="851" w:bottom="1361" w:left="851" w:header="539" w:footer="624" w:gutter="0"/>
          <w:cols w:num="2" w:space="284"/>
          <w:docGrid w:linePitch="360"/>
        </w:sectPr>
      </w:pPr>
    </w:p>
    <w:p w:rsidR="003D4282" w:rsidRDefault="003D4282" w:rsidP="00B815B9">
      <w:pPr>
        <w:pStyle w:val="Heading1"/>
        <w:framePr w:wrap="around"/>
      </w:pPr>
      <w:r w:rsidRPr="003D4282">
        <w:lastRenderedPageBreak/>
        <w:t>The voluntary assisted dying process</w:t>
      </w:r>
    </w:p>
    <w:p w:rsidR="00B815B9" w:rsidRDefault="008D3FA8" w:rsidP="00F46402">
      <w:pPr>
        <w:pStyle w:val="IntroductoryText"/>
        <w:spacing w:before="0"/>
        <w:sectPr w:rsidR="00B815B9" w:rsidSect="00B815B9">
          <w:pgSz w:w="11906" w:h="16838" w:code="9"/>
          <w:pgMar w:top="3402" w:right="851" w:bottom="1361" w:left="851" w:header="539" w:footer="624" w:gutter="0"/>
          <w:cols w:space="284"/>
          <w:docGrid w:linePitch="360"/>
        </w:sectPr>
      </w:pPr>
      <w:r w:rsidRPr="008D3FA8">
        <w:t xml:space="preserve">Access to voluntary assisted dying has strict eligibility requirements and is an involved process. The below diagram simply explains the steps a person, their medical practitioners and nominated contact person must take to </w:t>
      </w:r>
      <w:r w:rsidR="00CF382F">
        <w:t>apply for and obtain</w:t>
      </w:r>
      <w:r w:rsidRPr="008D3FA8">
        <w:t xml:space="preserve"> a permit. The full process is detailed in the Act.</w:t>
      </w:r>
    </w:p>
    <w:p w:rsidR="00B815B9" w:rsidRDefault="00B815B9" w:rsidP="008D3FA8">
      <w:pPr>
        <w:pStyle w:val="IntroductoryText"/>
      </w:pPr>
      <w:r>
        <w:rPr>
          <w:noProof/>
        </w:rPr>
        <mc:AlternateContent>
          <mc:Choice Requires="wpg">
            <w:drawing>
              <wp:anchor distT="0" distB="0" distL="114300" distR="114300" simplePos="0" relativeHeight="251658245" behindDoc="1" locked="0" layoutInCell="1" allowOverlap="1" wp14:anchorId="50177AF6" wp14:editId="22944176">
                <wp:simplePos x="0" y="0"/>
                <wp:positionH relativeFrom="margin">
                  <wp:posOffset>126365</wp:posOffset>
                </wp:positionH>
                <wp:positionV relativeFrom="paragraph">
                  <wp:posOffset>347980</wp:posOffset>
                </wp:positionV>
                <wp:extent cx="6495415" cy="6780456"/>
                <wp:effectExtent l="0" t="0" r="635" b="1905"/>
                <wp:wrapNone/>
                <wp:docPr id="17" name="Group 17"/>
                <wp:cNvGraphicFramePr/>
                <a:graphic xmlns:a="http://schemas.openxmlformats.org/drawingml/2006/main">
                  <a:graphicData uri="http://schemas.microsoft.com/office/word/2010/wordprocessingGroup">
                    <wpg:wgp>
                      <wpg:cNvGrpSpPr/>
                      <wpg:grpSpPr>
                        <a:xfrm>
                          <a:off x="0" y="0"/>
                          <a:ext cx="6495415" cy="6780456"/>
                          <a:chOff x="-178104" y="0"/>
                          <a:chExt cx="5917289" cy="5478608"/>
                        </a:xfrm>
                      </wpg:grpSpPr>
                      <wpg:grpSp>
                        <wpg:cNvPr id="22" name="Group 22"/>
                        <wpg:cNvGrpSpPr/>
                        <wpg:grpSpPr>
                          <a:xfrm>
                            <a:off x="-178104" y="0"/>
                            <a:ext cx="5917289" cy="5478608"/>
                            <a:chOff x="-178104" y="0"/>
                            <a:chExt cx="5917289" cy="5478608"/>
                          </a:xfrm>
                        </wpg:grpSpPr>
                        <wps:wsp>
                          <wps:cNvPr id="23" name="Rectangle: Rounded Corners 23"/>
                          <wps:cNvSpPr/>
                          <wps:spPr>
                            <a:xfrm>
                              <a:off x="2555631" y="0"/>
                              <a:ext cx="2979103" cy="1981200"/>
                            </a:xfrm>
                            <a:prstGeom prst="roundRect">
                              <a:avLst/>
                            </a:prstGeom>
                            <a:solidFill>
                              <a:srgbClr val="CCE0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Group 24"/>
                          <wpg:cNvGrpSpPr/>
                          <wpg:grpSpPr>
                            <a:xfrm>
                              <a:off x="2919046" y="105508"/>
                              <a:ext cx="276225" cy="337185"/>
                              <a:chOff x="0" y="0"/>
                              <a:chExt cx="276225" cy="337185"/>
                            </a:xfrm>
                          </wpg:grpSpPr>
                          <wps:wsp>
                            <wps:cNvPr id="26" name="Rectangle 26"/>
                            <wps:cNvSpPr/>
                            <wps:spPr>
                              <a:xfrm>
                                <a:off x="0" y="114300"/>
                                <a:ext cx="179705" cy="17970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Graphic 25" descr="Checkmark"/>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28575" y="0"/>
                                <a:ext cx="247650" cy="337185"/>
                              </a:xfrm>
                              <a:prstGeom prst="rect">
                                <a:avLst/>
                              </a:prstGeom>
                            </pic:spPr>
                          </pic:pic>
                        </wpg:grpSp>
                        <wpg:grpSp>
                          <wpg:cNvPr id="27" name="Group 27"/>
                          <wpg:cNvGrpSpPr/>
                          <wpg:grpSpPr>
                            <a:xfrm>
                              <a:off x="2919046" y="514312"/>
                              <a:ext cx="276225" cy="337185"/>
                              <a:chOff x="0" y="-1503"/>
                              <a:chExt cx="276225" cy="337185"/>
                            </a:xfrm>
                          </wpg:grpSpPr>
                          <wps:wsp>
                            <wps:cNvPr id="29" name="Rectangle 29"/>
                            <wps:cNvSpPr/>
                            <wps:spPr>
                              <a:xfrm>
                                <a:off x="0" y="114300"/>
                                <a:ext cx="179705" cy="17970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Graphic 28" descr="Checkmark"/>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28575" y="-1503"/>
                                <a:ext cx="247650" cy="337185"/>
                              </a:xfrm>
                              <a:prstGeom prst="rect">
                                <a:avLst/>
                              </a:prstGeom>
                            </pic:spPr>
                          </pic:pic>
                        </wpg:grpSp>
                        <wpg:grpSp>
                          <wpg:cNvPr id="30" name="Group 30"/>
                          <wpg:cNvGrpSpPr/>
                          <wpg:grpSpPr>
                            <a:xfrm>
                              <a:off x="2919046" y="1524000"/>
                              <a:ext cx="276225" cy="337185"/>
                              <a:chOff x="0" y="0"/>
                              <a:chExt cx="276225" cy="337185"/>
                            </a:xfrm>
                          </wpg:grpSpPr>
                          <wps:wsp>
                            <wps:cNvPr id="129" name="Rectangle 129"/>
                            <wps:cNvSpPr/>
                            <wps:spPr>
                              <a:xfrm>
                                <a:off x="0" y="114300"/>
                                <a:ext cx="179705" cy="17970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8" name="Graphic 128" descr="Checkmark"/>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28575" y="0"/>
                                <a:ext cx="247650" cy="337185"/>
                              </a:xfrm>
                              <a:prstGeom prst="rect">
                                <a:avLst/>
                              </a:prstGeom>
                            </pic:spPr>
                          </pic:pic>
                        </wpg:grpSp>
                        <wpg:grpSp>
                          <wpg:cNvPr id="130" name="Group 130"/>
                          <wpg:cNvGrpSpPr/>
                          <wpg:grpSpPr>
                            <a:xfrm>
                              <a:off x="-178104" y="175846"/>
                              <a:ext cx="5917289" cy="5302762"/>
                              <a:chOff x="-178104" y="0"/>
                              <a:chExt cx="5917289" cy="5302762"/>
                            </a:xfrm>
                          </wpg:grpSpPr>
                          <pic:pic xmlns:pic="http://schemas.openxmlformats.org/drawingml/2006/picture">
                            <pic:nvPicPr>
                              <pic:cNvPr id="132" name="Graphic 132" descr="Doctor"/>
                              <pic:cNvPicPr>
                                <a:picLocks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1482321" y="75079"/>
                                <a:ext cx="866539" cy="866537"/>
                              </a:xfrm>
                              <a:prstGeom prst="rect">
                                <a:avLst/>
                              </a:prstGeom>
                            </pic:spPr>
                          </pic:pic>
                          <wps:wsp>
                            <wps:cNvPr id="133" name="Text Box 133"/>
                            <wps:cNvSpPr txBox="1"/>
                            <wps:spPr>
                              <a:xfrm>
                                <a:off x="-178104" y="843735"/>
                                <a:ext cx="1199145" cy="1008297"/>
                              </a:xfrm>
                              <a:prstGeom prst="rect">
                                <a:avLst/>
                              </a:prstGeom>
                              <a:solidFill>
                                <a:schemeClr val="lt1"/>
                              </a:solidFill>
                              <a:ln w="6350">
                                <a:noFill/>
                              </a:ln>
                            </wps:spPr>
                            <wps:txbx>
                              <w:txbxContent>
                                <w:p w:rsidR="00F46402" w:rsidRPr="006221C1" w:rsidRDefault="00F46402" w:rsidP="00F46402">
                                  <w:pPr>
                                    <w:spacing w:before="0" w:after="0" w:line="240" w:lineRule="auto"/>
                                    <w:jc w:val="center"/>
                                  </w:pPr>
                                  <w:r>
                                    <w:t>Person requesting voluntary assisted dying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347392" y="843702"/>
                                <a:ext cx="1199369" cy="786886"/>
                              </a:xfrm>
                              <a:prstGeom prst="rect">
                                <a:avLst/>
                              </a:prstGeom>
                              <a:solidFill>
                                <a:schemeClr val="lt1"/>
                              </a:solidFill>
                              <a:ln w="6350">
                                <a:noFill/>
                              </a:ln>
                            </wps:spPr>
                            <wps:txbx>
                              <w:txbxContent>
                                <w:p w:rsidR="00F46402" w:rsidRPr="006221C1" w:rsidRDefault="00F46402" w:rsidP="00F46402">
                                  <w:pPr>
                                    <w:spacing w:before="0" w:after="0" w:line="240" w:lineRule="auto"/>
                                    <w:jc w:val="center"/>
                                  </w:pPr>
                                  <w:r>
                                    <w:t xml:space="preserve">Co-ordinating and </w:t>
                                  </w:r>
                                  <w:r w:rsidR="00290BE3">
                                    <w:t>co</w:t>
                                  </w:r>
                                  <w:r>
                                    <w:t xml:space="preserve">nsulting </w:t>
                                  </w:r>
                                  <w:r w:rsidR="00290BE3">
                                    <w:t>m</w:t>
                                  </w:r>
                                  <w:r>
                                    <w:t>edical practitioner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Straight Arrow Connector 135"/>
                            <wps:cNvCnPr/>
                            <wps:spPr>
                              <a:xfrm>
                                <a:off x="824538" y="726826"/>
                                <a:ext cx="633730" cy="0"/>
                              </a:xfrm>
                              <a:prstGeom prst="straightConnector1">
                                <a:avLst/>
                              </a:prstGeom>
                              <a:ln w="38100">
                                <a:solidFill>
                                  <a:srgbClr val="0063A5"/>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6" name="Group 136"/>
                            <wpg:cNvGrpSpPr/>
                            <wpg:grpSpPr>
                              <a:xfrm>
                                <a:off x="2914650" y="1028700"/>
                                <a:ext cx="276225" cy="337185"/>
                                <a:chOff x="0" y="0"/>
                                <a:chExt cx="276225" cy="337185"/>
                              </a:xfrm>
                            </wpg:grpSpPr>
                            <wps:wsp>
                              <wps:cNvPr id="138" name="Rectangle 138"/>
                              <wps:cNvSpPr/>
                              <wps:spPr>
                                <a:xfrm>
                                  <a:off x="0" y="114300"/>
                                  <a:ext cx="179705" cy="17970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7" name="Graphic 137" descr="Checkmark"/>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28575" y="0"/>
                                  <a:ext cx="247650" cy="337185"/>
                                </a:xfrm>
                                <a:prstGeom prst="rect">
                                  <a:avLst/>
                                </a:prstGeom>
                              </pic:spPr>
                            </pic:pic>
                          </wpg:grpSp>
                          <wps:wsp>
                            <wps:cNvPr id="139" name="Text Box 139"/>
                            <wps:cNvSpPr txBox="1"/>
                            <wps:spPr>
                              <a:xfrm rot="16200000">
                                <a:off x="2276475" y="619125"/>
                                <a:ext cx="833120" cy="271780"/>
                              </a:xfrm>
                              <a:prstGeom prst="rect">
                                <a:avLst/>
                              </a:prstGeom>
                              <a:noFill/>
                              <a:ln w="6350">
                                <a:noFill/>
                              </a:ln>
                            </wps:spPr>
                            <wps:txbx>
                              <w:txbxContent>
                                <w:p w:rsidR="00F46402" w:rsidRPr="006221C1" w:rsidRDefault="00F46402" w:rsidP="00F46402">
                                  <w:pPr>
                                    <w:spacing w:before="0"/>
                                    <w:jc w:val="center"/>
                                    <w:rPr>
                                      <w:rFonts w:ascii="VIC SemiBold" w:hAnsi="VIC SemiBold"/>
                                    </w:rPr>
                                  </w:pPr>
                                  <w:r w:rsidRPr="006221C1">
                                    <w:rPr>
                                      <w:rFonts w:ascii="VIC SemiBold" w:hAnsi="VIC SemiBold"/>
                                    </w:rPr>
                                    <w:t>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3295650" y="0"/>
                                <a:ext cx="2305050" cy="271780"/>
                              </a:xfrm>
                              <a:prstGeom prst="rect">
                                <a:avLst/>
                              </a:prstGeom>
                              <a:noFill/>
                              <a:ln w="6350">
                                <a:noFill/>
                              </a:ln>
                            </wps:spPr>
                            <wps:txbx>
                              <w:txbxContent>
                                <w:p w:rsidR="00F46402" w:rsidRPr="00E10D81" w:rsidRDefault="00F46402" w:rsidP="00F46402">
                                  <w:pPr>
                                    <w:spacing w:before="0" w:after="0" w:line="240" w:lineRule="auto"/>
                                  </w:pPr>
                                  <w:r w:rsidRPr="00E10D81">
                                    <w:t>Assess eligibility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38"/>
                            <wps:cNvSpPr txBox="1"/>
                            <wps:spPr>
                              <a:xfrm>
                                <a:off x="3295057" y="285692"/>
                                <a:ext cx="2305050" cy="441082"/>
                              </a:xfrm>
                              <a:prstGeom prst="rect">
                                <a:avLst/>
                              </a:prstGeom>
                              <a:noFill/>
                              <a:ln w="6350">
                                <a:noFill/>
                              </a:ln>
                            </wps:spPr>
                            <wps:txbx>
                              <w:txbxContent>
                                <w:p w:rsidR="00F46402" w:rsidRDefault="00F46402" w:rsidP="00F46402">
                                  <w:pPr>
                                    <w:spacing w:before="0" w:after="60" w:line="240" w:lineRule="auto"/>
                                  </w:pPr>
                                  <w:r>
                                    <w:t>Confirm eligibility</w:t>
                                  </w:r>
                                </w:p>
                                <w:p w:rsidR="00F46402" w:rsidRPr="006221C1" w:rsidRDefault="00F46402" w:rsidP="00F46402">
                                  <w:pPr>
                                    <w:spacing w:before="0" w:after="0" w:line="240" w:lineRule="auto"/>
                                    <w:rPr>
                                      <w:i/>
                                      <w:sz w:val="18"/>
                                    </w:rPr>
                                  </w:pPr>
                                  <w:r w:rsidRPr="006221C1">
                                    <w:rPr>
                                      <w:i/>
                                      <w:sz w:val="18"/>
                                    </w:rPr>
                                    <w:t>*Specialist opinion may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39"/>
                            <wps:cNvSpPr txBox="1"/>
                            <wps:spPr>
                              <a:xfrm>
                                <a:off x="3295650" y="728987"/>
                                <a:ext cx="2305050" cy="414013"/>
                              </a:xfrm>
                              <a:prstGeom prst="rect">
                                <a:avLst/>
                              </a:prstGeom>
                              <a:noFill/>
                              <a:ln w="6350">
                                <a:noFill/>
                              </a:ln>
                            </wps:spPr>
                            <wps:txbx>
                              <w:txbxContent>
                                <w:p w:rsidR="00F46402" w:rsidRPr="006221C1" w:rsidRDefault="00F46402" w:rsidP="00F46402">
                                  <w:pPr>
                                    <w:spacing w:before="0" w:after="0" w:line="240" w:lineRule="auto"/>
                                  </w:pPr>
                                  <w:r>
                                    <w:t>Written declaration by person applying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3304555" y="1129459"/>
                                <a:ext cx="2305050" cy="271780"/>
                              </a:xfrm>
                              <a:prstGeom prst="rect">
                                <a:avLst/>
                              </a:prstGeom>
                              <a:noFill/>
                              <a:ln w="6350">
                                <a:noFill/>
                              </a:ln>
                            </wps:spPr>
                            <wps:txbx>
                              <w:txbxContent>
                                <w:p w:rsidR="00F46402" w:rsidRPr="006221C1" w:rsidRDefault="00F46402" w:rsidP="00F46402">
                                  <w:pPr>
                                    <w:spacing w:before="0" w:after="0" w:line="240" w:lineRule="auto"/>
                                  </w:pPr>
                                  <w:r>
                                    <w:t>Final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3295650" y="1419225"/>
                                <a:ext cx="2305050" cy="271780"/>
                              </a:xfrm>
                              <a:prstGeom prst="rect">
                                <a:avLst/>
                              </a:prstGeom>
                              <a:noFill/>
                              <a:ln w="6350">
                                <a:noFill/>
                              </a:ln>
                            </wps:spPr>
                            <wps:txbx>
                              <w:txbxContent>
                                <w:p w:rsidR="00F46402" w:rsidRPr="006221C1" w:rsidRDefault="00F46402" w:rsidP="00F46402">
                                  <w:pPr>
                                    <w:spacing w:before="0" w:after="0" w:line="240" w:lineRule="auto"/>
                                  </w:pPr>
                                  <w:r>
                                    <w:t>Contact person nominated</w:t>
                                  </w:r>
                                </w:p>
                                <w:p w:rsidR="00F46402" w:rsidRPr="006221C1" w:rsidRDefault="00F46402" w:rsidP="00F46402">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6" name="Graphic 146" descr="Programmer"/>
                              <pic:cNvPicPr>
                                <a:picLocks noChangeAspect="1"/>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1834573" y="1967999"/>
                                <a:ext cx="866539" cy="866537"/>
                              </a:xfrm>
                              <a:prstGeom prst="rect">
                                <a:avLst/>
                              </a:prstGeom>
                            </pic:spPr>
                          </pic:pic>
                          <wps:wsp>
                            <wps:cNvPr id="147" name="Text Box 147"/>
                            <wps:cNvSpPr txBox="1"/>
                            <wps:spPr>
                              <a:xfrm>
                                <a:off x="1626759" y="2796633"/>
                                <a:ext cx="1260122" cy="675519"/>
                              </a:xfrm>
                              <a:prstGeom prst="rect">
                                <a:avLst/>
                              </a:prstGeom>
                              <a:solidFill>
                                <a:schemeClr val="lt1"/>
                              </a:solidFill>
                              <a:ln w="6350">
                                <a:noFill/>
                              </a:ln>
                            </wps:spPr>
                            <wps:txbx>
                              <w:txbxContent>
                                <w:p w:rsidR="00F46402" w:rsidRPr="006221C1" w:rsidRDefault="001973F7" w:rsidP="00F46402">
                                  <w:pPr>
                                    <w:spacing w:before="0"/>
                                    <w:jc w:val="center"/>
                                  </w:pPr>
                                  <w:r>
                                    <w:t xml:space="preserve">Medical practitioner enters information in </w:t>
                                  </w:r>
                                  <w:r w:rsidR="008D41CB">
                                    <w:t>p</w:t>
                                  </w:r>
                                  <w:r w:rsidR="00F46402">
                                    <w:t>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Connector 148"/>
                            <wps:cNvCnPr/>
                            <wps:spPr>
                              <a:xfrm>
                                <a:off x="4019550" y="1800225"/>
                                <a:ext cx="0" cy="828675"/>
                              </a:xfrm>
                              <a:prstGeom prst="line">
                                <a:avLst/>
                              </a:prstGeom>
                              <a:ln w="38100">
                                <a:solidFill>
                                  <a:srgbClr val="0063A5"/>
                                </a:solidFill>
                              </a:ln>
                            </wps:spPr>
                            <wps:style>
                              <a:lnRef idx="1">
                                <a:schemeClr val="accent1"/>
                              </a:lnRef>
                              <a:fillRef idx="0">
                                <a:schemeClr val="accent1"/>
                              </a:fillRef>
                              <a:effectRef idx="0">
                                <a:schemeClr val="accent1"/>
                              </a:effectRef>
                              <a:fontRef idx="minor">
                                <a:schemeClr val="tx1"/>
                              </a:fontRef>
                            </wps:style>
                            <wps:bodyPr/>
                          </wps:wsp>
                          <wps:wsp>
                            <wps:cNvPr id="149" name="Straight Arrow Connector 149"/>
                            <wps:cNvCnPr/>
                            <wps:spPr>
                              <a:xfrm flipH="1">
                                <a:off x="2637990" y="2628766"/>
                                <a:ext cx="1400248" cy="0"/>
                              </a:xfrm>
                              <a:prstGeom prst="straightConnector1">
                                <a:avLst/>
                              </a:prstGeom>
                              <a:ln w="38100">
                                <a:solidFill>
                                  <a:srgbClr val="0063A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0" name="Text Box 150"/>
                            <wps:cNvSpPr txBox="1"/>
                            <wps:spPr>
                              <a:xfrm>
                                <a:off x="-15717" y="4435989"/>
                                <a:ext cx="1123950" cy="752475"/>
                              </a:xfrm>
                              <a:prstGeom prst="rect">
                                <a:avLst/>
                              </a:prstGeom>
                              <a:solidFill>
                                <a:schemeClr val="lt1"/>
                              </a:solidFill>
                              <a:ln w="6350">
                                <a:noFill/>
                              </a:ln>
                            </wps:spPr>
                            <wps:txbx>
                              <w:txbxContent>
                                <w:p w:rsidR="00F46402" w:rsidRPr="006221C1" w:rsidRDefault="00677E81" w:rsidP="00F46402">
                                  <w:pPr>
                                    <w:jc w:val="center"/>
                                  </w:pPr>
                                  <w:r>
                                    <w:t>DHHS</w:t>
                                  </w:r>
                                  <w:r w:rsidR="00F46402">
                                    <w:t xml:space="preserve"> Secretary reviews permit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942975" y="3846831"/>
                                <a:ext cx="1190625" cy="271818"/>
                              </a:xfrm>
                              <a:prstGeom prst="rect">
                                <a:avLst/>
                              </a:prstGeom>
                              <a:solidFill>
                                <a:schemeClr val="lt1"/>
                              </a:solidFill>
                              <a:ln w="6350">
                                <a:noFill/>
                              </a:ln>
                            </wps:spPr>
                            <wps:txbx>
                              <w:txbxContent>
                                <w:p w:rsidR="00F46402" w:rsidRPr="006221C1" w:rsidRDefault="00F46402" w:rsidP="00F46402">
                                  <w:pPr>
                                    <w:spacing w:before="0"/>
                                    <w:jc w:val="center"/>
                                  </w:pPr>
                                  <w:r>
                                    <w:t>If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Straight Arrow Connector 152"/>
                            <wps:cNvCnPr/>
                            <wps:spPr>
                              <a:xfrm>
                                <a:off x="942975" y="4220619"/>
                                <a:ext cx="1259840" cy="0"/>
                              </a:xfrm>
                              <a:prstGeom prst="straightConnector1">
                                <a:avLst/>
                              </a:prstGeom>
                              <a:ln w="38100">
                                <a:solidFill>
                                  <a:srgbClr val="0063A5"/>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53" name="Graphic 153" descr="Male profile"/>
                              <pic:cNvPicPr>
                                <a:picLocks noChangeAspect="1"/>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4563174" y="3554259"/>
                                <a:ext cx="866539" cy="866537"/>
                              </a:xfrm>
                              <a:prstGeom prst="rect">
                                <a:avLst/>
                              </a:prstGeom>
                            </pic:spPr>
                          </pic:pic>
                          <pic:pic xmlns:pic="http://schemas.openxmlformats.org/drawingml/2006/picture">
                            <pic:nvPicPr>
                              <pic:cNvPr id="154" name="Graphic 154" descr="Hospital"/>
                              <pic:cNvPicPr>
                                <a:picLocks noChangeAspect="1"/>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2271109" y="3644866"/>
                                <a:ext cx="866539" cy="866537"/>
                              </a:xfrm>
                              <a:prstGeom prst="rect">
                                <a:avLst/>
                              </a:prstGeom>
                            </pic:spPr>
                          </pic:pic>
                          <wps:wsp>
                            <wps:cNvPr id="155" name="Text Box 155"/>
                            <wps:cNvSpPr txBox="1"/>
                            <wps:spPr>
                              <a:xfrm>
                                <a:off x="1990446" y="4435987"/>
                                <a:ext cx="1496785" cy="866775"/>
                              </a:xfrm>
                              <a:prstGeom prst="rect">
                                <a:avLst/>
                              </a:prstGeom>
                              <a:solidFill>
                                <a:schemeClr val="lt1"/>
                              </a:solidFill>
                              <a:ln w="6350">
                                <a:noFill/>
                              </a:ln>
                            </wps:spPr>
                            <wps:txbx>
                              <w:txbxContent>
                                <w:p w:rsidR="00F46402" w:rsidRPr="006221C1" w:rsidRDefault="00F46402" w:rsidP="00F46402">
                                  <w:pPr>
                                    <w:jc w:val="center"/>
                                  </w:pPr>
                                  <w:r>
                                    <w:t>Statewide Pharmacy Service reviews prescription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6" name="Graphic 156" descr="Building"/>
                              <pic:cNvPicPr>
                                <a:picLocks noChangeAspect="1"/>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118388" y="3632096"/>
                                <a:ext cx="866539" cy="866537"/>
                              </a:xfrm>
                              <a:prstGeom prst="rect">
                                <a:avLst/>
                              </a:prstGeom>
                            </pic:spPr>
                          </pic:pic>
                          <wps:wsp>
                            <wps:cNvPr id="157" name="Straight Arrow Connector 157"/>
                            <wps:cNvCnPr/>
                            <wps:spPr>
                              <a:xfrm>
                                <a:off x="3248025" y="4220575"/>
                                <a:ext cx="1259840" cy="0"/>
                              </a:xfrm>
                              <a:prstGeom prst="straightConnector1">
                                <a:avLst/>
                              </a:prstGeom>
                              <a:ln w="38100">
                                <a:solidFill>
                                  <a:srgbClr val="0063A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 name="Text Box 158"/>
                            <wps:cNvSpPr txBox="1"/>
                            <wps:spPr>
                              <a:xfrm>
                                <a:off x="3219450" y="3726127"/>
                                <a:ext cx="1190625" cy="391554"/>
                              </a:xfrm>
                              <a:prstGeom prst="rect">
                                <a:avLst/>
                              </a:prstGeom>
                              <a:solidFill>
                                <a:schemeClr val="lt1"/>
                              </a:solidFill>
                              <a:ln w="6350">
                                <a:noFill/>
                              </a:ln>
                            </wps:spPr>
                            <wps:txbx>
                              <w:txbxContent>
                                <w:p w:rsidR="00F46402" w:rsidRPr="006221C1" w:rsidRDefault="00F46402" w:rsidP="00F46402">
                                  <w:pPr>
                                    <w:spacing w:before="0"/>
                                    <w:jc w:val="center"/>
                                  </w:pPr>
                                  <w:r>
                                    <w:t>Delivers</w:t>
                                  </w:r>
                                  <w:r w:rsidR="00B75B21">
                                    <w:t xml:space="preserve"> medication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4368762" y="4405714"/>
                                <a:ext cx="1370423" cy="731028"/>
                              </a:xfrm>
                              <a:prstGeom prst="rect">
                                <a:avLst/>
                              </a:prstGeom>
                              <a:solidFill>
                                <a:schemeClr val="lt1"/>
                              </a:solidFill>
                              <a:ln w="6350">
                                <a:noFill/>
                              </a:ln>
                            </wps:spPr>
                            <wps:txbx>
                              <w:txbxContent>
                                <w:p w:rsidR="00F46402" w:rsidRPr="006221C1" w:rsidRDefault="00F46402" w:rsidP="00F46402">
                                  <w:pPr>
                                    <w:jc w:val="center"/>
                                  </w:pPr>
                                  <w:r>
                                    <w:t>Person or</w:t>
                                  </w:r>
                                  <w:r w:rsidR="00777A65">
                                    <w:t xml:space="preserve"> </w:t>
                                  </w:r>
                                  <w:r w:rsidR="00290BE3">
                                    <w:br/>
                                  </w:r>
                                  <w:r w:rsidR="00B75B21">
                                    <w:t xml:space="preserve">co-ordinating </w:t>
                                  </w:r>
                                  <w:r>
                                    <w:t>medical practitioner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Straight Connector 192"/>
                            <wps:cNvCnPr/>
                            <wps:spPr>
                              <a:xfrm flipH="1">
                                <a:off x="552400" y="2628669"/>
                                <a:ext cx="1267005" cy="0"/>
                              </a:xfrm>
                              <a:prstGeom prst="line">
                                <a:avLst/>
                              </a:prstGeom>
                              <a:ln w="38100">
                                <a:solidFill>
                                  <a:srgbClr val="0063A5"/>
                                </a:solidFill>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a:off x="561975" y="2609850"/>
                                <a:ext cx="0" cy="1009650"/>
                              </a:xfrm>
                              <a:prstGeom prst="straightConnector1">
                                <a:avLst/>
                              </a:prstGeom>
                              <a:ln w="38100">
                                <a:solidFill>
                                  <a:srgbClr val="0063A5"/>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31" name="Graphic 131" descr="Male profile"/>
                              <pic:cNvPicPr>
                                <a:picLocks noChangeAspect="1"/>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82049"/>
                                <a:ext cx="866536" cy="866537"/>
                              </a:xfrm>
                              <a:prstGeom prst="rect">
                                <a:avLst/>
                              </a:prstGeom>
                            </pic:spPr>
                          </pic:pic>
                        </wpg:grpSp>
                      </wpg:grpSp>
                      <wpg:grpSp>
                        <wpg:cNvPr id="194" name="Group 194"/>
                        <wpg:cNvGrpSpPr/>
                        <wpg:grpSpPr>
                          <a:xfrm>
                            <a:off x="2919046" y="902677"/>
                            <a:ext cx="276225" cy="337185"/>
                            <a:chOff x="0" y="0"/>
                            <a:chExt cx="276225" cy="337185"/>
                          </a:xfrm>
                        </wpg:grpSpPr>
                        <wps:wsp>
                          <wps:cNvPr id="196" name="Rectangle 196"/>
                          <wps:cNvSpPr/>
                          <wps:spPr>
                            <a:xfrm>
                              <a:off x="0" y="114300"/>
                              <a:ext cx="179705" cy="17970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5" name="Graphic 195" descr="Checkmark"/>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28575" y="0"/>
                              <a:ext cx="247650" cy="33718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50177AF6" id="Group 17" o:spid="_x0000_s1029" style="position:absolute;margin-left:9.95pt;margin-top:27.4pt;width:511.45pt;height:533.9pt;z-index:-251658235;mso-position-horizontal-relative:margin;mso-width-relative:margin;mso-height-relative:margin" coordorigin="-1781" coordsize="59172,54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">
                <v:group id="Group 22" o:spid="_x0000_s1030" style="position:absolute;left:-1781;width:59172;height:54786" coordorigin="-1781" coordsize="59172,5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Rectangle: Rounded Corners 23" o:spid="_x0000_s1031" style="position:absolute;left:25556;width:29791;height:19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" fillcolor="#cce0ed" stroked="f" strokeweight="2pt"/>
                  <v:group id="Group 24" o:spid="_x0000_s1032" style="position:absolute;left:29190;top:1055;width:2762;height:3371" coordsize="27622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6" o:spid="_x0000_s1033" style="position:absolute;top:114300;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" filled="f"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34" type="#_x0000_t75" alt="Checkmark" style="position:absolute;left:28575;width:247650;height:337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">
                      <v:imagedata r:id="rId47" o:title="Checkmark"/>
                    </v:shape>
                  </v:group>
                  <v:group id="Group 27" o:spid="_x0000_s1035" style="position:absolute;left:29190;top:5143;width:2762;height:3371" coordorigin=",-1503" coordsize="27622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9" o:spid="_x0000_s1036" style="position:absolute;top:114300;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" filled="f" strokecolor="white [3212]" strokeweight="2pt"/>
                    <v:shape id="Graphic 28" o:spid="_x0000_s1037" type="#_x0000_t75" alt="Checkmark" style="position:absolute;left:28575;top:-1503;width:247650;height:337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">
                      <v:imagedata r:id="rId47" o:title="Checkmark"/>
                    </v:shape>
                  </v:group>
                  <v:group id="Group 30" o:spid="_x0000_s1038" style="position:absolute;left:29190;top:15240;width:2762;height:3371" coordsize="27622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129" o:spid="_x0000_s1039" style="position:absolute;top:114300;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" filled="f" strokecolor="white [3212]" strokeweight="2pt"/>
                    <v:shape id="Graphic 128" o:spid="_x0000_s1040" type="#_x0000_t75" alt="Checkmark" style="position:absolute;left:28575;width:247650;height:337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">
                      <v:imagedata r:id="rId47" o:title="Checkmark"/>
                    </v:shape>
                  </v:group>
                  <v:group id="Group 130" o:spid="_x0000_s1041" style="position:absolute;left:-1781;top:1758;width:59172;height:53028" coordorigin="-1781" coordsize="59172,5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Graphic 132" o:spid="_x0000_s1042" type="#_x0000_t75" alt="Doctor" style="position:absolute;left:14823;top:750;width:8665;height:8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">
                      <v:imagedata r:id="rId48" o:title="Doctor"/>
                    </v:shape>
                    <v:shapetype id="_x0000_t202" coordsize="21600,21600" o:spt="202" path="m,l,21600r21600,l21600,xe">
                      <v:stroke joinstyle="miter"/>
                      <v:path gradientshapeok="t" o:connecttype="rect"/>
                    </v:shapetype>
                    <v:shape id="Text Box 133" o:spid="_x0000_s1043" type="#_x0000_t202" style="position:absolute;left:-1781;top:8437;width:11991;height:10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" fillcolor="white [3201]" stroked="f" strokeweight=".5pt">
                      <v:textbox>
                        <w:txbxContent>
                          <w:p w:rsidR="00F46402" w:rsidRPr="006221C1" w:rsidRDefault="00F46402" w:rsidP="00F46402">
                            <w:pPr>
                              <w:spacing w:before="0" w:after="0" w:line="240" w:lineRule="auto"/>
                              <w:jc w:val="center"/>
                            </w:pPr>
                            <w:r>
                              <w:t>Person requesting voluntary assisted dying</w:t>
                            </w:r>
                          </w:p>
                        </w:txbxContent>
                      </v:textbox>
                    </v:shape>
                    <v:shape id="Text Box 134" o:spid="_x0000_s1044" type="#_x0000_t202" style="position:absolute;left:13473;top:8437;width:11994;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" fillcolor="white [3201]" stroked="f" strokeweight=".5pt">
                      <v:textbox>
                        <w:txbxContent>
                          <w:p w:rsidR="00F46402" w:rsidRPr="006221C1" w:rsidRDefault="00F46402" w:rsidP="00F46402">
                            <w:pPr>
                              <w:spacing w:before="0" w:after="0" w:line="240" w:lineRule="auto"/>
                              <w:jc w:val="center"/>
                            </w:pPr>
                            <w:r>
                              <w:t xml:space="preserve">Co-ordinating and </w:t>
                            </w:r>
                            <w:r w:rsidR="00290BE3">
                              <w:t>co</w:t>
                            </w:r>
                            <w:r>
                              <w:t xml:space="preserve">nsulting </w:t>
                            </w:r>
                            <w:r w:rsidR="00290BE3">
                              <w:t>m</w:t>
                            </w:r>
                            <w:r>
                              <w:t>edical practitioner</w:t>
                            </w:r>
                          </w:p>
                        </w:txbxContent>
                      </v:textbox>
                    </v:shape>
                    <v:shapetype id="_x0000_t32" coordsize="21600,21600" o:spt="32" o:oned="t" path="m,l21600,21600e" filled="f">
                      <v:path arrowok="t" fillok="f" o:connecttype="none"/>
                      <o:lock v:ext="edit" shapetype="t"/>
                    </v:shapetype>
                    <v:shape id="Straight Arrow Connector 135" o:spid="_x0000_s1045" type="#_x0000_t32" style="position:absolute;left:8245;top:7268;width:6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" strokecolor="#0063a5" strokeweight="3pt">
                      <v:stroke endarrow="block"/>
                    </v:shape>
                    <v:group id="Group 136" o:spid="_x0000_s1046" style="position:absolute;left:29146;top:10287;width:2762;height:3371" coordsize="27622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138" o:spid="_x0000_s1047" style="position:absolute;top:114300;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" filled="f" strokecolor="white [3212]" strokeweight="2pt"/>
                      <v:shape id="Graphic 137" o:spid="_x0000_s1048" type="#_x0000_t75" alt="Checkmark" style="position:absolute;left:28575;width:247650;height:337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">
                        <v:imagedata r:id="rId47" o:title="Checkmark"/>
                      </v:shape>
                    </v:group>
                    <v:shape id="Text Box 139" o:spid="_x0000_s1049" type="#_x0000_t202" style="position:absolute;left:22764;top:6191;width:8331;height:27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" filled="f" stroked="f" strokeweight=".5pt">
                      <v:textbox>
                        <w:txbxContent>
                          <w:p w:rsidR="00F46402" w:rsidRPr="006221C1" w:rsidRDefault="00F46402" w:rsidP="00F46402">
                            <w:pPr>
                              <w:spacing w:before="0"/>
                              <w:jc w:val="center"/>
                              <w:rPr>
                                <w:rFonts w:ascii="VIC SemiBold" w:hAnsi="VIC SemiBold"/>
                              </w:rPr>
                            </w:pPr>
                            <w:r w:rsidRPr="006221C1">
                              <w:rPr>
                                <w:rFonts w:ascii="VIC SemiBold" w:hAnsi="VIC SemiBold"/>
                              </w:rPr>
                              <w:t>FORMS</w:t>
                            </w:r>
                          </w:p>
                        </w:txbxContent>
                      </v:textbox>
                    </v:shape>
                    <v:shape id="Text Box 141" o:spid="_x0000_s1050" type="#_x0000_t202" style="position:absolute;left:32956;width:23051;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rsidR="00F46402" w:rsidRPr="00E10D81" w:rsidRDefault="00F46402" w:rsidP="00F46402">
                            <w:pPr>
                              <w:spacing w:before="0" w:after="0" w:line="240" w:lineRule="auto"/>
                            </w:pPr>
                            <w:r w:rsidRPr="00E10D81">
                              <w:t>Assess eligibility</w:t>
                            </w:r>
                          </w:p>
                        </w:txbxContent>
                      </v:textbox>
                    </v:shape>
                    <v:shape id="Text Box 138" o:spid="_x0000_s1051" type="#_x0000_t202" style="position:absolute;left:32950;top:2856;width:23051;height:4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rsidR="00F46402" w:rsidRDefault="00F46402" w:rsidP="00F46402">
                            <w:pPr>
                              <w:spacing w:before="0" w:after="60" w:line="240" w:lineRule="auto"/>
                            </w:pPr>
                            <w:r>
                              <w:t>Confirm eligibility</w:t>
                            </w:r>
                          </w:p>
                          <w:p w:rsidR="00F46402" w:rsidRPr="006221C1" w:rsidRDefault="00F46402" w:rsidP="00F46402">
                            <w:pPr>
                              <w:spacing w:before="0" w:after="0" w:line="240" w:lineRule="auto"/>
                              <w:rPr>
                                <w:i/>
                                <w:sz w:val="18"/>
                              </w:rPr>
                            </w:pPr>
                            <w:r w:rsidRPr="006221C1">
                              <w:rPr>
                                <w:i/>
                                <w:sz w:val="18"/>
                              </w:rPr>
                              <w:t>*Specialist opinion may be required</w:t>
                            </w:r>
                          </w:p>
                        </w:txbxContent>
                      </v:textbox>
                    </v:shape>
                    <v:shape id="Text Box 139" o:spid="_x0000_s1052" type="#_x0000_t202" style="position:absolute;left:32956;top:7289;width:23051;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rsidR="00F46402" w:rsidRPr="006221C1" w:rsidRDefault="00F46402" w:rsidP="00F46402">
                            <w:pPr>
                              <w:spacing w:before="0" w:after="0" w:line="240" w:lineRule="auto"/>
                            </w:pPr>
                            <w:r>
                              <w:t>Written declaration by person applying</w:t>
                            </w:r>
                          </w:p>
                        </w:txbxContent>
                      </v:textbox>
                    </v:shape>
                    <v:shape id="Text Box 144" o:spid="_x0000_s1053" type="#_x0000_t202" style="position:absolute;left:33045;top:11294;width:23051;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rsidR="00F46402" w:rsidRPr="006221C1" w:rsidRDefault="00F46402" w:rsidP="00F46402">
                            <w:pPr>
                              <w:spacing w:before="0" w:after="0" w:line="240" w:lineRule="auto"/>
                            </w:pPr>
                            <w:r>
                              <w:t>Final request</w:t>
                            </w:r>
                          </w:p>
                        </w:txbxContent>
                      </v:textbox>
                    </v:shape>
                    <v:shape id="Text Box 145" o:spid="_x0000_s1054" type="#_x0000_t202" style="position:absolute;left:32956;top:14192;width:23051;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rsidR="00F46402" w:rsidRPr="006221C1" w:rsidRDefault="00F46402" w:rsidP="00F46402">
                            <w:pPr>
                              <w:spacing w:before="0" w:after="0" w:line="240" w:lineRule="auto"/>
                            </w:pPr>
                            <w:r>
                              <w:t>Contact person nominated</w:t>
                            </w:r>
                          </w:p>
                          <w:p w:rsidR="00F46402" w:rsidRPr="006221C1" w:rsidRDefault="00F46402" w:rsidP="00F46402">
                            <w:pPr>
                              <w:spacing w:before="0" w:after="0" w:line="240" w:lineRule="auto"/>
                            </w:pPr>
                          </w:p>
                        </w:txbxContent>
                      </v:textbox>
                    </v:shape>
                    <v:shape id="Graphic 146" o:spid="_x0000_s1055" type="#_x0000_t75" alt="Programmer" style="position:absolute;left:18345;top:19679;width:8666;height:8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">
                      <v:imagedata r:id="rId49" o:title="Programmer"/>
                    </v:shape>
                    <v:shape id="Text Box 147" o:spid="_x0000_s1056" type="#_x0000_t202" style="position:absolute;left:16267;top:27966;width:12601;height:6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" fillcolor="white [3201]" stroked="f" strokeweight=".5pt">
                      <v:textbox>
                        <w:txbxContent>
                          <w:p w:rsidR="00F46402" w:rsidRPr="006221C1" w:rsidRDefault="001973F7" w:rsidP="00F46402">
                            <w:pPr>
                              <w:spacing w:before="0"/>
                              <w:jc w:val="center"/>
                            </w:pPr>
                            <w:r>
                              <w:t xml:space="preserve">Medical practitioner enters information in </w:t>
                            </w:r>
                            <w:r w:rsidR="008D41CB">
                              <w:t>p</w:t>
                            </w:r>
                            <w:r w:rsidR="00F46402">
                              <w:t>ortal</w:t>
                            </w:r>
                          </w:p>
                        </w:txbxContent>
                      </v:textbox>
                    </v:shape>
                    <v:line id="Straight Connector 148" o:spid="_x0000_s1057" style="position:absolute;visibility:visible;mso-wrap-style:square" from="40195,18002" to="40195,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" strokecolor="#0063a5" strokeweight="3pt"/>
                    <v:shape id="Straight Arrow Connector 149" o:spid="_x0000_s1058" type="#_x0000_t32" style="position:absolute;left:26379;top:26287;width:140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" strokecolor="#0063a5" strokeweight="3pt">
                      <v:stroke endarrow="block"/>
                    </v:shape>
                    <v:shape id="Text Box 150" o:spid="_x0000_s1059" type="#_x0000_t202" style="position:absolute;left:-157;top:44359;width:11239;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" fillcolor="white [3201]" stroked="f" strokeweight=".5pt">
                      <v:textbox>
                        <w:txbxContent>
                          <w:p w:rsidR="00F46402" w:rsidRPr="006221C1" w:rsidRDefault="00677E81" w:rsidP="00F46402">
                            <w:pPr>
                              <w:jc w:val="center"/>
                            </w:pPr>
                            <w:r>
                              <w:t>DHHS</w:t>
                            </w:r>
                            <w:r w:rsidR="00F46402">
                              <w:t xml:space="preserve"> Secretary reviews permit</w:t>
                            </w:r>
                          </w:p>
                        </w:txbxContent>
                      </v:textbox>
                    </v:shape>
                    <v:shape id="Text Box 151" o:spid="_x0000_s1060" type="#_x0000_t202" style="position:absolute;left:9429;top:38468;width:11907;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" fillcolor="white [3201]" stroked="f" strokeweight=".5pt">
                      <v:textbox>
                        <w:txbxContent>
                          <w:p w:rsidR="00F46402" w:rsidRPr="006221C1" w:rsidRDefault="00F46402" w:rsidP="00F46402">
                            <w:pPr>
                              <w:spacing w:before="0"/>
                              <w:jc w:val="center"/>
                            </w:pPr>
                            <w:r>
                              <w:t>If approved</w:t>
                            </w:r>
                          </w:p>
                        </w:txbxContent>
                      </v:textbox>
                    </v:shape>
                    <v:shape id="Straight Arrow Connector 152" o:spid="_x0000_s1061" type="#_x0000_t32" style="position:absolute;left:9429;top:42206;width:12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" strokecolor="#0063a5" strokeweight="3pt">
                      <v:stroke endarrow="block"/>
                    </v:shape>
                    <v:shape id="Graphic 153" o:spid="_x0000_s1062" type="#_x0000_t75" alt="Male profile" style="position:absolute;left:45631;top:35542;width:8666;height:8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">
                      <v:imagedata r:id="rId50" o:title="Male profile"/>
                    </v:shape>
                    <v:shape id="Graphic 154" o:spid="_x0000_s1063" type="#_x0000_t75" alt="Hospital" style="position:absolute;left:22711;top:36448;width:8665;height:8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">
                      <v:imagedata r:id="rId51" o:title="Hospital"/>
                    </v:shape>
                    <v:shape id="Text Box 155" o:spid="_x0000_s1064" type="#_x0000_t202" style="position:absolute;left:19904;top:44359;width:14968;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" fillcolor="white [3201]" stroked="f" strokeweight=".5pt">
                      <v:textbox>
                        <w:txbxContent>
                          <w:p w:rsidR="00F46402" w:rsidRPr="006221C1" w:rsidRDefault="00F46402" w:rsidP="00F46402">
                            <w:pPr>
                              <w:jc w:val="center"/>
                            </w:pPr>
                            <w:r>
                              <w:t>Statewide Pharmacy Service reviews prescription</w:t>
                            </w:r>
                          </w:p>
                        </w:txbxContent>
                      </v:textbox>
                    </v:shape>
                    <v:shape id="Graphic 156" o:spid="_x0000_s1065" type="#_x0000_t75" alt="Building" style="position:absolute;left:1183;top:36320;width:8666;height:8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">
                      <v:imagedata r:id="rId52" o:title="Building"/>
                    </v:shape>
                    <v:shape id="Straight Arrow Connector 157" o:spid="_x0000_s1066" type="#_x0000_t32" style="position:absolute;left:32480;top:42205;width:12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" strokecolor="#0063a5" strokeweight="3pt">
                      <v:stroke endarrow="block"/>
                    </v:shape>
                    <v:shape id="Text Box 158" o:spid="_x0000_s1067" type="#_x0000_t202" style="position:absolute;left:32194;top:37261;width:11906;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" fillcolor="white [3201]" stroked="f" strokeweight=".5pt">
                      <v:textbox>
                        <w:txbxContent>
                          <w:p w:rsidR="00F46402" w:rsidRPr="006221C1" w:rsidRDefault="00F46402" w:rsidP="00F46402">
                            <w:pPr>
                              <w:spacing w:before="0"/>
                              <w:jc w:val="center"/>
                            </w:pPr>
                            <w:r>
                              <w:t>Delivers</w:t>
                            </w:r>
                            <w:r w:rsidR="00B75B21">
                              <w:t xml:space="preserve"> medication</w:t>
                            </w:r>
                          </w:p>
                        </w:txbxContent>
                      </v:textbox>
                    </v:shape>
                    <v:shape id="Text Box 159" o:spid="_x0000_s1068" type="#_x0000_t202" style="position:absolute;left:43687;top:44057;width:13704;height:7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" fillcolor="white [3201]" stroked="f" strokeweight=".5pt">
                      <v:textbox>
                        <w:txbxContent>
                          <w:p w:rsidR="00F46402" w:rsidRPr="006221C1" w:rsidRDefault="00F46402" w:rsidP="00F46402">
                            <w:pPr>
                              <w:jc w:val="center"/>
                            </w:pPr>
                            <w:r>
                              <w:t>Person or</w:t>
                            </w:r>
                            <w:r w:rsidR="00777A65">
                              <w:t xml:space="preserve"> </w:t>
                            </w:r>
                            <w:r w:rsidR="00290BE3">
                              <w:br/>
                            </w:r>
                            <w:r w:rsidR="00B75B21">
                              <w:t xml:space="preserve">co-ordinating </w:t>
                            </w:r>
                            <w:r>
                              <w:t>medical practitioner</w:t>
                            </w:r>
                          </w:p>
                        </w:txbxContent>
                      </v:textbox>
                    </v:shape>
                    <v:line id="Straight Connector 192" o:spid="_x0000_s1069" style="position:absolute;flip:x;visibility:visible;mso-wrap-style:square" from="5524,26286" to="1819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" strokecolor="#0063a5" strokeweight="3pt"/>
                    <v:shape id="Straight Arrow Connector 193" o:spid="_x0000_s1070" type="#_x0000_t32" style="position:absolute;left:5619;top:26098;width:0;height:10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" strokecolor="#0063a5" strokeweight="3pt">
                      <v:stroke endarrow="block"/>
                    </v:shape>
                    <v:shape id="Graphic 131" o:spid="_x0000_s1071" type="#_x0000_t75" alt="Male profile" style="position:absolute;top:820;width:8665;height:8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">
                      <v:imagedata r:id="rId50" o:title="Male profile"/>
                    </v:shape>
                  </v:group>
                </v:group>
                <v:group id="Group 194" o:spid="_x0000_s1072" style="position:absolute;left:29190;top:9026;width:2762;height:3372" coordsize="27622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Rectangle 196" o:spid="_x0000_s1073" style="position:absolute;top:114300;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" filled="f" strokecolor="white [3212]" strokeweight="2pt"/>
                  <v:shape id="Graphic 195" o:spid="_x0000_s1074" type="#_x0000_t75" alt="Checkmark" style="position:absolute;left:28575;width:247650;height:337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">
                    <v:imagedata r:id="rId47" o:title="Checkmark"/>
                  </v:shape>
                </v:group>
                <w10:wrap anchorx="margin"/>
              </v:group>
            </w:pict>
          </mc:Fallback>
        </mc:AlternateContent>
      </w:r>
    </w:p>
    <w:p w:rsidR="00B815B9" w:rsidRDefault="00B815B9" w:rsidP="008D3FA8">
      <w:pPr>
        <w:pStyle w:val="IntroductoryText"/>
      </w:pPr>
    </w:p>
    <w:p w:rsidR="00B815B9" w:rsidRDefault="00B815B9" w:rsidP="008D3FA8">
      <w:pPr>
        <w:pStyle w:val="IntroductoryText"/>
      </w:pPr>
    </w:p>
    <w:p w:rsidR="00B815B9" w:rsidRDefault="00B815B9" w:rsidP="008D3FA8">
      <w:pPr>
        <w:pStyle w:val="IntroductoryText"/>
      </w:pPr>
    </w:p>
    <w:p w:rsidR="00B815B9" w:rsidRDefault="00B815B9" w:rsidP="008D3FA8">
      <w:pPr>
        <w:pStyle w:val="IntroductoryText"/>
      </w:pPr>
    </w:p>
    <w:p w:rsidR="00B815B9" w:rsidRDefault="00B815B9" w:rsidP="008D3FA8">
      <w:pPr>
        <w:pStyle w:val="IntroductoryText"/>
      </w:pPr>
    </w:p>
    <w:p w:rsidR="00F46402" w:rsidRDefault="00F46402" w:rsidP="008D3FA8">
      <w:pPr>
        <w:pStyle w:val="IntroductoryText"/>
      </w:pPr>
    </w:p>
    <w:bookmarkEnd w:id="4"/>
    <w:bookmarkEnd w:id="5"/>
    <w:p w:rsidR="00F909BC" w:rsidRDefault="00F909BC" w:rsidP="00F909BC">
      <w:pPr>
        <w:pStyle w:val="Normalfollowingheading"/>
        <w:sectPr w:rsidR="00F909BC" w:rsidSect="00B815B9">
          <w:type w:val="continuous"/>
          <w:pgSz w:w="11906" w:h="16838" w:code="9"/>
          <w:pgMar w:top="3402" w:right="851" w:bottom="1361" w:left="851" w:header="539" w:footer="624" w:gutter="0"/>
          <w:cols w:num="2" w:space="284"/>
          <w:docGrid w:linePitch="360"/>
        </w:sectPr>
      </w:pPr>
    </w:p>
    <w:p w:rsidR="00F909BC" w:rsidRDefault="00F909BC" w:rsidP="00F909BC">
      <w:pPr>
        <w:pStyle w:val="Heading1"/>
        <w:framePr w:w="10257" w:wrap="around"/>
      </w:pPr>
      <w:r w:rsidRPr="00F909BC">
        <w:lastRenderedPageBreak/>
        <w:t>Supporting medical practitioners</w:t>
      </w:r>
    </w:p>
    <w:p w:rsidR="00B815B9" w:rsidRPr="00C84BF2" w:rsidRDefault="00B815B9" w:rsidP="00C84BF2">
      <w:pPr>
        <w:spacing w:before="0" w:after="0" w:line="240" w:lineRule="auto"/>
        <w:rPr>
          <w:sz w:val="2"/>
          <w:szCs w:val="2"/>
        </w:rPr>
        <w:sectPr w:rsidR="00B815B9" w:rsidRPr="00C84BF2" w:rsidSect="00F909BC">
          <w:pgSz w:w="11906" w:h="16838" w:code="9"/>
          <w:pgMar w:top="3402" w:right="851" w:bottom="1361" w:left="851" w:header="539" w:footer="624" w:gutter="0"/>
          <w:cols w:space="284"/>
          <w:docGrid w:linePitch="360"/>
        </w:sectPr>
      </w:pPr>
    </w:p>
    <w:p w:rsidR="001D4401" w:rsidRDefault="001D4401" w:rsidP="00C84BF2">
      <w:pPr>
        <w:pStyle w:val="Heading2"/>
        <w:spacing w:before="0"/>
      </w:pPr>
      <w:r>
        <w:t>VOLUNTARY ASSISTED DYING TRAINING</w:t>
      </w:r>
    </w:p>
    <w:p w:rsidR="001D4401" w:rsidRDefault="00157A8E" w:rsidP="001D4401">
      <w:pPr>
        <w:pStyle w:val="Normalfollowingheading"/>
      </w:pPr>
      <w:r>
        <w:t>T</w:t>
      </w:r>
      <w:r w:rsidR="001D4401">
        <w:t>he online training platform helps medical practitioners understand the requirements for accessing voluntary assisted dying for those who make a request.</w:t>
      </w:r>
    </w:p>
    <w:p w:rsidR="001D4401" w:rsidRDefault="004C1057" w:rsidP="001D4401">
      <w:r>
        <w:rPr>
          <w:noProof/>
        </w:rPr>
        <w:drawing>
          <wp:anchor distT="0" distB="0" distL="114300" distR="114300" simplePos="0" relativeHeight="251658258" behindDoc="1" locked="0" layoutInCell="1" allowOverlap="1" wp14:anchorId="5DE6A90D" wp14:editId="27B482FC">
            <wp:simplePos x="0" y="0"/>
            <wp:positionH relativeFrom="column">
              <wp:posOffset>12065</wp:posOffset>
            </wp:positionH>
            <wp:positionV relativeFrom="paragraph">
              <wp:posOffset>740978</wp:posOffset>
            </wp:positionV>
            <wp:extent cx="614045" cy="691515"/>
            <wp:effectExtent l="0" t="0" r="0" b="0"/>
            <wp:wrapNone/>
            <wp:docPr id="14" name="Graphic 14" descr="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Graphic 146" descr="Programmer"/>
                    <pic:cNvPicPr>
                      <a:picLocks noChangeAspect="1"/>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614045" cy="691515"/>
                    </a:xfrm>
                    <a:prstGeom prst="rect">
                      <a:avLst/>
                    </a:prstGeom>
                  </pic:spPr>
                </pic:pic>
              </a:graphicData>
            </a:graphic>
            <wp14:sizeRelH relativeFrom="margin">
              <wp14:pctWidth>0</wp14:pctWidth>
            </wp14:sizeRelH>
            <wp14:sizeRelV relativeFrom="margin">
              <wp14:pctHeight>0</wp14:pctHeight>
            </wp14:sizeRelV>
          </wp:anchor>
        </w:drawing>
      </w:r>
      <w:r w:rsidR="00B75B21">
        <w:rPr>
          <w:noProof/>
        </w:rPr>
        <w:t>Medical practitioners</w:t>
      </w:r>
      <w:r w:rsidR="001D4401">
        <w:t xml:space="preserve"> must complete and pass the training before undertaking an assessment as a</w:t>
      </w:r>
      <w:r w:rsidR="001D4401">
        <w:br/>
        <w:t>co-ordinating or consulting medical practitioner</w:t>
      </w:r>
      <w:r w:rsidR="00A11F37">
        <w:t>.</w:t>
      </w:r>
      <w:r w:rsidR="009061DC">
        <w:br/>
      </w:r>
    </w:p>
    <w:tbl>
      <w:tblPr>
        <w:tblStyle w:val="TableGrid"/>
        <w:tblW w:w="0" w:type="auto"/>
        <w:tblBorders>
          <w:top w:val="none" w:sz="0" w:space="0" w:color="auto"/>
          <w:bottom w:val="none" w:sz="0" w:space="0" w:color="auto"/>
          <w:insideH w:val="none" w:sz="0" w:space="0" w:color="auto"/>
        </w:tblBorders>
        <w:tblLayout w:type="fixed"/>
        <w:tblLook w:val="0600" w:firstRow="0" w:lastRow="0" w:firstColumn="0" w:lastColumn="0" w:noHBand="1" w:noVBand="1"/>
      </w:tblPr>
      <w:tblGrid>
        <w:gridCol w:w="851"/>
        <w:gridCol w:w="3694"/>
      </w:tblGrid>
      <w:tr w:rsidR="002F5785" w:rsidRPr="002F5785" w:rsidTr="006268F4">
        <w:trPr>
          <w:trHeight w:val="1191"/>
        </w:trPr>
        <w:tc>
          <w:tcPr>
            <w:tcW w:w="851" w:type="dxa"/>
            <w:vAlign w:val="center"/>
          </w:tcPr>
          <w:p w:rsidR="001D4401" w:rsidRDefault="001D4401" w:rsidP="00F46402"/>
        </w:tc>
        <w:tc>
          <w:tcPr>
            <w:tcW w:w="3694" w:type="dxa"/>
            <w:vAlign w:val="center"/>
          </w:tcPr>
          <w:p w:rsidR="001D4401" w:rsidRPr="002F5785" w:rsidRDefault="001D4401" w:rsidP="00F46402">
            <w:pPr>
              <w:spacing w:line="300" w:lineRule="exact"/>
              <w:rPr>
                <w:rFonts w:ascii="VIC SemiBold" w:hAnsi="VIC SemiBold"/>
                <w:color w:val="4D92C0"/>
                <w:sz w:val="28"/>
                <w:szCs w:val="28"/>
              </w:rPr>
            </w:pPr>
            <w:r w:rsidRPr="002F5785">
              <w:rPr>
                <w:rFonts w:ascii="VIC SemiBold" w:hAnsi="VIC SemiBold"/>
                <w:color w:val="0063A5"/>
                <w:sz w:val="36"/>
                <w:szCs w:val="36"/>
              </w:rPr>
              <w:t>36</w:t>
            </w:r>
            <w:r w:rsidR="00E07A75">
              <w:rPr>
                <w:rFonts w:ascii="VIC SemiBold" w:hAnsi="VIC SemiBold"/>
                <w:color w:val="0063A5"/>
                <w:sz w:val="36"/>
                <w:szCs w:val="36"/>
              </w:rPr>
              <w:t>5</w:t>
            </w:r>
            <w:r w:rsidRPr="002F5785">
              <w:rPr>
                <w:rFonts w:ascii="VIC SemiBold" w:hAnsi="VIC SemiBold"/>
                <w:color w:val="4D92C0"/>
                <w:sz w:val="28"/>
                <w:szCs w:val="28"/>
              </w:rPr>
              <w:t xml:space="preserve"> medical practitioners registered for training</w:t>
            </w:r>
          </w:p>
        </w:tc>
      </w:tr>
      <w:tr w:rsidR="001D4401" w:rsidTr="006268F4">
        <w:trPr>
          <w:trHeight w:val="1191"/>
        </w:trPr>
        <w:tc>
          <w:tcPr>
            <w:tcW w:w="851" w:type="dxa"/>
            <w:vAlign w:val="center"/>
          </w:tcPr>
          <w:p w:rsidR="001D4401" w:rsidRDefault="00635DC6" w:rsidP="00F46402">
            <w:r>
              <w:rPr>
                <w:noProof/>
                <w:sz w:val="28"/>
              </w:rPr>
              <w:drawing>
                <wp:anchor distT="0" distB="0" distL="114300" distR="114300" simplePos="0" relativeHeight="251658263" behindDoc="1" locked="0" layoutInCell="1" allowOverlap="1" wp14:anchorId="2C5C7BED" wp14:editId="10A211BD">
                  <wp:simplePos x="0" y="0"/>
                  <wp:positionH relativeFrom="column">
                    <wp:posOffset>-21590</wp:posOffset>
                  </wp:positionH>
                  <wp:positionV relativeFrom="paragraph">
                    <wp:posOffset>5715</wp:posOffset>
                  </wp:positionV>
                  <wp:extent cx="577850" cy="577850"/>
                  <wp:effectExtent l="0" t="0" r="0" b="0"/>
                  <wp:wrapNone/>
                  <wp:docPr id="18" name="Graphic 18"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55">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p>
        </w:tc>
        <w:tc>
          <w:tcPr>
            <w:tcW w:w="3694" w:type="dxa"/>
            <w:vAlign w:val="center"/>
          </w:tcPr>
          <w:p w:rsidR="001D4401" w:rsidRPr="002F5785" w:rsidRDefault="001D4401" w:rsidP="00F46402">
            <w:pPr>
              <w:spacing w:line="300" w:lineRule="exact"/>
              <w:rPr>
                <w:rFonts w:ascii="VIC SemiBold" w:hAnsi="VIC SemiBold"/>
                <w:color w:val="4D92C0"/>
                <w:sz w:val="28"/>
                <w:szCs w:val="28"/>
              </w:rPr>
            </w:pPr>
            <w:r w:rsidRPr="002F5785">
              <w:rPr>
                <w:rFonts w:ascii="VIC SemiBold" w:hAnsi="VIC SemiBold"/>
                <w:color w:val="4D92C0"/>
                <w:sz w:val="28"/>
                <w:szCs w:val="28"/>
              </w:rPr>
              <w:t xml:space="preserve">taking on average </w:t>
            </w:r>
            <w:r w:rsidRPr="002F5785">
              <w:rPr>
                <w:rFonts w:ascii="VIC SemiBold" w:hAnsi="VIC SemiBold"/>
                <w:color w:val="4D92C0"/>
                <w:sz w:val="28"/>
                <w:szCs w:val="28"/>
              </w:rPr>
              <w:br/>
            </w:r>
            <w:r w:rsidRPr="002F5785">
              <w:rPr>
                <w:rFonts w:ascii="VIC SemiBold" w:hAnsi="VIC SemiBold"/>
                <w:color w:val="0063A5"/>
                <w:sz w:val="36"/>
                <w:szCs w:val="36"/>
              </w:rPr>
              <w:t>4 hours</w:t>
            </w:r>
            <w:r w:rsidRPr="002F5785">
              <w:rPr>
                <w:rFonts w:ascii="VIC SemiBold" w:hAnsi="VIC SemiBold"/>
                <w:color w:val="0063A5"/>
                <w:sz w:val="28"/>
                <w:szCs w:val="28"/>
              </w:rPr>
              <w:t xml:space="preserve"> </w:t>
            </w:r>
            <w:r w:rsidRPr="002F5785">
              <w:rPr>
                <w:rFonts w:ascii="VIC SemiBold" w:hAnsi="VIC SemiBold"/>
                <w:color w:val="4D92C0"/>
                <w:sz w:val="28"/>
                <w:szCs w:val="28"/>
              </w:rPr>
              <w:t>to finish</w:t>
            </w:r>
          </w:p>
        </w:tc>
      </w:tr>
    </w:tbl>
    <w:p w:rsidR="001D4401" w:rsidRDefault="001D4401" w:rsidP="004C0185">
      <w:pPr>
        <w:pStyle w:val="Heading2"/>
      </w:pPr>
      <w:r>
        <w:t>Key lessons and reflections</w:t>
      </w:r>
    </w:p>
    <w:p w:rsidR="001D4401" w:rsidRDefault="001D4401" w:rsidP="004C0185">
      <w:pPr>
        <w:pStyle w:val="Heading3"/>
      </w:pPr>
      <w:r>
        <w:t>Connecting with broader end of life care options</w:t>
      </w:r>
    </w:p>
    <w:p w:rsidR="00484326" w:rsidRDefault="001D4401" w:rsidP="00873219">
      <w:pPr>
        <w:pStyle w:val="Normalfollowingheading"/>
      </w:pPr>
      <w:r>
        <w:t xml:space="preserve">Voluntary assisted dying is only one option at the end of life and may arise in the context of other aspects of care. Conversations should be comprehensive and consider all options. Victoria’s </w:t>
      </w:r>
      <w:r w:rsidRPr="00EA2AE2">
        <w:rPr>
          <w:i/>
          <w:iCs/>
        </w:rPr>
        <w:t>End of Life and Palliative Care Framework</w:t>
      </w:r>
      <w:r>
        <w:t xml:space="preserve"> is a useful resource.</w:t>
      </w:r>
    </w:p>
    <w:p w:rsidR="00873219" w:rsidRDefault="004C0185" w:rsidP="00F46402">
      <w:pPr>
        <w:pStyle w:val="Heading3"/>
        <w:spacing w:before="0"/>
      </w:pPr>
      <w:r w:rsidRPr="008E2C67">
        <w:rPr>
          <w:rFonts w:ascii="VIC Medium" w:hAnsi="VIC Medium"/>
          <w:bCs w:val="0"/>
          <w:noProof/>
          <w:color w:val="FF0000"/>
          <w:sz w:val="22"/>
          <w:lang w:eastAsia="en-US"/>
        </w:rPr>
        <mc:AlternateContent>
          <mc:Choice Requires="wps">
            <w:drawing>
              <wp:anchor distT="0" distB="0" distL="114300" distR="114300" simplePos="0" relativeHeight="251658243" behindDoc="1" locked="0" layoutInCell="1" allowOverlap="1" wp14:anchorId="1964D90F" wp14:editId="20D1A497">
                <wp:simplePos x="0" y="0"/>
                <wp:positionH relativeFrom="margin">
                  <wp:posOffset>2540</wp:posOffset>
                </wp:positionH>
                <wp:positionV relativeFrom="paragraph">
                  <wp:posOffset>428674</wp:posOffset>
                </wp:positionV>
                <wp:extent cx="6469380" cy="1638300"/>
                <wp:effectExtent l="0" t="0" r="7620" b="0"/>
                <wp:wrapNone/>
                <wp:docPr id="200" name="Rectangle 200"/>
                <wp:cNvGraphicFramePr/>
                <a:graphic xmlns:a="http://schemas.openxmlformats.org/drawingml/2006/main">
                  <a:graphicData uri="http://schemas.microsoft.com/office/word/2010/wordprocessingShape">
                    <wps:wsp>
                      <wps:cNvSpPr/>
                      <wps:spPr>
                        <a:xfrm>
                          <a:off x="0" y="0"/>
                          <a:ext cx="6469380" cy="1638300"/>
                        </a:xfrm>
                        <a:prstGeom prst="rect">
                          <a:avLst/>
                        </a:prstGeom>
                        <a:solidFill>
                          <a:srgbClr val="CCE0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3219" w:rsidRPr="008E2C67" w:rsidRDefault="00873219" w:rsidP="00873219">
                            <w:pPr>
                              <w:pStyle w:val="PulloutHeading"/>
                              <w:rPr>
                                <w:b/>
                              </w:rPr>
                            </w:pPr>
                            <w:r>
                              <w:t xml:space="preserve">Information for health </w:t>
                            </w:r>
                            <w:r w:rsidRPr="00873219">
                              <w:t>professionals</w:t>
                            </w:r>
                          </w:p>
                          <w:p w:rsidR="00873219" w:rsidRPr="00873219" w:rsidRDefault="00873219" w:rsidP="00873219">
                            <w:pPr>
                              <w:pStyle w:val="PulloutText"/>
                              <w:numPr>
                                <w:ilvl w:val="0"/>
                                <w:numId w:val="13"/>
                              </w:numPr>
                            </w:pPr>
                            <w:r w:rsidRPr="00873219">
                              <w:t xml:space="preserve">To download information and resources about </w:t>
                            </w:r>
                            <w:hyperlink r:id="rId57" w:history="1"/>
                            <w:r w:rsidRPr="00873219">
                              <w:t xml:space="preserve">voluntary assisted dying, go to </w:t>
                            </w:r>
                            <w:hyperlink r:id="rId58" w:history="1">
                              <w:r w:rsidRPr="00873219">
                                <w:t>www2.health.vic.gov.au/voluntary-assisted-dying</w:t>
                              </w:r>
                            </w:hyperlink>
                          </w:p>
                          <w:p w:rsidR="00873219" w:rsidRPr="00873219" w:rsidRDefault="00873219" w:rsidP="00873219">
                            <w:pPr>
                              <w:pStyle w:val="PulloutText"/>
                              <w:numPr>
                                <w:ilvl w:val="0"/>
                                <w:numId w:val="13"/>
                              </w:numPr>
                            </w:pPr>
                            <w:r w:rsidRPr="00873219">
                              <w:t xml:space="preserve">Specific user manuals are also contained within the </w:t>
                            </w:r>
                            <w:r w:rsidR="00F64BC7">
                              <w:t>training platform</w:t>
                            </w:r>
                            <w:r w:rsidRPr="00873219">
                              <w:t>.</w:t>
                            </w:r>
                          </w:p>
                          <w:p w:rsidR="00873219" w:rsidRPr="00873219" w:rsidRDefault="00873219" w:rsidP="00873219">
                            <w:pPr>
                              <w:pStyle w:val="PulloutText"/>
                              <w:numPr>
                                <w:ilvl w:val="0"/>
                                <w:numId w:val="13"/>
                              </w:numPr>
                              <w:spacing w:after="0"/>
                              <w:ind w:left="357" w:hanging="357"/>
                            </w:pPr>
                            <w:r w:rsidRPr="00873219">
                              <w:t xml:space="preserve">To access </w:t>
                            </w:r>
                            <w:r w:rsidRPr="00AC409F">
                              <w:rPr>
                                <w:i/>
                              </w:rPr>
                              <w:t>Victoria’s End of Life and Palliative Care Framework</w:t>
                            </w:r>
                            <w:r w:rsidRPr="00873219">
                              <w:t xml:space="preserve">, go to </w:t>
                            </w:r>
                            <w:hyperlink r:id="rId59" w:history="1">
                              <w:r w:rsidRPr="00873219">
                                <w:t>www2.health.vic.gov.au/hospitals-and-health-services/patient-care/end-of-life-care/palliative-care/end-of-life-and-palliative-care-framework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4D90F" id="Rectangle 200" o:spid="_x0000_s1075" style="position:absolute;margin-left:.2pt;margin-top:33.75pt;width:509.4pt;height:12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" fillcolor="#cce0ed" stroked="f" strokeweight="2pt">
                <v:textbox>
                  <w:txbxContent>
                    <w:p w:rsidR="00873219" w:rsidRPr="008E2C67" w:rsidRDefault="00873219" w:rsidP="00873219">
                      <w:pPr>
                        <w:pStyle w:val="PulloutHeading"/>
                        <w:rPr>
                          <w:b/>
                        </w:rPr>
                      </w:pPr>
                      <w:r>
                        <w:t xml:space="preserve">Information for health </w:t>
                      </w:r>
                      <w:r w:rsidRPr="00873219">
                        <w:t>professionals</w:t>
                      </w:r>
                    </w:p>
                    <w:p w:rsidR="00873219" w:rsidRPr="00873219" w:rsidRDefault="00873219" w:rsidP="00873219">
                      <w:pPr>
                        <w:pStyle w:val="PulloutText"/>
                        <w:numPr>
                          <w:ilvl w:val="0"/>
                          <w:numId w:val="13"/>
                        </w:numPr>
                      </w:pPr>
                      <w:r w:rsidRPr="00873219">
                        <w:t xml:space="preserve">To download information and resources about </w:t>
                      </w:r>
                      <w:hyperlink r:id="rId60" w:history="1"/>
                      <w:r w:rsidRPr="00873219">
                        <w:t xml:space="preserve">voluntary assisted dying, go to </w:t>
                      </w:r>
                      <w:hyperlink r:id="rId61" w:history="1">
                        <w:r w:rsidRPr="00873219">
                          <w:t>www2.health.vic.gov.au/voluntary-assisted-dying</w:t>
                        </w:r>
                      </w:hyperlink>
                    </w:p>
                    <w:p w:rsidR="00873219" w:rsidRPr="00873219" w:rsidRDefault="00873219" w:rsidP="00873219">
                      <w:pPr>
                        <w:pStyle w:val="PulloutText"/>
                        <w:numPr>
                          <w:ilvl w:val="0"/>
                          <w:numId w:val="13"/>
                        </w:numPr>
                      </w:pPr>
                      <w:r w:rsidRPr="00873219">
                        <w:t xml:space="preserve">Specific user manuals are also contained within the </w:t>
                      </w:r>
                      <w:r w:rsidR="00F64BC7">
                        <w:t>training platform</w:t>
                      </w:r>
                      <w:r w:rsidRPr="00873219">
                        <w:t>.</w:t>
                      </w:r>
                    </w:p>
                    <w:p w:rsidR="00873219" w:rsidRPr="00873219" w:rsidRDefault="00873219" w:rsidP="00873219">
                      <w:pPr>
                        <w:pStyle w:val="PulloutText"/>
                        <w:numPr>
                          <w:ilvl w:val="0"/>
                          <w:numId w:val="13"/>
                        </w:numPr>
                        <w:spacing w:after="0"/>
                        <w:ind w:left="357" w:hanging="357"/>
                      </w:pPr>
                      <w:r w:rsidRPr="00873219">
                        <w:t xml:space="preserve">To access </w:t>
                      </w:r>
                      <w:r w:rsidRPr="00AC409F">
                        <w:rPr>
                          <w:i/>
                        </w:rPr>
                        <w:t>Victoria’s End of Life and Palliative Care Framework</w:t>
                      </w:r>
                      <w:r w:rsidRPr="00873219">
                        <w:t xml:space="preserve">, go to </w:t>
                      </w:r>
                      <w:hyperlink r:id="rId62" w:history="1">
                        <w:r w:rsidRPr="00873219">
                          <w:t>www2.health.vic.gov.au/hospitals-and-health-services/patient-care/end-of-life-care/palliative-care/end-of-life-and-palliative-care-framework</w:t>
                        </w:r>
                      </w:hyperlink>
                    </w:p>
                  </w:txbxContent>
                </v:textbox>
                <w10:wrap anchorx="margin"/>
              </v:rect>
            </w:pict>
          </mc:Fallback>
        </mc:AlternateContent>
      </w:r>
      <w:r w:rsidR="00873219">
        <w:br w:type="column"/>
      </w:r>
      <w:r w:rsidR="00873219">
        <w:t>Correcting perceptions about timeframe</w:t>
      </w:r>
    </w:p>
    <w:p w:rsidR="00873219" w:rsidRDefault="00873219" w:rsidP="00873219">
      <w:pPr>
        <w:pStyle w:val="Normalfollowingheading"/>
      </w:pPr>
      <w:r>
        <w:t xml:space="preserve">The Board is improving how it collects and analyses feedback, particularly </w:t>
      </w:r>
      <w:r w:rsidR="00B75B21">
        <w:t>from</w:t>
      </w:r>
      <w:r>
        <w:t xml:space="preserve"> medical practitioners on </w:t>
      </w:r>
      <w:r w:rsidR="00735EB0">
        <w:t xml:space="preserve">the </w:t>
      </w:r>
      <w:r>
        <w:t>voluntary assisted dying</w:t>
      </w:r>
      <w:r w:rsidR="00735EB0">
        <w:t xml:space="preserve"> process</w:t>
      </w:r>
      <w:r w:rsidR="00EA2AE2">
        <w:t xml:space="preserve">, including the time it takes to complete training. </w:t>
      </w:r>
    </w:p>
    <w:p w:rsidR="00873219" w:rsidRDefault="00873219" w:rsidP="00873219">
      <w:r>
        <w:t xml:space="preserve">The training has been developed to ensure sufficient time is dedicated to understanding the requirements in the Act. Training takes an average of four hours, while applying for access to the portal takes 15 minutes. The Board acknowledges those medical practitioners who have taken the time to complete the training. </w:t>
      </w:r>
    </w:p>
    <w:p w:rsidR="00873219" w:rsidRDefault="00873219" w:rsidP="004C0185">
      <w:pPr>
        <w:pStyle w:val="Heading3"/>
      </w:pPr>
      <w:r>
        <w:t xml:space="preserve">Peer </w:t>
      </w:r>
      <w:r w:rsidRPr="004C0185">
        <w:t>support</w:t>
      </w:r>
      <w:r>
        <w:t xml:space="preserve"> </w:t>
      </w:r>
    </w:p>
    <w:p w:rsidR="00873219" w:rsidRDefault="00523435" w:rsidP="00873219">
      <w:pPr>
        <w:pStyle w:val="Normalfollowingheading"/>
      </w:pPr>
      <w:r>
        <w:t>Trained medical practitioners</w:t>
      </w:r>
      <w:r w:rsidR="00873219">
        <w:t xml:space="preserve"> and health </w:t>
      </w:r>
      <w:r w:rsidR="00326EA6">
        <w:t xml:space="preserve">service staff </w:t>
      </w:r>
      <w:r w:rsidR="00EA2AE2">
        <w:t>involved in</w:t>
      </w:r>
      <w:r w:rsidR="00911AD5">
        <w:t xml:space="preserve"> </w:t>
      </w:r>
      <w:r w:rsidR="00873219">
        <w:t xml:space="preserve">voluntary assisted dying </w:t>
      </w:r>
      <w:r w:rsidR="00EA2AE2">
        <w:t xml:space="preserve">as part of </w:t>
      </w:r>
      <w:r w:rsidR="00911AD5">
        <w:t>their roles</w:t>
      </w:r>
      <w:r w:rsidR="00873219">
        <w:t xml:space="preserve"> can access specialist communities of practice. </w:t>
      </w:r>
      <w:r w:rsidR="00F03E76" w:rsidRPr="00F03E76">
        <w:t xml:space="preserve">The aim </w:t>
      </w:r>
      <w:r w:rsidR="00F03E76">
        <w:t xml:space="preserve">of these networks </w:t>
      </w:r>
      <w:r w:rsidR="00F03E76" w:rsidRPr="00F03E76">
        <w:t xml:space="preserve">is to share experiences, lessons and </w:t>
      </w:r>
      <w:r w:rsidR="00F03E76">
        <w:t xml:space="preserve">provide peer </w:t>
      </w:r>
      <w:r w:rsidR="00F03E76" w:rsidRPr="00F03E76">
        <w:t>support</w:t>
      </w:r>
      <w:r w:rsidR="00F03E76">
        <w:t xml:space="preserve">. </w:t>
      </w:r>
    </w:p>
    <w:p w:rsidR="00873219" w:rsidRDefault="00873219" w:rsidP="00873219">
      <w:r>
        <w:t xml:space="preserve">Medical practitioners who have undertaken voluntary assisted dying training and wish to join the community of practice should contact </w:t>
      </w:r>
      <w:hyperlink r:id="rId63" w:history="1">
        <w:r w:rsidRPr="00873219">
          <w:rPr>
            <w:rStyle w:val="Hyperlink"/>
          </w:rPr>
          <w:t>vadcommunity@westvicphn.com.au</w:t>
        </w:r>
      </w:hyperlink>
    </w:p>
    <w:p w:rsidR="003D4282" w:rsidRDefault="00873219" w:rsidP="00873219">
      <w:r>
        <w:t xml:space="preserve">Health </w:t>
      </w:r>
      <w:r w:rsidR="00C579FF">
        <w:t xml:space="preserve">service staff </w:t>
      </w:r>
      <w:r w:rsidR="00EA2AE2">
        <w:t>involved in</w:t>
      </w:r>
      <w:r w:rsidR="00C579FF">
        <w:t xml:space="preserve"> voluntary assisted dying </w:t>
      </w:r>
      <w:r w:rsidR="00EA2AE2">
        <w:t xml:space="preserve">as part of </w:t>
      </w:r>
      <w:r w:rsidR="00C579FF">
        <w:t xml:space="preserve">their roles </w:t>
      </w:r>
      <w:r w:rsidR="00A11F37">
        <w:t xml:space="preserve">and </w:t>
      </w:r>
      <w:r>
        <w:t xml:space="preserve">wish to join the community of practice should contact </w:t>
      </w:r>
      <w:hyperlink r:id="rId64" w:history="1">
        <w:r w:rsidRPr="00873219">
          <w:rPr>
            <w:rStyle w:val="Hyperlink"/>
          </w:rPr>
          <w:t>vadcarenavigator@petermac.org</w:t>
        </w:r>
      </w:hyperlink>
    </w:p>
    <w:p w:rsidR="003D4282" w:rsidRDefault="003D4282" w:rsidP="00873219"/>
    <w:p w:rsidR="003D4282" w:rsidRDefault="003D4282" w:rsidP="00873219">
      <w:pPr>
        <w:sectPr w:rsidR="003D4282" w:rsidSect="00B815B9">
          <w:type w:val="continuous"/>
          <w:pgSz w:w="11906" w:h="16838" w:code="9"/>
          <w:pgMar w:top="3402" w:right="851" w:bottom="1361" w:left="851" w:header="539" w:footer="624" w:gutter="0"/>
          <w:cols w:num="2" w:space="284"/>
          <w:docGrid w:linePitch="360"/>
        </w:sectPr>
      </w:pPr>
    </w:p>
    <w:p w:rsidR="00B815B9" w:rsidRDefault="00B815B9" w:rsidP="00B815B9">
      <w:pPr>
        <w:pStyle w:val="Heading1"/>
        <w:framePr w:wrap="around"/>
      </w:pPr>
      <w:r w:rsidRPr="00B815B9">
        <w:lastRenderedPageBreak/>
        <w:t>Supporting voluntary assisted dying requests</w:t>
      </w:r>
    </w:p>
    <w:p w:rsidR="003D4282" w:rsidRPr="00C84BF2" w:rsidRDefault="003D4282" w:rsidP="00C84BF2">
      <w:pPr>
        <w:spacing w:before="0" w:after="0" w:line="240" w:lineRule="auto"/>
        <w:rPr>
          <w:sz w:val="2"/>
          <w:szCs w:val="2"/>
        </w:rPr>
        <w:sectPr w:rsidR="003D4282" w:rsidRPr="00C84BF2" w:rsidSect="00B815B9">
          <w:pgSz w:w="11906" w:h="16838" w:code="9"/>
          <w:pgMar w:top="3402" w:right="851" w:bottom="1361" w:left="851" w:header="539" w:footer="624" w:gutter="0"/>
          <w:cols w:space="284"/>
          <w:docGrid w:linePitch="360"/>
        </w:sectPr>
      </w:pPr>
    </w:p>
    <w:p w:rsidR="003D4282" w:rsidRDefault="003D4282" w:rsidP="003D4282">
      <w:pPr>
        <w:pStyle w:val="Heading2"/>
        <w:spacing w:before="0"/>
      </w:pPr>
      <w:r w:rsidRPr="00F46402">
        <w:t>VOLUNTARY ASSISTED DYING PORTAL</w:t>
      </w:r>
    </w:p>
    <w:p w:rsidR="00F909BC" w:rsidRDefault="003D4282" w:rsidP="000B5FD2">
      <w:pPr>
        <w:pStyle w:val="Normalfollowingheading"/>
      </w:pPr>
      <w:r>
        <w:t>Once training is completed, medi</w:t>
      </w:r>
      <w:r w:rsidR="00EA5663">
        <w:t>cal practitioners can register i</w:t>
      </w:r>
      <w:r>
        <w:t xml:space="preserve">n the </w:t>
      </w:r>
      <w:r w:rsidR="00056D5D">
        <w:t>V</w:t>
      </w:r>
      <w:r>
        <w:t xml:space="preserve">oluntary </w:t>
      </w:r>
      <w:r w:rsidR="00056D5D">
        <w:t>A</w:t>
      </w:r>
      <w:r>
        <w:t xml:space="preserve">ssisted </w:t>
      </w:r>
      <w:r w:rsidR="00056D5D">
        <w:t>D</w:t>
      </w:r>
      <w:r>
        <w:t xml:space="preserve">ying </w:t>
      </w:r>
      <w:r w:rsidR="00056D5D">
        <w:t>P</w:t>
      </w:r>
      <w:r>
        <w:t>ortal. The portal was activated on 19 June 2019 for medical practitioners to submit online forms and permit requests on behalf of those people requesting voluntary assisted dying.</w:t>
      </w:r>
    </w:p>
    <w:tbl>
      <w:tblPr>
        <w:tblStyle w:val="Table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1013"/>
        <w:gridCol w:w="3543"/>
      </w:tblGrid>
      <w:tr w:rsidR="00F46402" w:rsidTr="006268F4">
        <w:trPr>
          <w:trHeight w:val="1304"/>
        </w:trPr>
        <w:tc>
          <w:tcPr>
            <w:tcW w:w="1013" w:type="dxa"/>
            <w:vAlign w:val="center"/>
          </w:tcPr>
          <w:p w:rsidR="00F46402" w:rsidRDefault="004235B0" w:rsidP="00E04074">
            <w:r w:rsidRPr="00EA3BBB">
              <w:rPr>
                <w:noProof/>
              </w:rPr>
              <w:drawing>
                <wp:anchor distT="0" distB="0" distL="114300" distR="114300" simplePos="0" relativeHeight="251658259" behindDoc="1" locked="0" layoutInCell="1" allowOverlap="1" wp14:anchorId="3EF2DBCB" wp14:editId="2BD8A11E">
                  <wp:simplePos x="0" y="0"/>
                  <wp:positionH relativeFrom="column">
                    <wp:posOffset>-59690</wp:posOffset>
                  </wp:positionH>
                  <wp:positionV relativeFrom="paragraph">
                    <wp:posOffset>-81280</wp:posOffset>
                  </wp:positionV>
                  <wp:extent cx="723900" cy="723900"/>
                  <wp:effectExtent l="0" t="0" r="0" b="0"/>
                  <wp:wrapNone/>
                  <wp:docPr id="19" name="Graphic 19" descr="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tor.svg"/>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tc>
        <w:tc>
          <w:tcPr>
            <w:tcW w:w="3543" w:type="dxa"/>
            <w:vAlign w:val="center"/>
          </w:tcPr>
          <w:p w:rsidR="00F46402" w:rsidRPr="002F5785" w:rsidRDefault="00F46402" w:rsidP="00F46402">
            <w:pPr>
              <w:spacing w:line="300" w:lineRule="exact"/>
              <w:rPr>
                <w:rFonts w:ascii="VIC SemiBold" w:hAnsi="VIC SemiBold"/>
                <w:color w:val="4D92C0"/>
                <w:sz w:val="28"/>
                <w:szCs w:val="28"/>
              </w:rPr>
            </w:pPr>
            <w:r w:rsidRPr="002F5785">
              <w:rPr>
                <w:rFonts w:ascii="VIC SemiBold" w:hAnsi="VIC SemiBold"/>
                <w:color w:val="0063A5"/>
                <w:sz w:val="36"/>
                <w:szCs w:val="36"/>
              </w:rPr>
              <w:t>134</w:t>
            </w:r>
            <w:r w:rsidRPr="002F5785">
              <w:rPr>
                <w:rFonts w:ascii="VIC SemiBold" w:hAnsi="VIC SemiBold"/>
                <w:color w:val="4D92C0"/>
                <w:sz w:val="36"/>
                <w:szCs w:val="36"/>
              </w:rPr>
              <w:t xml:space="preserve"> </w:t>
            </w:r>
            <w:r w:rsidRPr="002F5785">
              <w:rPr>
                <w:rFonts w:ascii="VIC SemiBold" w:hAnsi="VIC SemiBold"/>
                <w:color w:val="4D92C0"/>
                <w:sz w:val="28"/>
                <w:szCs w:val="28"/>
              </w:rPr>
              <w:t>medical practitioners registered in the portal</w:t>
            </w:r>
          </w:p>
        </w:tc>
      </w:tr>
      <w:tr w:rsidR="00F46402" w:rsidTr="006268F4">
        <w:trPr>
          <w:trHeight w:val="1304"/>
        </w:trPr>
        <w:tc>
          <w:tcPr>
            <w:tcW w:w="1013" w:type="dxa"/>
            <w:vAlign w:val="center"/>
          </w:tcPr>
          <w:p w:rsidR="00F46402" w:rsidRDefault="00F46402" w:rsidP="00E04074">
            <w:pPr>
              <w:rPr>
                <w:noProof/>
              </w:rPr>
            </w:pPr>
          </w:p>
        </w:tc>
        <w:tc>
          <w:tcPr>
            <w:tcW w:w="3543" w:type="dxa"/>
            <w:vAlign w:val="center"/>
          </w:tcPr>
          <w:p w:rsidR="00F46402" w:rsidRPr="002F5785" w:rsidRDefault="00F46402" w:rsidP="00E04074">
            <w:pPr>
              <w:spacing w:line="300" w:lineRule="exact"/>
              <w:rPr>
                <w:rFonts w:ascii="VIC SemiBold" w:hAnsi="VIC SemiBold"/>
                <w:color w:val="4D92C0"/>
                <w:sz w:val="36"/>
                <w:szCs w:val="36"/>
              </w:rPr>
            </w:pPr>
            <w:r w:rsidRPr="002F5785">
              <w:rPr>
                <w:rFonts w:ascii="VIC SemiBold" w:hAnsi="VIC SemiBold"/>
                <w:color w:val="0063A5"/>
                <w:sz w:val="36"/>
                <w:szCs w:val="36"/>
              </w:rPr>
              <w:t xml:space="preserve">33% </w:t>
            </w:r>
            <w:r w:rsidRPr="002F5785">
              <w:rPr>
                <w:rFonts w:ascii="VIC SemiBold" w:hAnsi="VIC SemiBold"/>
                <w:color w:val="4D92C0"/>
                <w:sz w:val="28"/>
                <w:szCs w:val="28"/>
              </w:rPr>
              <w:t>of trained medical practitioners are located outside metro Melbourne</w:t>
            </w:r>
          </w:p>
        </w:tc>
      </w:tr>
      <w:tr w:rsidR="00F46402" w:rsidTr="006268F4">
        <w:trPr>
          <w:trHeight w:val="1304"/>
        </w:trPr>
        <w:tc>
          <w:tcPr>
            <w:tcW w:w="1013" w:type="dxa"/>
            <w:vAlign w:val="center"/>
          </w:tcPr>
          <w:p w:rsidR="00F46402" w:rsidRDefault="00635DC6" w:rsidP="00E04074">
            <w:r w:rsidRPr="001867F5">
              <w:rPr>
                <w:rFonts w:ascii="VIC SemiBold" w:hAnsi="VIC SemiBold"/>
                <w:noProof/>
                <w:color w:val="4A95A7" w:themeColor="background2" w:themeShade="80"/>
                <w:sz w:val="36"/>
              </w:rPr>
              <w:drawing>
                <wp:anchor distT="0" distB="0" distL="114300" distR="114300" simplePos="0" relativeHeight="251658260" behindDoc="1" locked="0" layoutInCell="1" allowOverlap="1" wp14:anchorId="32B86232" wp14:editId="0EF4E7C8">
                  <wp:simplePos x="0" y="0"/>
                  <wp:positionH relativeFrom="margin">
                    <wp:posOffset>33020</wp:posOffset>
                  </wp:positionH>
                  <wp:positionV relativeFrom="paragraph">
                    <wp:posOffset>-248285</wp:posOffset>
                  </wp:positionV>
                  <wp:extent cx="609600" cy="609600"/>
                  <wp:effectExtent l="0" t="0" r="0" b="0"/>
                  <wp:wrapNone/>
                  <wp:docPr id="162" name="Graphic 162"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nvelope.svg"/>
                          <pic:cNvPicPr/>
                        </pic:nvPicPr>
                        <pic:blipFill>
                          <a:blip r:embed="rId67">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tc>
        <w:tc>
          <w:tcPr>
            <w:tcW w:w="3543" w:type="dxa"/>
            <w:vAlign w:val="center"/>
          </w:tcPr>
          <w:p w:rsidR="00F46402" w:rsidRPr="002F5785" w:rsidRDefault="00F46402" w:rsidP="00E04074">
            <w:pPr>
              <w:spacing w:line="300" w:lineRule="exact"/>
              <w:rPr>
                <w:rFonts w:ascii="VIC SemiBold" w:hAnsi="VIC SemiBold"/>
                <w:color w:val="4D92C0"/>
                <w:sz w:val="28"/>
                <w:szCs w:val="28"/>
              </w:rPr>
            </w:pPr>
            <w:r w:rsidRPr="002F5785">
              <w:rPr>
                <w:rFonts w:ascii="VIC SemiBold" w:hAnsi="VIC SemiBold"/>
                <w:color w:val="0063A5"/>
                <w:sz w:val="36"/>
                <w:szCs w:val="36"/>
              </w:rPr>
              <w:t>649</w:t>
            </w:r>
            <w:r w:rsidRPr="002F5785">
              <w:rPr>
                <w:rFonts w:ascii="VIC SemiBold" w:hAnsi="VIC SemiBold"/>
                <w:color w:val="4D92C0"/>
                <w:sz w:val="28"/>
                <w:szCs w:val="28"/>
              </w:rPr>
              <w:t xml:space="preserve"> individual forms submitted through portal</w:t>
            </w:r>
          </w:p>
        </w:tc>
      </w:tr>
    </w:tbl>
    <w:p w:rsidR="009C1457" w:rsidRDefault="009C1457" w:rsidP="006147D8">
      <w:pPr>
        <w:pStyle w:val="Heading2"/>
      </w:pPr>
      <w:r>
        <w:t>Key lessons and reflections</w:t>
      </w:r>
    </w:p>
    <w:p w:rsidR="009C1457" w:rsidRDefault="009C1457" w:rsidP="006147D8">
      <w:pPr>
        <w:pStyle w:val="Heading3"/>
      </w:pPr>
      <w:r>
        <w:t>Proving Victorian residency</w:t>
      </w:r>
    </w:p>
    <w:p w:rsidR="009C1457" w:rsidRDefault="009C1457" w:rsidP="009C1457">
      <w:pPr>
        <w:pStyle w:val="Normalfollowingheading"/>
      </w:pPr>
      <w:r>
        <w:t>Some people have found it difficult to prove they are an Australian citizen/permanent resident who has lived in Victoria for at least 12 months.</w:t>
      </w:r>
    </w:p>
    <w:p w:rsidR="006F64B4" w:rsidRDefault="00B815B9" w:rsidP="009C1457">
      <w:r w:rsidRPr="006F64B4">
        <w:rPr>
          <w:rFonts w:ascii="VIC Medium" w:eastAsiaTheme="majorEastAsia" w:hAnsi="VIC Medium" w:cstheme="majorBidi"/>
          <w:bCs/>
          <w:noProof/>
          <w:color w:val="FF0000"/>
          <w:spacing w:val="-4"/>
          <w:sz w:val="22"/>
          <w:szCs w:val="22"/>
          <w:lang w:eastAsia="en-US"/>
        </w:rPr>
        <mc:AlternateContent>
          <mc:Choice Requires="wps">
            <w:drawing>
              <wp:anchor distT="0" distB="0" distL="114300" distR="114300" simplePos="0" relativeHeight="251658247" behindDoc="1" locked="0" layoutInCell="1" allowOverlap="1" wp14:anchorId="1BEEF374" wp14:editId="4B9B2F8F">
                <wp:simplePos x="0" y="0"/>
                <wp:positionH relativeFrom="margin">
                  <wp:align>right</wp:align>
                </wp:positionH>
                <wp:positionV relativeFrom="paragraph">
                  <wp:posOffset>402590</wp:posOffset>
                </wp:positionV>
                <wp:extent cx="3117215" cy="1148316"/>
                <wp:effectExtent l="0" t="0" r="6985" b="0"/>
                <wp:wrapNone/>
                <wp:docPr id="210" name="Rectangle 210"/>
                <wp:cNvGraphicFramePr/>
                <a:graphic xmlns:a="http://schemas.openxmlformats.org/drawingml/2006/main">
                  <a:graphicData uri="http://schemas.microsoft.com/office/word/2010/wordprocessingShape">
                    <wps:wsp>
                      <wps:cNvSpPr/>
                      <wps:spPr>
                        <a:xfrm>
                          <a:off x="0" y="0"/>
                          <a:ext cx="3117215" cy="1148316"/>
                        </a:xfrm>
                        <a:prstGeom prst="rect">
                          <a:avLst/>
                        </a:prstGeom>
                        <a:solidFill>
                          <a:srgbClr val="EDF5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1807" w:rsidRPr="00421807" w:rsidRDefault="00421807" w:rsidP="00421807">
                            <w:pPr>
                              <w:pStyle w:val="PulloutText"/>
                              <w:jc w:val="center"/>
                              <w:rPr>
                                <w:rFonts w:asciiTheme="majorHAnsi" w:hAnsiTheme="majorHAnsi"/>
                              </w:rPr>
                            </w:pPr>
                            <w:r w:rsidRPr="00421807">
                              <w:t xml:space="preserve">“I would like to praise the care and compassion of all involved specifically </w:t>
                            </w:r>
                            <w:r>
                              <w:br/>
                            </w:r>
                            <w:r w:rsidRPr="00421807">
                              <w:t xml:space="preserve">the positive support received from </w:t>
                            </w:r>
                            <w:r>
                              <w:br/>
                            </w:r>
                            <w:r w:rsidRPr="00421807">
                              <w:t>the care navigators through the process.”</w:t>
                            </w:r>
                            <w:r>
                              <w:br/>
                            </w:r>
                            <w:r>
                              <w:rPr>
                                <w:rFonts w:asciiTheme="majorHAnsi" w:hAnsiTheme="majorHAnsi"/>
                              </w:rPr>
                              <w:t>—</w:t>
                            </w:r>
                            <w:r w:rsidRPr="00421807">
                              <w:rPr>
                                <w:rFonts w:asciiTheme="majorHAnsi" w:hAnsiTheme="majorHAnsi"/>
                              </w:rPr>
                              <w:t xml:space="preserve"> 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EF374" id="Rectangle 210" o:spid="_x0000_s1076" style="position:absolute;margin-left:194.25pt;margin-top:31.7pt;width:245.45pt;height:90.4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" fillcolor="#edf5f7" stroked="f" strokeweight="2pt">
                <v:textbox>
                  <w:txbxContent>
                    <w:p w:rsidR="00421807" w:rsidRPr="00421807" w:rsidRDefault="00421807" w:rsidP="00421807">
                      <w:pPr>
                        <w:pStyle w:val="PulloutText"/>
                        <w:jc w:val="center"/>
                        <w:rPr>
                          <w:rFonts w:asciiTheme="majorHAnsi" w:hAnsiTheme="majorHAnsi"/>
                        </w:rPr>
                      </w:pPr>
                      <w:r w:rsidRPr="00421807">
                        <w:t xml:space="preserve">“I would like to praise the care and compassion of all involved specifically </w:t>
                      </w:r>
                      <w:r>
                        <w:br/>
                      </w:r>
                      <w:r w:rsidRPr="00421807">
                        <w:t xml:space="preserve">the positive support received from </w:t>
                      </w:r>
                      <w:r>
                        <w:br/>
                      </w:r>
                      <w:r w:rsidRPr="00421807">
                        <w:t>the care navigators through the process.”</w:t>
                      </w:r>
                      <w:r>
                        <w:br/>
                      </w:r>
                      <w:r>
                        <w:rPr>
                          <w:rFonts w:asciiTheme="majorHAnsi" w:hAnsiTheme="majorHAnsi"/>
                        </w:rPr>
                        <w:t>—</w:t>
                      </w:r>
                      <w:r w:rsidRPr="00421807">
                        <w:rPr>
                          <w:rFonts w:asciiTheme="majorHAnsi" w:hAnsiTheme="majorHAnsi"/>
                        </w:rPr>
                        <w:t xml:space="preserve"> Contact person</w:t>
                      </w:r>
                    </w:p>
                  </w:txbxContent>
                </v:textbox>
                <w10:wrap anchorx="margin"/>
              </v:rect>
            </w:pict>
          </mc:Fallback>
        </mc:AlternateContent>
      </w:r>
      <w:r w:rsidR="009C1457" w:rsidRPr="006F64B4">
        <w:rPr>
          <w:spacing w:val="-4"/>
        </w:rPr>
        <w:t>While these requirements can pose a challenge, they are requirements of the Act and must be established before voluntary assisted dying can be accessed. If a person is considering voluntary assisted dying it is worth obtaining this evidence early.</w:t>
      </w:r>
      <w:r w:rsidR="009C1457">
        <w:t xml:space="preserve"> </w:t>
      </w:r>
    </w:p>
    <w:p w:rsidR="009C1457" w:rsidRDefault="009C1457" w:rsidP="009C1457">
      <w:r>
        <w:t>More information can be found at</w:t>
      </w:r>
      <w:r w:rsidR="00ED4007">
        <w:t xml:space="preserve"> </w:t>
      </w:r>
      <w:hyperlink r:id="rId69" w:history="1">
        <w:r w:rsidR="00ED4007" w:rsidRPr="00ED4007">
          <w:rPr>
            <w:rStyle w:val="Hyperlink"/>
          </w:rPr>
          <w:t>www2.health.vic.gov.au/hospitals-and-health-services/patient-care/end-of-life-care/voluntary-assisted-dying/community-consumer-information/voluntary-assisted-dying-process/conditions</w:t>
        </w:r>
      </w:hyperlink>
    </w:p>
    <w:p w:rsidR="009C1457" w:rsidRDefault="009C1457" w:rsidP="006147D8">
      <w:pPr>
        <w:pStyle w:val="Heading3"/>
        <w:spacing w:before="0"/>
      </w:pPr>
      <w:r>
        <w:br w:type="column"/>
      </w:r>
      <w:r>
        <w:t xml:space="preserve">Finding a medical </w:t>
      </w:r>
      <w:r w:rsidRPr="00C66B50">
        <w:t>practitioner</w:t>
      </w:r>
      <w:r>
        <w:t xml:space="preserve"> to assist</w:t>
      </w:r>
    </w:p>
    <w:p w:rsidR="009C1457" w:rsidRDefault="00F36616" w:rsidP="009C1457">
      <w:pPr>
        <w:pStyle w:val="Normalfollowingheading"/>
      </w:pPr>
      <w:r>
        <w:t>We know that some f</w:t>
      </w:r>
      <w:r w:rsidR="009C1457">
        <w:t xml:space="preserve">amilies and loved ones have </w:t>
      </w:r>
      <w:r>
        <w:t>found</w:t>
      </w:r>
      <w:r w:rsidR="009C1457">
        <w:t xml:space="preserve"> it difficult to find a medical practitioner who has undertaken the training and is willing to assist. The Board expected</w:t>
      </w:r>
      <w:r w:rsidR="004D4B86">
        <w:t xml:space="preserve"> that</w:t>
      </w:r>
      <w:r w:rsidR="009C1457">
        <w:t xml:space="preserve"> the number of </w:t>
      </w:r>
      <w:r w:rsidR="00646F84">
        <w:t xml:space="preserve">trained </w:t>
      </w:r>
      <w:r w:rsidR="009C1457">
        <w:t>medical practitioners</w:t>
      </w:r>
      <w:r w:rsidR="00646F84">
        <w:t xml:space="preserve"> would grow over time</w:t>
      </w:r>
      <w:r w:rsidR="009C1457">
        <w:t xml:space="preserve">. </w:t>
      </w:r>
    </w:p>
    <w:p w:rsidR="00F46402" w:rsidRDefault="009C1457" w:rsidP="009C1457">
      <w:r>
        <w:t xml:space="preserve">The Board is pleased to see the number of medical practitioners who have completed training in voluntary assisted dying has increased across all regions of Victoria. With the assistance of the </w:t>
      </w:r>
      <w:r w:rsidR="00566DAE">
        <w:t>S</w:t>
      </w:r>
      <w:r w:rsidR="00D5731E">
        <w:t xml:space="preserve">tatewide </w:t>
      </w:r>
      <w:r w:rsidR="00566DAE">
        <w:t>C</w:t>
      </w:r>
      <w:r>
        <w:t xml:space="preserve">are </w:t>
      </w:r>
      <w:r w:rsidR="00566DAE">
        <w:t>N</w:t>
      </w:r>
      <w:r>
        <w:t>avigator</w:t>
      </w:r>
      <w:r w:rsidR="00D5731E">
        <w:t xml:space="preserve"> </w:t>
      </w:r>
      <w:r w:rsidR="00566DAE">
        <w:t>S</w:t>
      </w:r>
      <w:r w:rsidR="00D5731E">
        <w:t>ervice</w:t>
      </w:r>
      <w:r>
        <w:t xml:space="preserve">, the Board </w:t>
      </w:r>
      <w:r w:rsidR="008E748A">
        <w:t>expects</w:t>
      </w:r>
      <w:r>
        <w:t xml:space="preserve"> access to trained medical practitioners will become easier in time.</w:t>
      </w:r>
    </w:p>
    <w:p w:rsidR="00421807" w:rsidRDefault="00421807" w:rsidP="009C1457">
      <w:r w:rsidRPr="00A30CD1">
        <w:rPr>
          <w:rFonts w:ascii="VIC Medium" w:eastAsiaTheme="majorEastAsia" w:hAnsi="VIC Medium" w:cstheme="majorBidi"/>
          <w:bCs/>
          <w:noProof/>
          <w:color w:val="FF0000"/>
          <w:sz w:val="22"/>
          <w:szCs w:val="22"/>
          <w:lang w:eastAsia="en-US"/>
        </w:rPr>
        <mc:AlternateContent>
          <mc:Choice Requires="wps">
            <w:drawing>
              <wp:anchor distT="0" distB="0" distL="114300" distR="114300" simplePos="0" relativeHeight="251658246" behindDoc="1" locked="0" layoutInCell="1" allowOverlap="1" wp14:anchorId="6BC28DC8" wp14:editId="3A70D378">
                <wp:simplePos x="0" y="0"/>
                <wp:positionH relativeFrom="column">
                  <wp:align>left</wp:align>
                </wp:positionH>
                <wp:positionV relativeFrom="paragraph">
                  <wp:posOffset>52705</wp:posOffset>
                </wp:positionV>
                <wp:extent cx="3132000" cy="1332000"/>
                <wp:effectExtent l="0" t="0" r="0" b="1905"/>
                <wp:wrapNone/>
                <wp:docPr id="209" name="Rectangle 209"/>
                <wp:cNvGraphicFramePr/>
                <a:graphic xmlns:a="http://schemas.openxmlformats.org/drawingml/2006/main">
                  <a:graphicData uri="http://schemas.microsoft.com/office/word/2010/wordprocessingShape">
                    <wps:wsp>
                      <wps:cNvSpPr/>
                      <wps:spPr>
                        <a:xfrm>
                          <a:off x="0" y="0"/>
                          <a:ext cx="3132000" cy="1332000"/>
                        </a:xfrm>
                        <a:prstGeom prst="rect">
                          <a:avLst/>
                        </a:prstGeom>
                        <a:solidFill>
                          <a:srgbClr val="EDF5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1807" w:rsidRPr="00421807" w:rsidRDefault="00421807" w:rsidP="00421807">
                            <w:pPr>
                              <w:pStyle w:val="PulloutText"/>
                              <w:jc w:val="center"/>
                              <w:rPr>
                                <w:rFonts w:asciiTheme="majorHAnsi" w:hAnsiTheme="majorHAnsi"/>
                              </w:rPr>
                            </w:pPr>
                            <w:r w:rsidRPr="00421807">
                              <w:t xml:space="preserve">“The family felt that finding </w:t>
                            </w:r>
                            <w:r>
                              <w:br/>
                            </w:r>
                            <w:r w:rsidRPr="00421807">
                              <w:t xml:space="preserve">a medical practitioner who would be </w:t>
                            </w:r>
                            <w:r>
                              <w:br/>
                            </w:r>
                            <w:r w:rsidRPr="00421807">
                              <w:t xml:space="preserve">involved in the process took a long time. </w:t>
                            </w:r>
                            <w:r>
                              <w:br/>
                            </w:r>
                            <w:r w:rsidRPr="00421807">
                              <w:t xml:space="preserve">However, the process went smoothly </w:t>
                            </w:r>
                            <w:r>
                              <w:br/>
                            </w:r>
                            <w:r w:rsidRPr="00421807">
                              <w:t xml:space="preserve">once established.” </w:t>
                            </w:r>
                            <w:r>
                              <w:br/>
                            </w:r>
                            <w:r>
                              <w:rPr>
                                <w:rFonts w:asciiTheme="majorHAnsi" w:hAnsiTheme="majorHAnsi"/>
                              </w:rPr>
                              <w:t>—</w:t>
                            </w:r>
                            <w:r w:rsidRPr="00421807">
                              <w:rPr>
                                <w:rFonts w:asciiTheme="majorHAnsi" w:hAnsiTheme="majorHAnsi"/>
                              </w:rPr>
                              <w:t xml:space="preserve"> 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28DC8" id="Rectangle 209" o:spid="_x0000_s1077" style="position:absolute;margin-left:0;margin-top:4.15pt;width:246.6pt;height:104.9pt;z-index:-25165823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" fillcolor="#edf5f7" stroked="f" strokeweight="2pt">
                <v:textbox>
                  <w:txbxContent>
                    <w:p w:rsidR="00421807" w:rsidRPr="00421807" w:rsidRDefault="00421807" w:rsidP="00421807">
                      <w:pPr>
                        <w:pStyle w:val="PulloutText"/>
                        <w:jc w:val="center"/>
                        <w:rPr>
                          <w:rFonts w:asciiTheme="majorHAnsi" w:hAnsiTheme="majorHAnsi"/>
                        </w:rPr>
                      </w:pPr>
                      <w:r w:rsidRPr="00421807">
                        <w:t xml:space="preserve">“The family felt that finding </w:t>
                      </w:r>
                      <w:r>
                        <w:br/>
                      </w:r>
                      <w:r w:rsidRPr="00421807">
                        <w:t xml:space="preserve">a medical practitioner who would be </w:t>
                      </w:r>
                      <w:r>
                        <w:br/>
                      </w:r>
                      <w:r w:rsidRPr="00421807">
                        <w:t xml:space="preserve">involved in the process took a long time. </w:t>
                      </w:r>
                      <w:r>
                        <w:br/>
                      </w:r>
                      <w:r w:rsidRPr="00421807">
                        <w:t xml:space="preserve">However, the process went smoothly </w:t>
                      </w:r>
                      <w:r>
                        <w:br/>
                      </w:r>
                      <w:r w:rsidRPr="00421807">
                        <w:t xml:space="preserve">once established.” </w:t>
                      </w:r>
                      <w:r>
                        <w:br/>
                      </w:r>
                      <w:r>
                        <w:rPr>
                          <w:rFonts w:asciiTheme="majorHAnsi" w:hAnsiTheme="majorHAnsi"/>
                        </w:rPr>
                        <w:t>—</w:t>
                      </w:r>
                      <w:r w:rsidRPr="00421807">
                        <w:rPr>
                          <w:rFonts w:asciiTheme="majorHAnsi" w:hAnsiTheme="majorHAnsi"/>
                        </w:rPr>
                        <w:t xml:space="preserve"> Contact person</w:t>
                      </w:r>
                    </w:p>
                  </w:txbxContent>
                </v:textbox>
              </v:rect>
            </w:pict>
          </mc:Fallback>
        </mc:AlternateContent>
      </w:r>
    </w:p>
    <w:p w:rsidR="00421807" w:rsidRDefault="00421807" w:rsidP="009C1457"/>
    <w:p w:rsidR="00421807" w:rsidRDefault="00421807" w:rsidP="009C1457"/>
    <w:p w:rsidR="00421807" w:rsidRDefault="00421807" w:rsidP="009C1457"/>
    <w:p w:rsidR="00421807" w:rsidRDefault="00421807" w:rsidP="009C1457"/>
    <w:p w:rsidR="00421807" w:rsidRDefault="00B815B9" w:rsidP="006147D8">
      <w:pPr>
        <w:pStyle w:val="Heading3"/>
      </w:pPr>
      <w:r>
        <w:br/>
      </w:r>
      <w:r w:rsidR="00421807">
        <w:t>Expanding</w:t>
      </w:r>
      <w:r w:rsidR="00B75C1F">
        <w:t xml:space="preserve"> the </w:t>
      </w:r>
      <w:r w:rsidR="00EA5663">
        <w:t>Care Navigator S</w:t>
      </w:r>
      <w:r w:rsidR="00421807">
        <w:t>ervice</w:t>
      </w:r>
    </w:p>
    <w:p w:rsidR="00B815B9" w:rsidRDefault="00421807" w:rsidP="00421807">
      <w:pPr>
        <w:pStyle w:val="Normalfollowingheading"/>
        <w:sectPr w:rsidR="00B815B9" w:rsidSect="00B815B9">
          <w:type w:val="continuous"/>
          <w:pgSz w:w="11906" w:h="16838" w:code="9"/>
          <w:pgMar w:top="3402" w:right="851" w:bottom="1361" w:left="851" w:header="539" w:footer="624" w:gutter="0"/>
          <w:cols w:num="2" w:space="284"/>
          <w:docGrid w:linePitch="360"/>
        </w:sectPr>
      </w:pPr>
      <w:r>
        <w:t xml:space="preserve">The </w:t>
      </w:r>
      <w:r w:rsidR="00566DAE">
        <w:t>S</w:t>
      </w:r>
      <w:r w:rsidR="00B75C1F">
        <w:t xml:space="preserve">tatewide </w:t>
      </w:r>
      <w:r w:rsidR="00566DAE">
        <w:t>C</w:t>
      </w:r>
      <w:r>
        <w:t xml:space="preserve">are </w:t>
      </w:r>
      <w:r w:rsidR="00566DAE">
        <w:t>N</w:t>
      </w:r>
      <w:r w:rsidR="00EA5663">
        <w:t>avigator S</w:t>
      </w:r>
      <w:r>
        <w:t>ervice has proved a valuable support mechanism and education provider for individuals, their loved ones, medical practitioners and health services. The service is expanding with a focus on developing regional networks.</w:t>
      </w:r>
    </w:p>
    <w:p w:rsidR="00B815B9" w:rsidRPr="00C84BF2" w:rsidRDefault="00B815B9" w:rsidP="00C84BF2">
      <w:pPr>
        <w:pStyle w:val="Normalfollowingheading"/>
        <w:spacing w:after="0" w:line="240" w:lineRule="auto"/>
        <w:rPr>
          <w:sz w:val="2"/>
          <w:szCs w:val="2"/>
        </w:rPr>
        <w:sectPr w:rsidR="00B815B9" w:rsidRPr="00C84BF2" w:rsidSect="00B815B9">
          <w:pgSz w:w="11906" w:h="16838" w:code="9"/>
          <w:pgMar w:top="3402" w:right="851" w:bottom="1361" w:left="851" w:header="539" w:footer="624" w:gutter="0"/>
          <w:cols w:space="284"/>
          <w:docGrid w:linePitch="360"/>
        </w:sectPr>
      </w:pPr>
    </w:p>
    <w:p w:rsidR="00421807" w:rsidRDefault="00421807" w:rsidP="00421807">
      <w:pPr>
        <w:pStyle w:val="Heading3"/>
        <w:spacing w:before="0"/>
      </w:pPr>
      <w:r>
        <w:t>Supporting nominated contact people</w:t>
      </w:r>
    </w:p>
    <w:p w:rsidR="00421807" w:rsidRDefault="00421807" w:rsidP="00421807">
      <w:pPr>
        <w:pStyle w:val="Normalfollowingheading"/>
      </w:pPr>
      <w:r>
        <w:t xml:space="preserve">Being the nominated contact person may have a great impact on people as they support their loved one through the process of voluntary assisted dying. Some have described the experience as very confronting and challenging. </w:t>
      </w:r>
    </w:p>
    <w:p w:rsidR="00873219" w:rsidRDefault="00C66B50" w:rsidP="004D00D4">
      <w:pPr>
        <w:spacing w:before="120"/>
      </w:pPr>
      <w:r w:rsidRPr="00A30CD1">
        <w:rPr>
          <w:rFonts w:ascii="VIC Medium" w:eastAsiaTheme="majorEastAsia" w:hAnsi="VIC Medium" w:cstheme="majorBidi"/>
          <w:bCs/>
          <w:noProof/>
          <w:color w:val="FF0000"/>
          <w:sz w:val="22"/>
          <w:szCs w:val="22"/>
          <w:lang w:eastAsia="en-US"/>
        </w:rPr>
        <mc:AlternateContent>
          <mc:Choice Requires="wps">
            <w:drawing>
              <wp:anchor distT="0" distB="0" distL="114300" distR="114300" simplePos="0" relativeHeight="251658249" behindDoc="1" locked="0" layoutInCell="1" allowOverlap="1" wp14:anchorId="15BF3D28" wp14:editId="1E17592C">
                <wp:simplePos x="0" y="0"/>
                <wp:positionH relativeFrom="margin">
                  <wp:posOffset>0</wp:posOffset>
                </wp:positionH>
                <wp:positionV relativeFrom="paragraph">
                  <wp:posOffset>1133475</wp:posOffset>
                </wp:positionV>
                <wp:extent cx="3132000" cy="720000"/>
                <wp:effectExtent l="0" t="0" r="0" b="4445"/>
                <wp:wrapNone/>
                <wp:docPr id="212" name="Rectangle 212"/>
                <wp:cNvGraphicFramePr/>
                <a:graphic xmlns:a="http://schemas.openxmlformats.org/drawingml/2006/main">
                  <a:graphicData uri="http://schemas.microsoft.com/office/word/2010/wordprocessingShape">
                    <wps:wsp>
                      <wps:cNvSpPr/>
                      <wps:spPr>
                        <a:xfrm>
                          <a:off x="0" y="0"/>
                          <a:ext cx="3132000" cy="720000"/>
                        </a:xfrm>
                        <a:prstGeom prst="rect">
                          <a:avLst/>
                        </a:prstGeom>
                        <a:solidFill>
                          <a:srgbClr val="EDF5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6B50" w:rsidRPr="00C66B50" w:rsidRDefault="00C66B50" w:rsidP="00C66B50">
                            <w:pPr>
                              <w:pStyle w:val="PulloutText"/>
                              <w:jc w:val="center"/>
                            </w:pPr>
                            <w:r w:rsidRPr="00421807">
                              <w:t xml:space="preserve">“Being the contact person was a huge responsibility and a very intense experience.” </w:t>
                            </w:r>
                            <w:r>
                              <w:br/>
                            </w:r>
                            <w:r>
                              <w:rPr>
                                <w:rFonts w:asciiTheme="majorHAnsi" w:hAnsiTheme="majorHAnsi"/>
                              </w:rPr>
                              <w:t>—</w:t>
                            </w:r>
                            <w:r w:rsidRPr="00421807">
                              <w:rPr>
                                <w:rFonts w:asciiTheme="majorHAnsi" w:hAnsiTheme="majorHAnsi"/>
                              </w:rPr>
                              <w:t xml:space="preserve"> 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F3D28" id="Rectangle 212" o:spid="_x0000_s1078" style="position:absolute;margin-left:0;margin-top:89.25pt;width:246.6pt;height:56.7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" fillcolor="#edf5f7" stroked="f" strokeweight="2pt">
                <v:textbox>
                  <w:txbxContent>
                    <w:p w:rsidR="00C66B50" w:rsidRPr="00C66B50" w:rsidRDefault="00C66B50" w:rsidP="00C66B50">
                      <w:pPr>
                        <w:pStyle w:val="PulloutText"/>
                        <w:jc w:val="center"/>
                      </w:pPr>
                      <w:r w:rsidRPr="00421807">
                        <w:t xml:space="preserve">“Being the contact person was a huge responsibility and a very intense experience.” </w:t>
                      </w:r>
                      <w:r>
                        <w:br/>
                      </w:r>
                      <w:r>
                        <w:rPr>
                          <w:rFonts w:asciiTheme="majorHAnsi" w:hAnsiTheme="majorHAnsi"/>
                        </w:rPr>
                        <w:t>—</w:t>
                      </w:r>
                      <w:r w:rsidRPr="00421807">
                        <w:rPr>
                          <w:rFonts w:asciiTheme="majorHAnsi" w:hAnsiTheme="majorHAnsi"/>
                        </w:rPr>
                        <w:t xml:space="preserve"> Contact person</w:t>
                      </w:r>
                    </w:p>
                  </w:txbxContent>
                </v:textbox>
                <w10:wrap anchorx="margin"/>
              </v:rect>
            </w:pict>
          </mc:Fallback>
        </mc:AlternateContent>
      </w:r>
      <w:r w:rsidR="00421807">
        <w:t xml:space="preserve">The Board, through the secretariat, contacts the nominated contact person firstly to gain any information they are willing to share about the process. Secondly, to </w:t>
      </w:r>
      <w:r w:rsidR="00BC273A">
        <w:t xml:space="preserve">ensure they and their loved ones </w:t>
      </w:r>
      <w:r w:rsidR="00625B0D">
        <w:t>know how to seek</w:t>
      </w:r>
      <w:r w:rsidR="00BC273A">
        <w:t xml:space="preserve"> support from </w:t>
      </w:r>
      <w:r w:rsidR="00421807">
        <w:t>grief and bereavement services.</w:t>
      </w:r>
    </w:p>
    <w:p w:rsidR="00C66B50" w:rsidRDefault="00C66B50" w:rsidP="00421807"/>
    <w:p w:rsidR="00421807" w:rsidRDefault="00421807" w:rsidP="00421807"/>
    <w:p w:rsidR="00421807" w:rsidRDefault="00CD11B4" w:rsidP="00421807">
      <w:r w:rsidRPr="00A30CD1">
        <w:rPr>
          <w:rFonts w:ascii="VIC Medium" w:eastAsiaTheme="majorEastAsia" w:hAnsi="VIC Medium" w:cstheme="majorBidi"/>
          <w:bCs/>
          <w:noProof/>
          <w:color w:val="FF0000"/>
          <w:sz w:val="22"/>
          <w:szCs w:val="22"/>
          <w:lang w:eastAsia="en-US"/>
        </w:rPr>
        <mc:AlternateContent>
          <mc:Choice Requires="wps">
            <w:drawing>
              <wp:anchor distT="0" distB="0" distL="114300" distR="114300" simplePos="0" relativeHeight="251658248" behindDoc="1" locked="0" layoutInCell="1" allowOverlap="1" wp14:anchorId="66CC519F" wp14:editId="38868AED">
                <wp:simplePos x="0" y="0"/>
                <wp:positionH relativeFrom="margin">
                  <wp:posOffset>0</wp:posOffset>
                </wp:positionH>
                <wp:positionV relativeFrom="paragraph">
                  <wp:posOffset>225425</wp:posOffset>
                </wp:positionV>
                <wp:extent cx="3131820" cy="1692000"/>
                <wp:effectExtent l="0" t="0" r="0" b="3810"/>
                <wp:wrapNone/>
                <wp:docPr id="211" name="Rectangle 211"/>
                <wp:cNvGraphicFramePr/>
                <a:graphic xmlns:a="http://schemas.openxmlformats.org/drawingml/2006/main">
                  <a:graphicData uri="http://schemas.microsoft.com/office/word/2010/wordprocessingShape">
                    <wps:wsp>
                      <wps:cNvSpPr/>
                      <wps:spPr>
                        <a:xfrm>
                          <a:off x="0" y="0"/>
                          <a:ext cx="3131820" cy="1692000"/>
                        </a:xfrm>
                        <a:prstGeom prst="rect">
                          <a:avLst/>
                        </a:prstGeom>
                        <a:solidFill>
                          <a:srgbClr val="CCE0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6B50" w:rsidRPr="00C66B50" w:rsidRDefault="00114E9F" w:rsidP="00CD11B4">
                            <w:pPr>
                              <w:pStyle w:val="PulloutHeading"/>
                              <w:spacing w:after="60"/>
                              <w:rPr>
                                <w:rFonts w:asciiTheme="majorHAnsi" w:hAnsiTheme="majorHAnsi"/>
                              </w:rPr>
                            </w:pPr>
                            <w:r w:rsidRPr="00C66B50">
                              <w:t>Information for the community</w:t>
                            </w:r>
                          </w:p>
                          <w:p w:rsidR="00C66B50" w:rsidRPr="00C66B50" w:rsidRDefault="00C66B50" w:rsidP="00CD11B4">
                            <w:pPr>
                              <w:pStyle w:val="PulloutText"/>
                              <w:numPr>
                                <w:ilvl w:val="0"/>
                                <w:numId w:val="15"/>
                              </w:numPr>
                              <w:spacing w:before="60" w:after="60"/>
                              <w:ind w:left="426" w:hanging="284"/>
                            </w:pPr>
                            <w:r w:rsidRPr="00C66B50">
                              <w:t>For more information</w:t>
                            </w:r>
                            <w:r w:rsidR="00C85ED3">
                              <w:t xml:space="preserve">: </w:t>
                            </w:r>
                            <w:hyperlink r:id="rId70" w:history="1">
                              <w:r w:rsidR="0018208D" w:rsidRPr="0018208D">
                                <w:rPr>
                                  <w:rStyle w:val="Hyperlink"/>
                                  <w:rFonts w:asciiTheme="minorHAnsi" w:hAnsiTheme="minorHAnsi"/>
                                </w:rPr>
                                <w:t>www2.health.vic.gov.au/voluntary-assisted-dying</w:t>
                              </w:r>
                            </w:hyperlink>
                          </w:p>
                          <w:p w:rsidR="00C66B50" w:rsidRPr="00C66B50" w:rsidRDefault="00C66B50" w:rsidP="00CD11B4">
                            <w:pPr>
                              <w:pStyle w:val="PulloutText"/>
                              <w:numPr>
                                <w:ilvl w:val="0"/>
                                <w:numId w:val="15"/>
                              </w:numPr>
                              <w:spacing w:before="60" w:after="60"/>
                              <w:ind w:left="426" w:hanging="284"/>
                            </w:pPr>
                            <w:r w:rsidRPr="00C66B50">
                              <w:t>Australian Centre for Grief and Bereavement</w:t>
                            </w:r>
                            <w:r w:rsidR="00C85ED3">
                              <w:t>:</w:t>
                            </w:r>
                            <w:r w:rsidRPr="00C66B50">
                              <w:t xml:space="preserve"> 1800 642 066</w:t>
                            </w:r>
                          </w:p>
                          <w:p w:rsidR="00C66B50" w:rsidRPr="00C66B50" w:rsidRDefault="00C66B50" w:rsidP="00CD11B4">
                            <w:pPr>
                              <w:pStyle w:val="PulloutText"/>
                              <w:numPr>
                                <w:ilvl w:val="0"/>
                                <w:numId w:val="15"/>
                              </w:numPr>
                              <w:spacing w:before="60" w:after="60"/>
                              <w:ind w:left="426" w:hanging="284"/>
                            </w:pPr>
                            <w:r w:rsidRPr="00C66B50">
                              <w:t>GriefLine</w:t>
                            </w:r>
                            <w:r w:rsidR="00C85ED3">
                              <w:t>:</w:t>
                            </w:r>
                            <w:r w:rsidRPr="00C66B50">
                              <w:t xml:space="preserve"> 1300 845 745</w:t>
                            </w:r>
                          </w:p>
                          <w:p w:rsidR="00421807" w:rsidRPr="00C66B50" w:rsidRDefault="00C66B50" w:rsidP="00CD11B4">
                            <w:pPr>
                              <w:pStyle w:val="PulloutText"/>
                              <w:numPr>
                                <w:ilvl w:val="0"/>
                                <w:numId w:val="15"/>
                              </w:numPr>
                              <w:spacing w:before="60" w:after="60"/>
                              <w:ind w:left="426" w:hanging="284"/>
                            </w:pPr>
                            <w:r w:rsidRPr="00C66B50">
                              <w:t>Lifeline</w:t>
                            </w:r>
                            <w:r w:rsidR="00C85ED3">
                              <w:t>:</w:t>
                            </w:r>
                            <w:r w:rsidRPr="00C66B50">
                              <w:t xml:space="preserve"> 13 11 14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C519F" id="Rectangle 211" o:spid="_x0000_s1079" style="position:absolute;margin-left:0;margin-top:17.75pt;width:246.6pt;height:133.2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" fillcolor="#cce0ed" stroked="f" strokeweight="2pt">
                <v:textbox>
                  <w:txbxContent>
                    <w:p w:rsidR="00C66B50" w:rsidRPr="00C66B50" w:rsidRDefault="00114E9F" w:rsidP="00CD11B4">
                      <w:pPr>
                        <w:pStyle w:val="PulloutHeading"/>
                        <w:spacing w:after="60"/>
                        <w:rPr>
                          <w:rFonts w:asciiTheme="majorHAnsi" w:hAnsiTheme="majorHAnsi"/>
                        </w:rPr>
                      </w:pPr>
                      <w:r w:rsidRPr="00C66B50">
                        <w:t>Information for the community</w:t>
                      </w:r>
                    </w:p>
                    <w:p w:rsidR="00C66B50" w:rsidRPr="00C66B50" w:rsidRDefault="00C66B50" w:rsidP="00CD11B4">
                      <w:pPr>
                        <w:pStyle w:val="PulloutText"/>
                        <w:numPr>
                          <w:ilvl w:val="0"/>
                          <w:numId w:val="15"/>
                        </w:numPr>
                        <w:spacing w:before="60" w:after="60"/>
                        <w:ind w:left="426" w:hanging="284"/>
                      </w:pPr>
                      <w:r w:rsidRPr="00C66B50">
                        <w:t>For more information</w:t>
                      </w:r>
                      <w:r w:rsidR="00C85ED3">
                        <w:t xml:space="preserve">: </w:t>
                      </w:r>
                      <w:hyperlink r:id="rId71" w:history="1">
                        <w:r w:rsidR="0018208D" w:rsidRPr="0018208D">
                          <w:rPr>
                            <w:rStyle w:val="Hyperlink"/>
                            <w:rFonts w:asciiTheme="minorHAnsi" w:hAnsiTheme="minorHAnsi"/>
                          </w:rPr>
                          <w:t>www2.health.vic.gov.au/voluntary-assisted-dying</w:t>
                        </w:r>
                      </w:hyperlink>
                    </w:p>
                    <w:p w:rsidR="00C66B50" w:rsidRPr="00C66B50" w:rsidRDefault="00C66B50" w:rsidP="00CD11B4">
                      <w:pPr>
                        <w:pStyle w:val="PulloutText"/>
                        <w:numPr>
                          <w:ilvl w:val="0"/>
                          <w:numId w:val="15"/>
                        </w:numPr>
                        <w:spacing w:before="60" w:after="60"/>
                        <w:ind w:left="426" w:hanging="284"/>
                      </w:pPr>
                      <w:r w:rsidRPr="00C66B50">
                        <w:t>Australian Centre for Grief and Bereavement</w:t>
                      </w:r>
                      <w:r w:rsidR="00C85ED3">
                        <w:t>:</w:t>
                      </w:r>
                      <w:r w:rsidRPr="00C66B50">
                        <w:t xml:space="preserve"> 1800 642 066</w:t>
                      </w:r>
                    </w:p>
                    <w:p w:rsidR="00C66B50" w:rsidRPr="00C66B50" w:rsidRDefault="00C66B50" w:rsidP="00CD11B4">
                      <w:pPr>
                        <w:pStyle w:val="PulloutText"/>
                        <w:numPr>
                          <w:ilvl w:val="0"/>
                          <w:numId w:val="15"/>
                        </w:numPr>
                        <w:spacing w:before="60" w:after="60"/>
                        <w:ind w:left="426" w:hanging="284"/>
                      </w:pPr>
                      <w:proofErr w:type="spellStart"/>
                      <w:r w:rsidRPr="00C66B50">
                        <w:t>GriefLine</w:t>
                      </w:r>
                      <w:proofErr w:type="spellEnd"/>
                      <w:r w:rsidR="00C85ED3">
                        <w:t>:</w:t>
                      </w:r>
                      <w:r w:rsidRPr="00C66B50">
                        <w:t xml:space="preserve"> 1300 845 745</w:t>
                      </w:r>
                    </w:p>
                    <w:p w:rsidR="00421807" w:rsidRPr="00C66B50" w:rsidRDefault="00C66B50" w:rsidP="00CD11B4">
                      <w:pPr>
                        <w:pStyle w:val="PulloutText"/>
                        <w:numPr>
                          <w:ilvl w:val="0"/>
                          <w:numId w:val="15"/>
                        </w:numPr>
                        <w:spacing w:before="60" w:after="60"/>
                        <w:ind w:left="426" w:hanging="284"/>
                      </w:pPr>
                      <w:r w:rsidRPr="00C66B50">
                        <w:t>Lifeline</w:t>
                      </w:r>
                      <w:r w:rsidR="00C85ED3">
                        <w:t>:</w:t>
                      </w:r>
                      <w:r w:rsidRPr="00C66B50">
                        <w:t xml:space="preserve"> 13 11 14</w:t>
                      </w:r>
                    </w:p>
                  </w:txbxContent>
                </v:textbox>
                <w10:wrap anchorx="margin"/>
              </v:rect>
            </w:pict>
          </mc:Fallback>
        </mc:AlternateContent>
      </w:r>
    </w:p>
    <w:p w:rsidR="00421807" w:rsidRDefault="00421807" w:rsidP="00421807"/>
    <w:p w:rsidR="00421807" w:rsidRDefault="00421807" w:rsidP="00421807"/>
    <w:p w:rsidR="00421807" w:rsidRDefault="00421807" w:rsidP="00421807"/>
    <w:p w:rsidR="00421807" w:rsidRDefault="00421807" w:rsidP="00421807"/>
    <w:p w:rsidR="00421807" w:rsidRDefault="00421807" w:rsidP="00421807"/>
    <w:p w:rsidR="00421807" w:rsidRDefault="00421807" w:rsidP="00421807"/>
    <w:p w:rsidR="00421807" w:rsidRDefault="00421807" w:rsidP="00421807">
      <w:pPr>
        <w:pStyle w:val="Heading3"/>
      </w:pPr>
      <w:r>
        <w:t xml:space="preserve">Seeking specialist opinion </w:t>
      </w:r>
      <w:r w:rsidR="00A26E3E">
        <w:t xml:space="preserve">for eligibility or decision-making capacity </w:t>
      </w:r>
    </w:p>
    <w:p w:rsidR="004B0D31" w:rsidRDefault="00923467" w:rsidP="00421807">
      <w:pPr>
        <w:pStyle w:val="Normalfollowingheading"/>
      </w:pPr>
      <w:r>
        <w:t>The co</w:t>
      </w:r>
      <w:r w:rsidR="007E5875">
        <w:t>-</w:t>
      </w:r>
      <w:r>
        <w:t>ordinating m</w:t>
      </w:r>
      <w:r w:rsidR="00421807">
        <w:t xml:space="preserve">edical practitioner </w:t>
      </w:r>
      <w:r w:rsidR="00421807" w:rsidRPr="003F0373">
        <w:rPr>
          <w:rFonts w:asciiTheme="majorHAnsi" w:hAnsiTheme="majorHAnsi"/>
        </w:rPr>
        <w:t>only</w:t>
      </w:r>
      <w:r w:rsidR="00421807">
        <w:t xml:space="preserve"> need</w:t>
      </w:r>
      <w:r>
        <w:t>s</w:t>
      </w:r>
      <w:r w:rsidR="00421807">
        <w:t xml:space="preserve"> to seek a further </w:t>
      </w:r>
      <w:r w:rsidR="00204367">
        <w:t xml:space="preserve">opinion from a </w:t>
      </w:r>
      <w:r w:rsidR="00421807">
        <w:t>specialist</w:t>
      </w:r>
      <w:r w:rsidR="00325486">
        <w:t xml:space="preserve"> </w:t>
      </w:r>
      <w:r w:rsidR="00204367">
        <w:t xml:space="preserve">registered </w:t>
      </w:r>
      <w:r w:rsidR="00325486">
        <w:t>medical practitioner</w:t>
      </w:r>
      <w:r w:rsidR="00421807">
        <w:t xml:space="preserve"> when they are unsure of a person’s diagnosis or prognosis, or when the person has a neurodegenerative condition with a prognosis of </w:t>
      </w:r>
      <w:r w:rsidR="004B0D31">
        <w:t>six</w:t>
      </w:r>
      <w:r w:rsidR="00421807">
        <w:t xml:space="preserve"> to 12 months. </w:t>
      </w:r>
    </w:p>
    <w:p w:rsidR="004B0D31" w:rsidRDefault="004B0D31" w:rsidP="00421807">
      <w:pPr>
        <w:pStyle w:val="Normalfollowingheading"/>
      </w:pPr>
      <w:r>
        <w:t>A</w:t>
      </w:r>
      <w:r w:rsidR="00421807">
        <w:t xml:space="preserve"> specialist opinion is required to come from a third medical practitioner</w:t>
      </w:r>
      <w:r>
        <w:t xml:space="preserve">, who </w:t>
      </w:r>
      <w:r w:rsidR="00421807">
        <w:t>does not have to complete the training or be registered</w:t>
      </w:r>
      <w:r w:rsidR="004863A7">
        <w:t xml:space="preserve"> in the portal</w:t>
      </w:r>
      <w:r w:rsidR="000E3B07">
        <w:t xml:space="preserve">, and they </w:t>
      </w:r>
      <w:r w:rsidR="00421807">
        <w:t>cannot be the consulting medical practitioner.</w:t>
      </w:r>
      <w:r w:rsidR="00F30AE9">
        <w:t xml:space="preserve"> </w:t>
      </w:r>
    </w:p>
    <w:p w:rsidR="00421807" w:rsidRDefault="00F30AE9" w:rsidP="00421807">
      <w:pPr>
        <w:pStyle w:val="Normalfollowingheading"/>
      </w:pPr>
      <w:r>
        <w:t xml:space="preserve">A specialist </w:t>
      </w:r>
      <w:r w:rsidR="002E63B0">
        <w:t xml:space="preserve">opinion may also be sought from a </w:t>
      </w:r>
      <w:r w:rsidR="00923467">
        <w:t xml:space="preserve">registered health professional </w:t>
      </w:r>
      <w:r w:rsidR="002C4EB3">
        <w:t>if the co</w:t>
      </w:r>
      <w:r w:rsidR="00DD1E1A">
        <w:t>-</w:t>
      </w:r>
      <w:r w:rsidR="002C4EB3">
        <w:t>ordinating medical practitioner is unable to determine the person</w:t>
      </w:r>
      <w:r w:rsidR="004B0D31">
        <w:t>’</w:t>
      </w:r>
      <w:r w:rsidR="002C4EB3">
        <w:t>s decision-making capacity</w:t>
      </w:r>
      <w:r w:rsidR="00A26E3E">
        <w:t xml:space="preserve"> in relation to voluntary assisted dying. </w:t>
      </w:r>
    </w:p>
    <w:p w:rsidR="00421807" w:rsidRDefault="00421807" w:rsidP="0018208D">
      <w:pPr>
        <w:pStyle w:val="Heading3"/>
      </w:pPr>
      <w:r>
        <w:t xml:space="preserve">Understanding why some permits are declined or forms returned requesting further information </w:t>
      </w:r>
    </w:p>
    <w:p w:rsidR="00421807" w:rsidRDefault="00421807" w:rsidP="00C66B50">
      <w:pPr>
        <w:pStyle w:val="Normalfollowingheading"/>
      </w:pPr>
      <w:r>
        <w:t xml:space="preserve">Some permit requests were initially declined due to errors in the permit application form. Some forms were returned for resubmission due to missing information or eligibility documentation. </w:t>
      </w:r>
    </w:p>
    <w:p w:rsidR="00421807" w:rsidRDefault="00421807" w:rsidP="006147D8">
      <w:pPr>
        <w:spacing w:after="120"/>
      </w:pPr>
      <w:r>
        <w:t>Medical practitioners can help avoid this by:</w:t>
      </w:r>
    </w:p>
    <w:p w:rsidR="00421807" w:rsidRDefault="00421807" w:rsidP="00C66B50">
      <w:pPr>
        <w:pStyle w:val="Bullet1"/>
      </w:pPr>
      <w:r>
        <w:t>ensuring all eligibility evidence is included initially, and is consistently correct, especially:</w:t>
      </w:r>
    </w:p>
    <w:p w:rsidR="00421807" w:rsidRDefault="00421807" w:rsidP="00C66B50">
      <w:pPr>
        <w:pStyle w:val="Bullet2"/>
      </w:pPr>
      <w:r>
        <w:t>the person’s prognosis (in addition to their diagnosis)</w:t>
      </w:r>
    </w:p>
    <w:p w:rsidR="00421807" w:rsidRDefault="00421807" w:rsidP="00C66B50">
      <w:pPr>
        <w:pStyle w:val="Bullet2"/>
      </w:pPr>
      <w:r>
        <w:t xml:space="preserve">proof of residency </w:t>
      </w:r>
    </w:p>
    <w:p w:rsidR="00421807" w:rsidRDefault="00421807" w:rsidP="00C66B50">
      <w:pPr>
        <w:pStyle w:val="Bullet1"/>
      </w:pPr>
      <w:r>
        <w:t>ensuring information is correct and consistent, especially:</w:t>
      </w:r>
    </w:p>
    <w:p w:rsidR="00421807" w:rsidRDefault="00421807" w:rsidP="00C66B50">
      <w:pPr>
        <w:pStyle w:val="Bullet2"/>
      </w:pPr>
      <w:r>
        <w:t>the person’s name and address and date of birth</w:t>
      </w:r>
    </w:p>
    <w:p w:rsidR="00421807" w:rsidRDefault="00421807" w:rsidP="00C66B50">
      <w:pPr>
        <w:pStyle w:val="Bullet2"/>
      </w:pPr>
      <w:r>
        <w:t xml:space="preserve">the </w:t>
      </w:r>
      <w:r w:rsidR="00786E64">
        <w:t>medicines</w:t>
      </w:r>
      <w:r>
        <w:t xml:space="preserve"> being requested in the permit (correct dose and spelling)</w:t>
      </w:r>
    </w:p>
    <w:p w:rsidR="00421807" w:rsidRDefault="00421807" w:rsidP="00C66B50">
      <w:pPr>
        <w:pStyle w:val="Bullet1"/>
      </w:pPr>
      <w:r>
        <w:t>submitting all forms within mandated periods</w:t>
      </w:r>
    </w:p>
    <w:p w:rsidR="00421807" w:rsidRDefault="00421807" w:rsidP="0018208D">
      <w:pPr>
        <w:pStyle w:val="Bullet1"/>
        <w:spacing w:before="0" w:after="0"/>
      </w:pPr>
      <w:r>
        <w:t>ensuring all uploaded documents, such as written declaration and contact person appointment forms, are complete with all required signatures and dates, and meet the timelines required in the Act.</w:t>
      </w:r>
      <w:r w:rsidR="00C66B50">
        <w:br/>
      </w:r>
    </w:p>
    <w:tbl>
      <w:tblPr>
        <w:tblStyle w:val="Table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1013"/>
        <w:gridCol w:w="3543"/>
      </w:tblGrid>
      <w:tr w:rsidR="00C66B50" w:rsidTr="00E04074">
        <w:trPr>
          <w:trHeight w:val="1191"/>
        </w:trPr>
        <w:tc>
          <w:tcPr>
            <w:tcW w:w="1013" w:type="dxa"/>
            <w:vAlign w:val="center"/>
          </w:tcPr>
          <w:p w:rsidR="00C66B50" w:rsidRDefault="00777A65" w:rsidP="00E04074">
            <w:r>
              <w:rPr>
                <w:noProof/>
              </w:rPr>
              <w:drawing>
                <wp:anchor distT="0" distB="0" distL="114300" distR="114300" simplePos="0" relativeHeight="251658261" behindDoc="1" locked="0" layoutInCell="1" allowOverlap="1" wp14:anchorId="5BB3F4FA" wp14:editId="77B736B9">
                  <wp:simplePos x="0" y="0"/>
                  <wp:positionH relativeFrom="column">
                    <wp:posOffset>-108585</wp:posOffset>
                  </wp:positionH>
                  <wp:positionV relativeFrom="paragraph">
                    <wp:posOffset>-321310</wp:posOffset>
                  </wp:positionV>
                  <wp:extent cx="617220" cy="783590"/>
                  <wp:effectExtent l="0" t="0" r="0" b="0"/>
                  <wp:wrapNone/>
                  <wp:docPr id="20" name="Graphic 20" descr="Arrow Horizontal U 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turn.svg"/>
                          <pic:cNvPicPr/>
                        </pic:nvPicPr>
                        <pic:blipFill>
                          <a:blip r:embed="rId72">
                            <a:extLst>
                              <a:ext uri="{28A0092B-C50C-407E-A947-70E740481C1C}">
                                <a14:useLocalDpi xmlns:a14="http://schemas.microsoft.com/office/drawing/2010/main" val="0"/>
                              </a:ext>
                              <a:ext uri="{96DAC541-7B7A-43D3-8B79-37D633B846F1}">
                                <asvg:svgBlip xmlns:asvg="http://schemas.microsoft.com/office/drawing/2016/SVG/main" r:embed="rId73"/>
                              </a:ext>
                            </a:extLst>
                          </a:blip>
                          <a:stretch>
                            <a:fillRect/>
                          </a:stretch>
                        </pic:blipFill>
                        <pic:spPr>
                          <a:xfrm>
                            <a:off x="0" y="0"/>
                            <a:ext cx="617220" cy="783590"/>
                          </a:xfrm>
                          <a:prstGeom prst="rect">
                            <a:avLst/>
                          </a:prstGeom>
                        </pic:spPr>
                      </pic:pic>
                    </a:graphicData>
                  </a:graphic>
                  <wp14:sizeRelH relativeFrom="page">
                    <wp14:pctWidth>0</wp14:pctWidth>
                  </wp14:sizeRelH>
                  <wp14:sizeRelV relativeFrom="page">
                    <wp14:pctHeight>0</wp14:pctHeight>
                  </wp14:sizeRelV>
                </wp:anchor>
              </w:drawing>
            </w:r>
          </w:p>
        </w:tc>
        <w:tc>
          <w:tcPr>
            <w:tcW w:w="3543" w:type="dxa"/>
            <w:vAlign w:val="center"/>
          </w:tcPr>
          <w:p w:rsidR="00C66B50" w:rsidRPr="001D4401" w:rsidRDefault="00C66B50" w:rsidP="00C66B50">
            <w:pPr>
              <w:spacing w:line="300" w:lineRule="exact"/>
              <w:rPr>
                <w:rFonts w:ascii="VIC SemiBold" w:hAnsi="VIC SemiBold"/>
                <w:color w:val="0063A5"/>
                <w:sz w:val="28"/>
                <w:szCs w:val="28"/>
              </w:rPr>
            </w:pPr>
            <w:r w:rsidRPr="002F5785">
              <w:rPr>
                <w:rFonts w:ascii="VIC SemiBold" w:hAnsi="VIC SemiBold"/>
                <w:color w:val="0063A5"/>
                <w:sz w:val="36"/>
                <w:szCs w:val="36"/>
                <w14:textOutline w14:w="9525" w14:cap="rnd" w14:cmpd="sng" w14:algn="ctr">
                  <w14:noFill/>
                  <w14:prstDash w14:val="solid"/>
                  <w14:bevel/>
                </w14:textOutline>
              </w:rPr>
              <w:t>83%</w:t>
            </w:r>
            <w:r w:rsidRPr="002F5785">
              <w:rPr>
                <w:rFonts w:ascii="VIC SemiBold" w:hAnsi="VIC SemiBold"/>
                <w:color w:val="4D92C0"/>
                <w:sz w:val="28"/>
                <w:szCs w:val="28"/>
              </w:rPr>
              <w:t xml:space="preserve"> of cases </w:t>
            </w:r>
            <w:r w:rsidR="00AF24A4">
              <w:rPr>
                <w:rFonts w:ascii="VIC SemiBold" w:hAnsi="VIC SemiBold"/>
                <w:color w:val="4D92C0"/>
                <w:sz w:val="28"/>
                <w:szCs w:val="28"/>
              </w:rPr>
              <w:t>required forms to be</w:t>
            </w:r>
            <w:r w:rsidRPr="002F5785">
              <w:rPr>
                <w:rFonts w:ascii="VIC SemiBold" w:hAnsi="VIC SemiBold"/>
                <w:color w:val="4D92C0"/>
                <w:sz w:val="28"/>
                <w:szCs w:val="28"/>
              </w:rPr>
              <w:t xml:space="preserve"> returned for clarification or provision of missing eligibility information</w:t>
            </w:r>
          </w:p>
        </w:tc>
      </w:tr>
    </w:tbl>
    <w:p w:rsidR="000C3024" w:rsidRDefault="000C3024" w:rsidP="0018208D">
      <w:pPr>
        <w:pStyle w:val="Bullet1"/>
        <w:numPr>
          <w:ilvl w:val="0"/>
          <w:numId w:val="0"/>
        </w:numPr>
        <w:sectPr w:rsidR="000C3024" w:rsidSect="00B815B9">
          <w:type w:val="continuous"/>
          <w:pgSz w:w="11906" w:h="16838" w:code="9"/>
          <w:pgMar w:top="3402" w:right="851" w:bottom="1361" w:left="851" w:header="539" w:footer="624" w:gutter="0"/>
          <w:cols w:num="2" w:space="284"/>
          <w:docGrid w:linePitch="360"/>
        </w:sectPr>
      </w:pPr>
    </w:p>
    <w:p w:rsidR="000C3024" w:rsidRDefault="000C3024" w:rsidP="000C3024">
      <w:pPr>
        <w:pStyle w:val="Heading1"/>
        <w:framePr w:wrap="around"/>
      </w:pPr>
      <w:r w:rsidRPr="003D4282">
        <w:lastRenderedPageBreak/>
        <w:t>Reviewing and learning</w:t>
      </w:r>
    </w:p>
    <w:p w:rsidR="000C3024" w:rsidRPr="00561947" w:rsidRDefault="000C3024" w:rsidP="00561947">
      <w:pPr>
        <w:pStyle w:val="Bullet1"/>
        <w:numPr>
          <w:ilvl w:val="0"/>
          <w:numId w:val="0"/>
        </w:numPr>
        <w:spacing w:before="0" w:after="0" w:line="240" w:lineRule="auto"/>
        <w:rPr>
          <w:sz w:val="2"/>
          <w:szCs w:val="2"/>
        </w:rPr>
        <w:sectPr w:rsidR="000C3024" w:rsidRPr="00561947" w:rsidSect="000C3024">
          <w:pgSz w:w="11906" w:h="16838" w:code="9"/>
          <w:pgMar w:top="3402" w:right="851" w:bottom="1361" w:left="851" w:header="539" w:footer="624" w:gutter="0"/>
          <w:cols w:space="284"/>
          <w:docGrid w:linePitch="360"/>
        </w:sectPr>
      </w:pPr>
    </w:p>
    <w:p w:rsidR="003D4282" w:rsidRDefault="003D4282" w:rsidP="000C3024">
      <w:pPr>
        <w:pStyle w:val="Heading2"/>
        <w:spacing w:before="0"/>
      </w:pPr>
      <w:r>
        <w:t>BOARD CASE REVIEWS</w:t>
      </w:r>
    </w:p>
    <w:p w:rsidR="003D4282" w:rsidRDefault="003D4282" w:rsidP="000C3024">
      <w:pPr>
        <w:pStyle w:val="Normalfollowingheading"/>
      </w:pPr>
      <w:r w:rsidRPr="00F049A0">
        <w:rPr>
          <w:spacing w:val="-4"/>
        </w:rPr>
        <w:t>The Board retrospectively reviews cases each month. Board members discuss all cases and determine compliance with the Act. They also review potential barriers and improvement opportunities</w:t>
      </w:r>
      <w:r>
        <w:t xml:space="preserve">. </w:t>
      </w:r>
    </w:p>
    <w:p w:rsidR="00484326" w:rsidRDefault="003D4282" w:rsidP="003D4282">
      <w:r>
        <w:t>No cases were referred for investigation in this reporting period.</w:t>
      </w:r>
    </w:p>
    <w:tbl>
      <w:tblPr>
        <w:tblStyle w:val="Table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1013"/>
        <w:gridCol w:w="3543"/>
      </w:tblGrid>
      <w:tr w:rsidR="003D4282" w:rsidTr="005660F3">
        <w:trPr>
          <w:trHeight w:val="907"/>
        </w:trPr>
        <w:tc>
          <w:tcPr>
            <w:tcW w:w="1013" w:type="dxa"/>
            <w:vAlign w:val="center"/>
          </w:tcPr>
          <w:p w:rsidR="003D4282" w:rsidRDefault="005660F3" w:rsidP="00E04074">
            <w:pPr>
              <w:rPr>
                <w:noProof/>
              </w:rPr>
            </w:pPr>
            <w:r>
              <w:rPr>
                <w:noProof/>
              </w:rPr>
              <w:drawing>
                <wp:anchor distT="0" distB="0" distL="114300" distR="114300" simplePos="0" relativeHeight="251658262" behindDoc="1" locked="0" layoutInCell="1" allowOverlap="1" wp14:anchorId="06D8446D" wp14:editId="23D6545A">
                  <wp:simplePos x="0" y="0"/>
                  <wp:positionH relativeFrom="column">
                    <wp:posOffset>99695</wp:posOffset>
                  </wp:positionH>
                  <wp:positionV relativeFrom="paragraph">
                    <wp:posOffset>37465</wp:posOffset>
                  </wp:positionV>
                  <wp:extent cx="503555" cy="503555"/>
                  <wp:effectExtent l="0" t="0" r="0" b="0"/>
                  <wp:wrapNone/>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heckmark.svg"/>
                          <pic:cNvPicPr/>
                        </pic:nvPicPr>
                        <pic:blipFill>
                          <a:blip r:embed="rId74">
                            <a:extLst>
                              <a:ext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a:xfrm>
                            <a:off x="0" y="0"/>
                            <a:ext cx="503555" cy="503555"/>
                          </a:xfrm>
                          <a:prstGeom prst="rect">
                            <a:avLst/>
                          </a:prstGeom>
                        </pic:spPr>
                      </pic:pic>
                    </a:graphicData>
                  </a:graphic>
                  <wp14:sizeRelH relativeFrom="page">
                    <wp14:pctWidth>0</wp14:pctWidth>
                  </wp14:sizeRelH>
                  <wp14:sizeRelV relativeFrom="page">
                    <wp14:pctHeight>0</wp14:pctHeight>
                  </wp14:sizeRelV>
                </wp:anchor>
              </w:drawing>
            </w:r>
          </w:p>
        </w:tc>
        <w:tc>
          <w:tcPr>
            <w:tcW w:w="3543" w:type="dxa"/>
            <w:vAlign w:val="center"/>
          </w:tcPr>
          <w:p w:rsidR="003D4282" w:rsidRPr="002F5785" w:rsidRDefault="003D4282" w:rsidP="00E04074">
            <w:pPr>
              <w:spacing w:line="300" w:lineRule="exact"/>
              <w:rPr>
                <w:rFonts w:ascii="VIC SemiBold" w:hAnsi="VIC SemiBold"/>
                <w:color w:val="4D92C0"/>
                <w:sz w:val="36"/>
                <w:szCs w:val="36"/>
              </w:rPr>
            </w:pPr>
            <w:r w:rsidRPr="002F5785">
              <w:rPr>
                <w:rFonts w:ascii="VIC SemiBold" w:hAnsi="VIC SemiBold"/>
                <w:color w:val="0063A5"/>
                <w:sz w:val="36"/>
                <w:szCs w:val="36"/>
              </w:rPr>
              <w:t xml:space="preserve">100% </w:t>
            </w:r>
            <w:r w:rsidRPr="002F5785">
              <w:rPr>
                <w:rFonts w:ascii="VIC SemiBold" w:hAnsi="VIC SemiBold"/>
                <w:color w:val="4D92C0"/>
                <w:sz w:val="28"/>
                <w:szCs w:val="28"/>
              </w:rPr>
              <w:t>cases compliant</w:t>
            </w:r>
          </w:p>
        </w:tc>
      </w:tr>
    </w:tbl>
    <w:p w:rsidR="003D4282" w:rsidRDefault="003D4282" w:rsidP="003D4282">
      <w:r w:rsidRPr="00A30CD1">
        <w:rPr>
          <w:rFonts w:ascii="VIC Medium" w:eastAsiaTheme="majorEastAsia" w:hAnsi="VIC Medium" w:cstheme="majorBidi"/>
          <w:bCs/>
          <w:noProof/>
          <w:color w:val="FF0000"/>
          <w:sz w:val="22"/>
          <w:szCs w:val="22"/>
          <w:lang w:eastAsia="en-US"/>
        </w:rPr>
        <mc:AlternateContent>
          <mc:Choice Requires="wps">
            <w:drawing>
              <wp:anchor distT="0" distB="0" distL="114300" distR="114300" simplePos="0" relativeHeight="251658250" behindDoc="1" locked="0" layoutInCell="1" allowOverlap="1" wp14:anchorId="5AC60670" wp14:editId="79F1CEBA">
                <wp:simplePos x="0" y="0"/>
                <wp:positionH relativeFrom="margin">
                  <wp:posOffset>0</wp:posOffset>
                </wp:positionH>
                <wp:positionV relativeFrom="paragraph">
                  <wp:posOffset>18415</wp:posOffset>
                </wp:positionV>
                <wp:extent cx="3117215" cy="1457325"/>
                <wp:effectExtent l="0" t="0" r="6985" b="9525"/>
                <wp:wrapNone/>
                <wp:docPr id="220" name="Rectangle 220"/>
                <wp:cNvGraphicFramePr/>
                <a:graphic xmlns:a="http://schemas.openxmlformats.org/drawingml/2006/main">
                  <a:graphicData uri="http://schemas.microsoft.com/office/word/2010/wordprocessingShape">
                    <wps:wsp>
                      <wps:cNvSpPr/>
                      <wps:spPr>
                        <a:xfrm>
                          <a:off x="0" y="0"/>
                          <a:ext cx="3117215" cy="1457325"/>
                        </a:xfrm>
                        <a:prstGeom prst="rect">
                          <a:avLst/>
                        </a:prstGeom>
                        <a:solidFill>
                          <a:srgbClr val="EDF5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4282" w:rsidRPr="00C66B50" w:rsidRDefault="003D4282" w:rsidP="003D4282">
                            <w:pPr>
                              <w:pStyle w:val="PulloutText"/>
                              <w:jc w:val="center"/>
                            </w:pPr>
                            <w:r w:rsidRPr="00F049A0">
                              <w:rPr>
                                <w:spacing w:val="-6"/>
                              </w:rPr>
                              <w:t xml:space="preserve">“Because of the [voluntary assisted dying] medication, the family was able to experience saying their goodbyes to an alert person – not a person suffering. The process was quick, dignified and gentle. It was comforting to those involved that the person had their wishes fulfilled.” </w:t>
                            </w:r>
                            <w:r w:rsidRPr="00F049A0">
                              <w:rPr>
                                <w:spacing w:val="-6"/>
                              </w:rPr>
                              <w:br/>
                            </w:r>
                            <w:r>
                              <w:rPr>
                                <w:rFonts w:asciiTheme="majorHAnsi" w:hAnsiTheme="majorHAnsi"/>
                              </w:rPr>
                              <w:t>—</w:t>
                            </w:r>
                            <w:r w:rsidRPr="00421807">
                              <w:rPr>
                                <w:rFonts w:asciiTheme="majorHAnsi" w:hAnsiTheme="majorHAnsi"/>
                              </w:rPr>
                              <w:t xml:space="preserve"> 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60670" id="Rectangle 220" o:spid="_x0000_s1080" style="position:absolute;margin-left:0;margin-top:1.45pt;width:245.45pt;height:114.7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" fillcolor="#edf5f7" stroked="f" strokeweight="2pt">
                <v:textbox>
                  <w:txbxContent>
                    <w:p w:rsidR="003D4282" w:rsidRPr="00C66B50" w:rsidRDefault="003D4282" w:rsidP="003D4282">
                      <w:pPr>
                        <w:pStyle w:val="PulloutText"/>
                        <w:jc w:val="center"/>
                      </w:pPr>
                      <w:r w:rsidRPr="00F049A0">
                        <w:rPr>
                          <w:spacing w:val="-6"/>
                        </w:rPr>
                        <w:t xml:space="preserve">“Because of the [voluntary assisted dying] medication, the family was able to experience saying their goodbyes to an alert person – not a person suffering. The process was quick, dignified and gentle. It was comforting to those involved that the person had their wishes fulfilled.” </w:t>
                      </w:r>
                      <w:r w:rsidRPr="00F049A0">
                        <w:rPr>
                          <w:spacing w:val="-6"/>
                        </w:rPr>
                        <w:br/>
                      </w:r>
                      <w:r>
                        <w:rPr>
                          <w:rFonts w:asciiTheme="majorHAnsi" w:hAnsiTheme="majorHAnsi"/>
                        </w:rPr>
                        <w:t>—</w:t>
                      </w:r>
                      <w:r w:rsidRPr="00421807">
                        <w:rPr>
                          <w:rFonts w:asciiTheme="majorHAnsi" w:hAnsiTheme="majorHAnsi"/>
                        </w:rPr>
                        <w:t xml:space="preserve"> Contact person</w:t>
                      </w:r>
                    </w:p>
                  </w:txbxContent>
                </v:textbox>
                <w10:wrap anchorx="margin"/>
              </v:rect>
            </w:pict>
          </mc:Fallback>
        </mc:AlternateContent>
      </w:r>
    </w:p>
    <w:p w:rsidR="003D4282" w:rsidRDefault="003D4282" w:rsidP="003D4282"/>
    <w:p w:rsidR="003D4282" w:rsidRDefault="003D4282" w:rsidP="003D4282"/>
    <w:p w:rsidR="003D4282" w:rsidRDefault="003D4282" w:rsidP="003D4282"/>
    <w:p w:rsidR="003D4282" w:rsidRDefault="003D4282" w:rsidP="003D4282"/>
    <w:p w:rsidR="003D4282" w:rsidRDefault="003D4282" w:rsidP="00F049A0">
      <w:pPr>
        <w:pStyle w:val="Heading2"/>
        <w:spacing w:before="340"/>
      </w:pPr>
      <w:r>
        <w:t>OPPORTUNITIES FOR IMPROVEMENT</w:t>
      </w:r>
    </w:p>
    <w:p w:rsidR="003D4282" w:rsidRDefault="003D4282" w:rsidP="000C3024">
      <w:pPr>
        <w:pStyle w:val="Normalfollowingheading"/>
      </w:pPr>
      <w:r>
        <w:t xml:space="preserve">Under the </w:t>
      </w:r>
      <w:r w:rsidRPr="007F4E70">
        <w:t>Act</w:t>
      </w:r>
      <w:r>
        <w:t xml:space="preserve">, the Board may make recommendations to improve the operation of the </w:t>
      </w:r>
      <w:r w:rsidR="00B00B8D">
        <w:t>Act</w:t>
      </w:r>
      <w:r>
        <w:t>. In this reporting period, the Board has not made any recommendations.</w:t>
      </w:r>
    </w:p>
    <w:p w:rsidR="000C6E8A" w:rsidRDefault="003D4282" w:rsidP="000C6E8A">
      <w:r w:rsidRPr="00F049A0">
        <w:t xml:space="preserve">However, the Board has identified potential ways to improve the operation of the voluntary assisted dying process and </w:t>
      </w:r>
      <w:r w:rsidR="00633B7E">
        <w:t>updated the</w:t>
      </w:r>
      <w:r w:rsidRPr="00F049A0">
        <w:t xml:space="preserve"> resources available to </w:t>
      </w:r>
      <w:r w:rsidR="00710569">
        <w:t>health professionals</w:t>
      </w:r>
      <w:r w:rsidRPr="00F049A0">
        <w:t xml:space="preserve"> and those people wanting to access it. These insights were gained from case reviews, evidence, feedback from individuals, medical practitioners and nominated contact people, as well as letters from the Victorian public. We share what we learn with </w:t>
      </w:r>
      <w:r w:rsidR="00677E81">
        <w:t>DHHS</w:t>
      </w:r>
      <w:r w:rsidRPr="00F049A0">
        <w:t xml:space="preserve"> and other agencies involved to improve the ongoing operation of the Act.</w:t>
      </w:r>
    </w:p>
    <w:p w:rsidR="000C6E8A" w:rsidRDefault="000C6E8A" w:rsidP="003C32F1">
      <w:pPr>
        <w:pStyle w:val="Heading2"/>
        <w:spacing w:before="0"/>
      </w:pPr>
      <w:r>
        <w:br w:type="column"/>
      </w:r>
      <w:r>
        <w:t xml:space="preserve">Key lessons and reflections </w:t>
      </w:r>
    </w:p>
    <w:p w:rsidR="000C6E8A" w:rsidRDefault="000C6E8A" w:rsidP="003C32F1">
      <w:pPr>
        <w:pStyle w:val="Heading3"/>
      </w:pPr>
      <w:r>
        <w:t>Allowing time and careful planning</w:t>
      </w:r>
    </w:p>
    <w:p w:rsidR="000C6E8A" w:rsidRDefault="000C6E8A" w:rsidP="000C6E8A">
      <w:pPr>
        <w:pStyle w:val="Normalfollowingheading"/>
      </w:pPr>
      <w:r>
        <w:t xml:space="preserve">Voluntary assisted dying is not an emergency medical procedure and takes time and thoughtful planning. </w:t>
      </w:r>
    </w:p>
    <w:p w:rsidR="000C6E8A" w:rsidRDefault="00943203" w:rsidP="000C6E8A">
      <w:r>
        <w:t>The process</w:t>
      </w:r>
      <w:r w:rsidR="000C6E8A">
        <w:t xml:space="preserve"> can take several weeks. This is because it takes time to gather all the required documentation and evidence, complete the legal assessments and forms and submit everything through the portal. </w:t>
      </w:r>
    </w:p>
    <w:p w:rsidR="000C6E8A" w:rsidRDefault="000C6E8A" w:rsidP="000C6E8A">
      <w:r w:rsidRPr="00A30CD1">
        <w:rPr>
          <w:rFonts w:ascii="VIC Medium" w:eastAsiaTheme="majorEastAsia" w:hAnsi="VIC Medium" w:cstheme="majorBidi"/>
          <w:bCs/>
          <w:noProof/>
          <w:color w:val="FF0000"/>
          <w:sz w:val="22"/>
          <w:szCs w:val="22"/>
          <w:lang w:eastAsia="en-US"/>
        </w:rPr>
        <mc:AlternateContent>
          <mc:Choice Requires="wps">
            <w:drawing>
              <wp:anchor distT="0" distB="0" distL="114300" distR="114300" simplePos="0" relativeHeight="251658251" behindDoc="1" locked="0" layoutInCell="1" allowOverlap="1" wp14:anchorId="5D2C5A23" wp14:editId="098AC696">
                <wp:simplePos x="0" y="0"/>
                <wp:positionH relativeFrom="column">
                  <wp:align>left</wp:align>
                </wp:positionH>
                <wp:positionV relativeFrom="paragraph">
                  <wp:posOffset>-635</wp:posOffset>
                </wp:positionV>
                <wp:extent cx="3117215" cy="1095375"/>
                <wp:effectExtent l="0" t="0" r="6985" b="9525"/>
                <wp:wrapNone/>
                <wp:docPr id="1" name="Rectangle 1"/>
                <wp:cNvGraphicFramePr/>
                <a:graphic xmlns:a="http://schemas.openxmlformats.org/drawingml/2006/main">
                  <a:graphicData uri="http://schemas.microsoft.com/office/word/2010/wordprocessingShape">
                    <wps:wsp>
                      <wps:cNvSpPr/>
                      <wps:spPr>
                        <a:xfrm>
                          <a:off x="0" y="0"/>
                          <a:ext cx="3117215" cy="1095375"/>
                        </a:xfrm>
                        <a:prstGeom prst="rect">
                          <a:avLst/>
                        </a:prstGeom>
                        <a:solidFill>
                          <a:srgbClr val="EDF5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6E8A" w:rsidRPr="00C66B50" w:rsidRDefault="000C6E8A" w:rsidP="000C6E8A">
                            <w:pPr>
                              <w:pStyle w:val="PulloutText"/>
                              <w:jc w:val="center"/>
                            </w:pPr>
                            <w:r w:rsidRPr="000C6E8A">
                              <w:rPr>
                                <w:spacing w:val="-6"/>
                              </w:rPr>
                              <w:t xml:space="preserve">“We were worried about how long </w:t>
                            </w:r>
                            <w:r>
                              <w:rPr>
                                <w:spacing w:val="-6"/>
                              </w:rPr>
                              <w:br/>
                            </w:r>
                            <w:r w:rsidRPr="000C6E8A">
                              <w:rPr>
                                <w:spacing w:val="-6"/>
                              </w:rPr>
                              <w:t xml:space="preserve">the process took and that due to the physical deterioration that they might not be able to swallow the medication.” </w:t>
                            </w:r>
                            <w:r>
                              <w:rPr>
                                <w:spacing w:val="-6"/>
                              </w:rPr>
                              <w:br/>
                            </w:r>
                            <w:r>
                              <w:rPr>
                                <w:rFonts w:asciiTheme="majorHAnsi" w:hAnsiTheme="majorHAnsi"/>
                              </w:rPr>
                              <w:t>—</w:t>
                            </w:r>
                            <w:r w:rsidRPr="00421807">
                              <w:rPr>
                                <w:rFonts w:asciiTheme="majorHAnsi" w:hAnsiTheme="majorHAnsi"/>
                              </w:rPr>
                              <w:t xml:space="preserve"> 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C5A23" id="Rectangle 1" o:spid="_x0000_s1081" style="position:absolute;margin-left:0;margin-top:-.05pt;width:245.45pt;height:86.25pt;z-index:-251658229;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" fillcolor="#edf5f7" stroked="f" strokeweight="2pt">
                <v:textbox>
                  <w:txbxContent>
                    <w:p w:rsidR="000C6E8A" w:rsidRPr="00C66B50" w:rsidRDefault="000C6E8A" w:rsidP="000C6E8A">
                      <w:pPr>
                        <w:pStyle w:val="PulloutText"/>
                        <w:jc w:val="center"/>
                      </w:pPr>
                      <w:r w:rsidRPr="000C6E8A">
                        <w:rPr>
                          <w:spacing w:val="-6"/>
                        </w:rPr>
                        <w:t xml:space="preserve">“We were worried about how long </w:t>
                      </w:r>
                      <w:r>
                        <w:rPr>
                          <w:spacing w:val="-6"/>
                        </w:rPr>
                        <w:br/>
                      </w:r>
                      <w:r w:rsidRPr="000C6E8A">
                        <w:rPr>
                          <w:spacing w:val="-6"/>
                        </w:rPr>
                        <w:t xml:space="preserve">the process took and that due to the physical deterioration that they might not be able to swallow the medication.” </w:t>
                      </w:r>
                      <w:r>
                        <w:rPr>
                          <w:spacing w:val="-6"/>
                        </w:rPr>
                        <w:br/>
                      </w:r>
                      <w:r>
                        <w:rPr>
                          <w:rFonts w:asciiTheme="majorHAnsi" w:hAnsiTheme="majorHAnsi"/>
                        </w:rPr>
                        <w:t>—</w:t>
                      </w:r>
                      <w:r w:rsidRPr="00421807">
                        <w:rPr>
                          <w:rFonts w:asciiTheme="majorHAnsi" w:hAnsiTheme="majorHAnsi"/>
                        </w:rPr>
                        <w:t xml:space="preserve"> Contact person</w:t>
                      </w:r>
                    </w:p>
                  </w:txbxContent>
                </v:textbox>
              </v:rect>
            </w:pict>
          </mc:Fallback>
        </mc:AlternateContent>
      </w:r>
    </w:p>
    <w:p w:rsidR="000C6E8A" w:rsidRDefault="000C6E8A" w:rsidP="000C6E8A"/>
    <w:p w:rsidR="000C6E8A" w:rsidRDefault="000C6E8A" w:rsidP="000C6E8A"/>
    <w:p w:rsidR="000C6E8A" w:rsidRDefault="000C6E8A" w:rsidP="000C6E8A"/>
    <w:p w:rsidR="000C6E8A" w:rsidRDefault="000C6E8A" w:rsidP="00B75B8A">
      <w:pPr>
        <w:pStyle w:val="Heading3"/>
        <w:spacing w:before="300"/>
      </w:pPr>
      <w:r>
        <w:t xml:space="preserve">Understanding time to death </w:t>
      </w:r>
    </w:p>
    <w:p w:rsidR="000C6E8A" w:rsidRDefault="000C6E8A" w:rsidP="000C6E8A">
      <w:pPr>
        <w:pStyle w:val="Normalfollowingheading"/>
      </w:pPr>
      <w:r>
        <w:t>Once someone takes the medication the time to death can vary.</w:t>
      </w:r>
    </w:p>
    <w:p w:rsidR="000C6E8A" w:rsidRDefault="000C6E8A" w:rsidP="000C6E8A">
      <w:r>
        <w:t>After taking the medication</w:t>
      </w:r>
      <w:r w:rsidR="00675E3A">
        <w:t>,</w:t>
      </w:r>
      <w:r>
        <w:t xml:space="preserve"> the person will start feeling drowsy within minutes. Unconsciousness is expected to occur within 10 to 20 minutes</w:t>
      </w:r>
      <w:r w:rsidR="00216614">
        <w:t>,</w:t>
      </w:r>
      <w:r>
        <w:t xml:space="preserve"> and death will occur within one to two hours for the majority of people. In some cases, death may take longer. </w:t>
      </w:r>
    </w:p>
    <w:p w:rsidR="003D4282" w:rsidRDefault="000C6E8A" w:rsidP="000C6E8A">
      <w:r>
        <w:t>As everyone is different, these timeframes are only</w:t>
      </w:r>
      <w:r w:rsidR="00216614">
        <w:t xml:space="preserve"> </w:t>
      </w:r>
      <w:r>
        <w:t xml:space="preserve">estimates. </w:t>
      </w:r>
      <w:r w:rsidR="00A92193" w:rsidRPr="00A92193">
        <w:t xml:space="preserve">The Statewide Pharmacy Service </w:t>
      </w:r>
      <w:r>
        <w:t>team discuss this in further detail in their visits.</w:t>
      </w:r>
    </w:p>
    <w:p w:rsidR="000C6E8A" w:rsidRDefault="000C6E8A" w:rsidP="000C6E8A">
      <w:r w:rsidRPr="00A30CD1">
        <w:rPr>
          <w:rFonts w:ascii="VIC Medium" w:eastAsiaTheme="majorEastAsia" w:hAnsi="VIC Medium" w:cstheme="majorBidi"/>
          <w:bCs/>
          <w:noProof/>
          <w:color w:val="FF0000"/>
          <w:sz w:val="22"/>
          <w:szCs w:val="22"/>
          <w:lang w:eastAsia="en-US"/>
        </w:rPr>
        <mc:AlternateContent>
          <mc:Choice Requires="wps">
            <w:drawing>
              <wp:anchor distT="0" distB="0" distL="114300" distR="114300" simplePos="0" relativeHeight="251658252" behindDoc="1" locked="0" layoutInCell="1" allowOverlap="1" wp14:anchorId="24F98AED" wp14:editId="145364F7">
                <wp:simplePos x="0" y="0"/>
                <wp:positionH relativeFrom="column">
                  <wp:align>left</wp:align>
                </wp:positionH>
                <wp:positionV relativeFrom="paragraph">
                  <wp:posOffset>-635</wp:posOffset>
                </wp:positionV>
                <wp:extent cx="3117215" cy="1352550"/>
                <wp:effectExtent l="0" t="0" r="6985" b="0"/>
                <wp:wrapNone/>
                <wp:docPr id="2" name="Rectangle 2"/>
                <wp:cNvGraphicFramePr/>
                <a:graphic xmlns:a="http://schemas.openxmlformats.org/drawingml/2006/main">
                  <a:graphicData uri="http://schemas.microsoft.com/office/word/2010/wordprocessingShape">
                    <wps:wsp>
                      <wps:cNvSpPr/>
                      <wps:spPr>
                        <a:xfrm>
                          <a:off x="0" y="0"/>
                          <a:ext cx="3117215" cy="1352550"/>
                        </a:xfrm>
                        <a:prstGeom prst="rect">
                          <a:avLst/>
                        </a:prstGeom>
                        <a:solidFill>
                          <a:srgbClr val="EDF5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6E8A" w:rsidRPr="000C6E8A" w:rsidRDefault="000C6E8A" w:rsidP="00E121E0">
                            <w:pPr>
                              <w:pStyle w:val="PulloutText"/>
                              <w:jc w:val="center"/>
                              <w:rPr>
                                <w:spacing w:val="-6"/>
                              </w:rPr>
                            </w:pPr>
                            <w:r w:rsidRPr="000C6E8A">
                              <w:rPr>
                                <w:spacing w:val="-6"/>
                              </w:rPr>
                              <w:t xml:space="preserve">“The pharmacy service were angels – </w:t>
                            </w:r>
                            <w:r w:rsidR="00E121E0">
                              <w:rPr>
                                <w:spacing w:val="-6"/>
                              </w:rPr>
                              <w:br/>
                            </w:r>
                            <w:r w:rsidRPr="000C6E8A">
                              <w:rPr>
                                <w:spacing w:val="-6"/>
                              </w:rPr>
                              <w:t xml:space="preserve">I cannot thank them enough for their </w:t>
                            </w:r>
                            <w:r w:rsidR="006268F4">
                              <w:rPr>
                                <w:spacing w:val="-6"/>
                              </w:rPr>
                              <w:br/>
                            </w:r>
                            <w:r w:rsidRPr="000C6E8A">
                              <w:rPr>
                                <w:spacing w:val="-6"/>
                              </w:rPr>
                              <w:t xml:space="preserve">support. They went above and beyond and </w:t>
                            </w:r>
                            <w:r w:rsidR="006268F4">
                              <w:rPr>
                                <w:spacing w:val="-6"/>
                              </w:rPr>
                              <w:br/>
                            </w:r>
                            <w:r w:rsidRPr="000C6E8A">
                              <w:rPr>
                                <w:spacing w:val="-6"/>
                              </w:rPr>
                              <w:t>were</w:t>
                            </w:r>
                            <w:r w:rsidR="006268F4">
                              <w:rPr>
                                <w:spacing w:val="-6"/>
                              </w:rPr>
                              <w:t xml:space="preserve"> </w:t>
                            </w:r>
                            <w:r w:rsidRPr="000C6E8A">
                              <w:rPr>
                                <w:spacing w:val="-6"/>
                              </w:rPr>
                              <w:t xml:space="preserve">calm, caring and obliging towards </w:t>
                            </w:r>
                            <w:r w:rsidR="006268F4">
                              <w:rPr>
                                <w:spacing w:val="-6"/>
                              </w:rPr>
                              <w:br/>
                            </w:r>
                            <w:r w:rsidRPr="000C6E8A">
                              <w:rPr>
                                <w:spacing w:val="-6"/>
                              </w:rPr>
                              <w:t xml:space="preserve">my family member and myself.” </w:t>
                            </w:r>
                            <w:r>
                              <w:rPr>
                                <w:spacing w:val="-6"/>
                              </w:rPr>
                              <w:br/>
                            </w:r>
                            <w:r>
                              <w:rPr>
                                <w:rFonts w:asciiTheme="majorHAnsi" w:hAnsiTheme="majorHAnsi"/>
                              </w:rPr>
                              <w:t>—</w:t>
                            </w:r>
                            <w:r w:rsidRPr="00421807">
                              <w:rPr>
                                <w:rFonts w:asciiTheme="majorHAnsi" w:hAnsiTheme="majorHAnsi"/>
                              </w:rPr>
                              <w:t xml:space="preserve"> 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98AED" id="Rectangle 2" o:spid="_x0000_s1082" style="position:absolute;margin-left:0;margin-top:-.05pt;width:245.45pt;height:106.5pt;z-index:-2516582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" fillcolor="#edf5f7" stroked="f" strokeweight="2pt">
                <v:textbox>
                  <w:txbxContent>
                    <w:p w:rsidR="000C6E8A" w:rsidRPr="000C6E8A" w:rsidRDefault="000C6E8A" w:rsidP="00E121E0">
                      <w:pPr>
                        <w:pStyle w:val="PulloutText"/>
                        <w:jc w:val="center"/>
                        <w:rPr>
                          <w:spacing w:val="-6"/>
                        </w:rPr>
                      </w:pPr>
                      <w:r w:rsidRPr="000C6E8A">
                        <w:rPr>
                          <w:spacing w:val="-6"/>
                        </w:rPr>
                        <w:t xml:space="preserve">“The pharmacy service were angels – </w:t>
                      </w:r>
                      <w:r w:rsidR="00E121E0">
                        <w:rPr>
                          <w:spacing w:val="-6"/>
                        </w:rPr>
                        <w:br/>
                      </w:r>
                      <w:r w:rsidRPr="000C6E8A">
                        <w:rPr>
                          <w:spacing w:val="-6"/>
                        </w:rPr>
                        <w:t xml:space="preserve">I cannot thank them enough for their </w:t>
                      </w:r>
                      <w:r w:rsidR="006268F4">
                        <w:rPr>
                          <w:spacing w:val="-6"/>
                        </w:rPr>
                        <w:br/>
                      </w:r>
                      <w:r w:rsidRPr="000C6E8A">
                        <w:rPr>
                          <w:spacing w:val="-6"/>
                        </w:rPr>
                        <w:t xml:space="preserve">support. They went above and beyond and </w:t>
                      </w:r>
                      <w:r w:rsidR="006268F4">
                        <w:rPr>
                          <w:spacing w:val="-6"/>
                        </w:rPr>
                        <w:br/>
                      </w:r>
                      <w:r w:rsidRPr="000C6E8A">
                        <w:rPr>
                          <w:spacing w:val="-6"/>
                        </w:rPr>
                        <w:t>were</w:t>
                      </w:r>
                      <w:r w:rsidR="006268F4">
                        <w:rPr>
                          <w:spacing w:val="-6"/>
                        </w:rPr>
                        <w:t xml:space="preserve"> </w:t>
                      </w:r>
                      <w:r w:rsidRPr="000C6E8A">
                        <w:rPr>
                          <w:spacing w:val="-6"/>
                        </w:rPr>
                        <w:t xml:space="preserve">calm, caring and obliging towards </w:t>
                      </w:r>
                      <w:r w:rsidR="006268F4">
                        <w:rPr>
                          <w:spacing w:val="-6"/>
                        </w:rPr>
                        <w:br/>
                      </w:r>
                      <w:r w:rsidRPr="000C6E8A">
                        <w:rPr>
                          <w:spacing w:val="-6"/>
                        </w:rPr>
                        <w:t xml:space="preserve">my family member and myself.” </w:t>
                      </w:r>
                      <w:r>
                        <w:rPr>
                          <w:spacing w:val="-6"/>
                        </w:rPr>
                        <w:br/>
                      </w:r>
                      <w:r>
                        <w:rPr>
                          <w:rFonts w:asciiTheme="majorHAnsi" w:hAnsiTheme="majorHAnsi"/>
                        </w:rPr>
                        <w:t>—</w:t>
                      </w:r>
                      <w:r w:rsidRPr="00421807">
                        <w:rPr>
                          <w:rFonts w:asciiTheme="majorHAnsi" w:hAnsiTheme="majorHAnsi"/>
                        </w:rPr>
                        <w:t xml:space="preserve"> Contact person</w:t>
                      </w:r>
                    </w:p>
                  </w:txbxContent>
                </v:textbox>
              </v:rect>
            </w:pict>
          </mc:Fallback>
        </mc:AlternateContent>
      </w:r>
    </w:p>
    <w:p w:rsidR="000C6E8A" w:rsidRDefault="000C6E8A" w:rsidP="000C6E8A"/>
    <w:p w:rsidR="000C6E8A" w:rsidRDefault="000C6E8A" w:rsidP="000C6E8A"/>
    <w:p w:rsidR="000C6E8A" w:rsidRDefault="000C6E8A" w:rsidP="000C6E8A">
      <w:pPr>
        <w:sectPr w:rsidR="000C6E8A" w:rsidSect="00BF3558">
          <w:type w:val="continuous"/>
          <w:pgSz w:w="11906" w:h="16838" w:code="9"/>
          <w:pgMar w:top="3402" w:right="851" w:bottom="1361" w:left="851" w:header="539" w:footer="624" w:gutter="0"/>
          <w:cols w:num="2" w:space="284"/>
          <w:docGrid w:linePitch="360"/>
        </w:sectPr>
      </w:pPr>
    </w:p>
    <w:p w:rsidR="00645E67" w:rsidRDefault="00645E67" w:rsidP="004506FC">
      <w:pPr>
        <w:pStyle w:val="Heading3"/>
        <w:spacing w:before="0"/>
      </w:pPr>
      <w:r>
        <w:lastRenderedPageBreak/>
        <w:t xml:space="preserve">Understanding the Death Certificate and the Medical Certificate of Cause of Death (MCCD) </w:t>
      </w:r>
    </w:p>
    <w:p w:rsidR="00645E67" w:rsidRDefault="00645E67" w:rsidP="00645E67">
      <w:pPr>
        <w:pStyle w:val="Normalfollowingheading"/>
      </w:pPr>
      <w:r>
        <w:t>A MCCD is written by a medical practitioner on confirmation of death. It includes the date, time, and cause of death and information on voluntary assisted dying status. Funeral directors cannot inter or cremate a body without a MCCD.</w:t>
      </w:r>
    </w:p>
    <w:p w:rsidR="00645E67" w:rsidRDefault="00645E67" w:rsidP="00645E67">
      <w:r>
        <w:t>It is a requirement of the Act that the medical practitioner make</w:t>
      </w:r>
      <w:r w:rsidR="00CF08E2">
        <w:t>s</w:t>
      </w:r>
      <w:r>
        <w:t xml:space="preserve"> a notification to the Coroner of a voluntary assisted dying death via the Coronial Admissions and Enquiries Office. In normal circumstances a coronial investigation will </w:t>
      </w:r>
      <w:r w:rsidRPr="00645E67">
        <w:rPr>
          <w:rFonts w:ascii="VIC SemiBold" w:hAnsi="VIC SemiBold"/>
        </w:rPr>
        <w:t>not</w:t>
      </w:r>
      <w:r>
        <w:t xml:space="preserve"> be required. </w:t>
      </w:r>
    </w:p>
    <w:p w:rsidR="00645E67" w:rsidRDefault="00645E67" w:rsidP="00645E67">
      <w:r>
        <w:t xml:space="preserve">A death certificate is provided to </w:t>
      </w:r>
      <w:r w:rsidR="004C1E08">
        <w:t xml:space="preserve">the </w:t>
      </w:r>
      <w:r>
        <w:t>next of kin from</w:t>
      </w:r>
      <w:r w:rsidR="00532CEE">
        <w:t xml:space="preserve"> </w:t>
      </w:r>
      <w:r>
        <w:t>Births</w:t>
      </w:r>
      <w:r w:rsidR="006851BB">
        <w:t>,</w:t>
      </w:r>
      <w:r>
        <w:t xml:space="preserve"> Deaths and Marriages </w:t>
      </w:r>
      <w:r w:rsidR="00532CEE">
        <w:t xml:space="preserve">Victoria </w:t>
      </w:r>
      <w:r>
        <w:t xml:space="preserve">weeks to months after a death. The certificate does </w:t>
      </w:r>
      <w:r w:rsidRPr="00645E67">
        <w:rPr>
          <w:rFonts w:ascii="VIC SemiBold" w:hAnsi="VIC SemiBold"/>
        </w:rPr>
        <w:t>not</w:t>
      </w:r>
      <w:r>
        <w:t xml:space="preserve"> include any details about voluntary assisted dying and can be used for insurance and other legal requirements. </w:t>
      </w:r>
    </w:p>
    <w:p w:rsidR="00645E67" w:rsidRDefault="00645E67" w:rsidP="003C32F1">
      <w:pPr>
        <w:pStyle w:val="Heading3"/>
      </w:pPr>
      <w:r>
        <w:t xml:space="preserve">Following up with medical practitioners and nominated contact </w:t>
      </w:r>
      <w:r w:rsidR="00336F4B">
        <w:t>people</w:t>
      </w:r>
    </w:p>
    <w:p w:rsidR="00645E67" w:rsidRDefault="00645E67" w:rsidP="00645E67">
      <w:pPr>
        <w:pStyle w:val="Normalfollowingheading"/>
      </w:pPr>
      <w:r>
        <w:t xml:space="preserve">The secretariat team telephones the nominated contact person for every case where the voluntary assisted dying medication is dispensed. This is to seek feedback on the process and ensure any unused medication is returned. </w:t>
      </w:r>
    </w:p>
    <w:p w:rsidR="00645E67" w:rsidRDefault="00645E67" w:rsidP="00645E67">
      <w:r>
        <w:t>In future</w:t>
      </w:r>
      <w:r w:rsidR="00134D0D">
        <w:t>,</w:t>
      </w:r>
      <w:r>
        <w:t xml:space="preserve"> the Board intends to request feedback from medical practitioners involved in the process as well as the nominated contact person for anyone who has had a permit approved. </w:t>
      </w:r>
    </w:p>
    <w:p w:rsidR="00645E67" w:rsidRDefault="00645E67" w:rsidP="00645E67">
      <w:pPr>
        <w:pStyle w:val="Heading4"/>
        <w:spacing w:before="0"/>
      </w:pPr>
      <w:r w:rsidRPr="00A30CD1">
        <w:rPr>
          <w:rFonts w:ascii="VIC Medium" w:hAnsi="VIC Medium"/>
          <w:bCs w:val="0"/>
          <w:noProof/>
          <w:color w:val="FF0000"/>
          <w:sz w:val="22"/>
          <w:szCs w:val="22"/>
          <w:lang w:eastAsia="en-US"/>
        </w:rPr>
        <mc:AlternateContent>
          <mc:Choice Requires="wps">
            <w:drawing>
              <wp:anchor distT="0" distB="0" distL="114300" distR="114300" simplePos="0" relativeHeight="251658253" behindDoc="1" locked="0" layoutInCell="1" allowOverlap="1" wp14:anchorId="32EC57FD" wp14:editId="2FF847BF">
                <wp:simplePos x="0" y="0"/>
                <wp:positionH relativeFrom="margin">
                  <wp:align>left</wp:align>
                </wp:positionH>
                <wp:positionV relativeFrom="paragraph">
                  <wp:posOffset>76247</wp:posOffset>
                </wp:positionV>
                <wp:extent cx="3117215" cy="1037230"/>
                <wp:effectExtent l="0" t="0" r="6985" b="0"/>
                <wp:wrapNone/>
                <wp:docPr id="5" name="Rectangle 5"/>
                <wp:cNvGraphicFramePr/>
                <a:graphic xmlns:a="http://schemas.openxmlformats.org/drawingml/2006/main">
                  <a:graphicData uri="http://schemas.microsoft.com/office/word/2010/wordprocessingShape">
                    <wps:wsp>
                      <wps:cNvSpPr/>
                      <wps:spPr>
                        <a:xfrm>
                          <a:off x="0" y="0"/>
                          <a:ext cx="3117215" cy="1037230"/>
                        </a:xfrm>
                        <a:prstGeom prst="rect">
                          <a:avLst/>
                        </a:prstGeom>
                        <a:solidFill>
                          <a:srgbClr val="EDF5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5E67" w:rsidRPr="00C66B50" w:rsidRDefault="00645E67" w:rsidP="00645E67">
                            <w:pPr>
                              <w:pStyle w:val="PulloutText"/>
                              <w:jc w:val="center"/>
                            </w:pPr>
                            <w:r w:rsidRPr="00645E67">
                              <w:rPr>
                                <w:spacing w:val="-6"/>
                              </w:rPr>
                              <w:t xml:space="preserve">“The experience was peaceful </w:t>
                            </w:r>
                            <w:r>
                              <w:rPr>
                                <w:spacing w:val="-6"/>
                              </w:rPr>
                              <w:br/>
                            </w:r>
                            <w:r w:rsidRPr="00645E67">
                              <w:rPr>
                                <w:spacing w:val="-6"/>
                              </w:rPr>
                              <w:t xml:space="preserve">and dignified. They were granted their </w:t>
                            </w:r>
                            <w:r>
                              <w:rPr>
                                <w:spacing w:val="-6"/>
                              </w:rPr>
                              <w:br/>
                            </w:r>
                            <w:r w:rsidRPr="00645E67">
                              <w:rPr>
                                <w:spacing w:val="-6"/>
                              </w:rPr>
                              <w:t>final wish of dying the way they wanted.”</w:t>
                            </w:r>
                            <w:r>
                              <w:rPr>
                                <w:spacing w:val="-6"/>
                              </w:rPr>
                              <w:br/>
                            </w:r>
                            <w:r>
                              <w:rPr>
                                <w:rFonts w:asciiTheme="majorHAnsi" w:hAnsiTheme="majorHAnsi"/>
                              </w:rPr>
                              <w:t>—</w:t>
                            </w:r>
                            <w:r w:rsidRPr="00421807">
                              <w:rPr>
                                <w:rFonts w:asciiTheme="majorHAnsi" w:hAnsiTheme="majorHAnsi"/>
                              </w:rPr>
                              <w:t xml:space="preserve"> 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C57FD" id="Rectangle 5" o:spid="_x0000_s1083" style="position:absolute;margin-left:0;margin-top:6pt;width:245.45pt;height:81.65pt;z-index:-2516582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" fillcolor="#edf5f7" stroked="f" strokeweight="2pt">
                <v:textbox>
                  <w:txbxContent>
                    <w:p w:rsidR="00645E67" w:rsidRPr="00C66B50" w:rsidRDefault="00645E67" w:rsidP="00645E67">
                      <w:pPr>
                        <w:pStyle w:val="PulloutText"/>
                        <w:jc w:val="center"/>
                      </w:pPr>
                      <w:r w:rsidRPr="00645E67">
                        <w:rPr>
                          <w:spacing w:val="-6"/>
                        </w:rPr>
                        <w:t xml:space="preserve">“The experience was peaceful </w:t>
                      </w:r>
                      <w:r>
                        <w:rPr>
                          <w:spacing w:val="-6"/>
                        </w:rPr>
                        <w:br/>
                      </w:r>
                      <w:r w:rsidRPr="00645E67">
                        <w:rPr>
                          <w:spacing w:val="-6"/>
                        </w:rPr>
                        <w:t xml:space="preserve">and dignified. They were granted their </w:t>
                      </w:r>
                      <w:r>
                        <w:rPr>
                          <w:spacing w:val="-6"/>
                        </w:rPr>
                        <w:br/>
                      </w:r>
                      <w:r w:rsidRPr="00645E67">
                        <w:rPr>
                          <w:spacing w:val="-6"/>
                        </w:rPr>
                        <w:t>final wish of dying the way they wanted.”</w:t>
                      </w:r>
                      <w:r>
                        <w:rPr>
                          <w:spacing w:val="-6"/>
                        </w:rPr>
                        <w:br/>
                      </w:r>
                      <w:r>
                        <w:rPr>
                          <w:rFonts w:asciiTheme="majorHAnsi" w:hAnsiTheme="majorHAnsi"/>
                        </w:rPr>
                        <w:t>—</w:t>
                      </w:r>
                      <w:r w:rsidRPr="00421807">
                        <w:rPr>
                          <w:rFonts w:asciiTheme="majorHAnsi" w:hAnsiTheme="majorHAnsi"/>
                        </w:rPr>
                        <w:t xml:space="preserve"> Contact person</w:t>
                      </w:r>
                    </w:p>
                  </w:txbxContent>
                </v:textbox>
                <w10:wrap anchorx="margin"/>
              </v:rect>
            </w:pict>
          </mc:Fallback>
        </mc:AlternateContent>
      </w:r>
    </w:p>
    <w:p w:rsidR="00645E67" w:rsidRDefault="00645E67" w:rsidP="00645E67">
      <w:pPr>
        <w:pStyle w:val="Heading4"/>
        <w:spacing w:before="0"/>
      </w:pPr>
    </w:p>
    <w:p w:rsidR="00645E67" w:rsidRDefault="00645E67" w:rsidP="00645E67">
      <w:pPr>
        <w:pStyle w:val="Heading4"/>
        <w:spacing w:before="0"/>
      </w:pPr>
    </w:p>
    <w:p w:rsidR="00645E67" w:rsidRDefault="00645E67" w:rsidP="00645E67">
      <w:pPr>
        <w:pStyle w:val="Heading4"/>
        <w:spacing w:before="0"/>
      </w:pPr>
    </w:p>
    <w:p w:rsidR="00645E67" w:rsidRDefault="00645E67" w:rsidP="00645E67">
      <w:pPr>
        <w:pStyle w:val="Heading4"/>
        <w:spacing w:before="0"/>
      </w:pPr>
    </w:p>
    <w:p w:rsidR="00645E67" w:rsidRDefault="00645E67" w:rsidP="003C32F1">
      <w:pPr>
        <w:pStyle w:val="Heading3"/>
      </w:pPr>
      <w:r>
        <w:br w:type="column"/>
      </w:r>
      <w:r>
        <w:t>Interaction with Commonwealth Law</w:t>
      </w:r>
    </w:p>
    <w:p w:rsidR="00645E67" w:rsidRDefault="00645E67" w:rsidP="00645E67">
      <w:pPr>
        <w:pStyle w:val="Normalfollowingheading"/>
      </w:pPr>
      <w:r>
        <w:t xml:space="preserve">The Board is concerned about the impact of sections 474.29A and 474.29B of the </w:t>
      </w:r>
      <w:r w:rsidRPr="003F0373">
        <w:rPr>
          <w:i/>
        </w:rPr>
        <w:t>Commonwealth Criminal Code 1995</w:t>
      </w:r>
      <w:r>
        <w:t xml:space="preserve"> as amended by the </w:t>
      </w:r>
      <w:r w:rsidRPr="008B7E55">
        <w:rPr>
          <w:i/>
        </w:rPr>
        <w:t>Criminal Code Amendment (Suicide Related Material Offences) Act 2005</w:t>
      </w:r>
      <w:r>
        <w:t xml:space="preserve"> on voluntary assisted dying.</w:t>
      </w:r>
    </w:p>
    <w:p w:rsidR="00645E67" w:rsidRPr="00ED01DF" w:rsidRDefault="00645E67" w:rsidP="00645E67">
      <w:pPr>
        <w:rPr>
          <w:spacing w:val="-2"/>
        </w:rPr>
      </w:pPr>
      <w:r w:rsidRPr="00ED01DF">
        <w:rPr>
          <w:spacing w:val="-2"/>
        </w:rPr>
        <w:t xml:space="preserve">This </w:t>
      </w:r>
      <w:r w:rsidR="003E6680" w:rsidRPr="00ED01DF">
        <w:rPr>
          <w:spacing w:val="-2"/>
        </w:rPr>
        <w:t>c</w:t>
      </w:r>
      <w:r w:rsidR="00C6468D" w:rsidRPr="00ED01DF">
        <w:rPr>
          <w:spacing w:val="-2"/>
        </w:rPr>
        <w:t>omm</w:t>
      </w:r>
      <w:r w:rsidR="003E6680" w:rsidRPr="00ED01DF">
        <w:rPr>
          <w:spacing w:val="-2"/>
        </w:rPr>
        <w:t xml:space="preserve">onwealth </w:t>
      </w:r>
      <w:r w:rsidRPr="00ED01DF">
        <w:rPr>
          <w:spacing w:val="-2"/>
        </w:rPr>
        <w:t xml:space="preserve">law means that it is an offence to use a carriage service (such as telephone or telehealth) for suicide-related material (which </w:t>
      </w:r>
      <w:r w:rsidR="00597573" w:rsidRPr="00ED01DF">
        <w:rPr>
          <w:spacing w:val="-2"/>
        </w:rPr>
        <w:t xml:space="preserve">may include </w:t>
      </w:r>
      <w:r w:rsidRPr="00ED01DF">
        <w:rPr>
          <w:spacing w:val="-2"/>
        </w:rPr>
        <w:t>voluntary assisted dying).</w:t>
      </w:r>
    </w:p>
    <w:p w:rsidR="00645E67" w:rsidRDefault="00645E67" w:rsidP="00645E67">
      <w:r>
        <w:t>The Board recognises the importance of conversations around voluntary assisted dying being conducted in person. However, it must be noted that there is potential for a significant impact to be experienced by rural and remote Victorians unable to use telehealth technology to complete appointments.</w:t>
      </w:r>
    </w:p>
    <w:p w:rsidR="00645E67" w:rsidRDefault="00645E67" w:rsidP="00645E67">
      <w:r w:rsidRPr="00A30CD1">
        <w:rPr>
          <w:rFonts w:ascii="VIC Medium" w:eastAsiaTheme="majorEastAsia" w:hAnsi="VIC Medium" w:cstheme="majorBidi"/>
          <w:bCs/>
          <w:noProof/>
          <w:color w:val="FF0000"/>
          <w:sz w:val="22"/>
          <w:szCs w:val="22"/>
          <w:lang w:eastAsia="en-US"/>
        </w:rPr>
        <mc:AlternateContent>
          <mc:Choice Requires="wps">
            <w:drawing>
              <wp:anchor distT="0" distB="0" distL="114300" distR="114300" simplePos="0" relativeHeight="251658254" behindDoc="1" locked="0" layoutInCell="1" allowOverlap="1" wp14:anchorId="340456BE" wp14:editId="1F56A3CC">
                <wp:simplePos x="0" y="0"/>
                <wp:positionH relativeFrom="margin">
                  <wp:posOffset>3335020</wp:posOffset>
                </wp:positionH>
                <wp:positionV relativeFrom="paragraph">
                  <wp:posOffset>-3810</wp:posOffset>
                </wp:positionV>
                <wp:extent cx="3117215" cy="1836000"/>
                <wp:effectExtent l="0" t="0" r="6985" b="0"/>
                <wp:wrapNone/>
                <wp:docPr id="7" name="Rectangle 7"/>
                <wp:cNvGraphicFramePr/>
                <a:graphic xmlns:a="http://schemas.openxmlformats.org/drawingml/2006/main">
                  <a:graphicData uri="http://schemas.microsoft.com/office/word/2010/wordprocessingShape">
                    <wps:wsp>
                      <wps:cNvSpPr/>
                      <wps:spPr>
                        <a:xfrm>
                          <a:off x="0" y="0"/>
                          <a:ext cx="3117215" cy="1836000"/>
                        </a:xfrm>
                        <a:prstGeom prst="rect">
                          <a:avLst/>
                        </a:prstGeom>
                        <a:solidFill>
                          <a:srgbClr val="EDF5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5E67" w:rsidRPr="00C66B50" w:rsidRDefault="00645E67" w:rsidP="00645E67">
                            <w:pPr>
                              <w:pStyle w:val="PulloutText"/>
                              <w:jc w:val="center"/>
                            </w:pPr>
                            <w:r w:rsidRPr="00645E67">
                              <w:rPr>
                                <w:spacing w:val="-6"/>
                              </w:rPr>
                              <w:t>“The GP was incredibly supportive.</w:t>
                            </w:r>
                            <w:r>
                              <w:rPr>
                                <w:spacing w:val="-6"/>
                              </w:rPr>
                              <w:br/>
                            </w:r>
                            <w:r w:rsidRPr="00645E67">
                              <w:rPr>
                                <w:spacing w:val="-6"/>
                              </w:rPr>
                              <w:t xml:space="preserve"> However the travel required (an hour each</w:t>
                            </w:r>
                            <w:r>
                              <w:rPr>
                                <w:spacing w:val="-6"/>
                              </w:rPr>
                              <w:br/>
                            </w:r>
                            <w:r w:rsidRPr="00645E67">
                              <w:rPr>
                                <w:spacing w:val="-6"/>
                              </w:rPr>
                              <w:t xml:space="preserve"> way, plus appointment) was very draining. </w:t>
                            </w:r>
                            <w:r>
                              <w:rPr>
                                <w:spacing w:val="-6"/>
                              </w:rPr>
                              <w:br/>
                            </w:r>
                            <w:r w:rsidRPr="00645E67">
                              <w:rPr>
                                <w:spacing w:val="-6"/>
                              </w:rPr>
                              <w:t xml:space="preserve">It highlighted that needing to conduct all assessments in person was an access issue </w:t>
                            </w:r>
                            <w:r>
                              <w:rPr>
                                <w:spacing w:val="-6"/>
                              </w:rPr>
                              <w:br/>
                            </w:r>
                            <w:r w:rsidRPr="00645E67">
                              <w:rPr>
                                <w:spacing w:val="-6"/>
                              </w:rPr>
                              <w:t xml:space="preserve">for those in rural areas. The family would like to see the ability for this appointment to be conducted on video-conference.” </w:t>
                            </w:r>
                            <w:r>
                              <w:rPr>
                                <w:spacing w:val="-6"/>
                              </w:rPr>
                              <w:br/>
                            </w:r>
                            <w:r>
                              <w:rPr>
                                <w:rFonts w:asciiTheme="majorHAnsi" w:hAnsiTheme="majorHAnsi"/>
                              </w:rPr>
                              <w:t>—</w:t>
                            </w:r>
                            <w:r w:rsidRPr="00421807">
                              <w:rPr>
                                <w:rFonts w:asciiTheme="majorHAnsi" w:hAnsiTheme="majorHAnsi"/>
                              </w:rPr>
                              <w:t xml:space="preserve"> 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456BE" id="Rectangle 7" o:spid="_x0000_s1084" style="position:absolute;margin-left:262.6pt;margin-top:-.3pt;width:245.45pt;height:144.5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" fillcolor="#edf5f7" stroked="f" strokeweight="2pt">
                <v:textbox>
                  <w:txbxContent>
                    <w:p w:rsidR="00645E67" w:rsidRPr="00C66B50" w:rsidRDefault="00645E67" w:rsidP="00645E67">
                      <w:pPr>
                        <w:pStyle w:val="PulloutText"/>
                        <w:jc w:val="center"/>
                      </w:pPr>
                      <w:r w:rsidRPr="00645E67">
                        <w:rPr>
                          <w:spacing w:val="-6"/>
                        </w:rPr>
                        <w:t>“The GP was incredibly supportive.</w:t>
                      </w:r>
                      <w:r>
                        <w:rPr>
                          <w:spacing w:val="-6"/>
                        </w:rPr>
                        <w:br/>
                      </w:r>
                      <w:r w:rsidRPr="00645E67">
                        <w:rPr>
                          <w:spacing w:val="-6"/>
                        </w:rPr>
                        <w:t xml:space="preserve"> However the travel required (an hour each</w:t>
                      </w:r>
                      <w:r>
                        <w:rPr>
                          <w:spacing w:val="-6"/>
                        </w:rPr>
                        <w:br/>
                      </w:r>
                      <w:r w:rsidRPr="00645E67">
                        <w:rPr>
                          <w:spacing w:val="-6"/>
                        </w:rPr>
                        <w:t xml:space="preserve"> way, plus appointment) was very draining. </w:t>
                      </w:r>
                      <w:r>
                        <w:rPr>
                          <w:spacing w:val="-6"/>
                        </w:rPr>
                        <w:br/>
                      </w:r>
                      <w:r w:rsidRPr="00645E67">
                        <w:rPr>
                          <w:spacing w:val="-6"/>
                        </w:rPr>
                        <w:t xml:space="preserve">It highlighted that needing to conduct all assessments in person was an access issue </w:t>
                      </w:r>
                      <w:r>
                        <w:rPr>
                          <w:spacing w:val="-6"/>
                        </w:rPr>
                        <w:br/>
                      </w:r>
                      <w:r w:rsidRPr="00645E67">
                        <w:rPr>
                          <w:spacing w:val="-6"/>
                        </w:rPr>
                        <w:t xml:space="preserve">for those in rural areas. The family would like to see the ability for this appointment to be conducted on video-conference.” </w:t>
                      </w:r>
                      <w:r>
                        <w:rPr>
                          <w:spacing w:val="-6"/>
                        </w:rPr>
                        <w:br/>
                      </w:r>
                      <w:r>
                        <w:rPr>
                          <w:rFonts w:asciiTheme="majorHAnsi" w:hAnsiTheme="majorHAnsi"/>
                        </w:rPr>
                        <w:t>—</w:t>
                      </w:r>
                      <w:r w:rsidRPr="00421807">
                        <w:rPr>
                          <w:rFonts w:asciiTheme="majorHAnsi" w:hAnsiTheme="majorHAnsi"/>
                        </w:rPr>
                        <w:t xml:space="preserve"> Contact person</w:t>
                      </w:r>
                    </w:p>
                  </w:txbxContent>
                </v:textbox>
                <w10:wrap anchorx="margin"/>
              </v:rect>
            </w:pict>
          </mc:Fallback>
        </mc:AlternateContent>
      </w:r>
    </w:p>
    <w:p w:rsidR="00645E67" w:rsidRDefault="00645E67" w:rsidP="00645E67"/>
    <w:p w:rsidR="00CF08E2" w:rsidRDefault="00CF08E2" w:rsidP="00645E67"/>
    <w:p w:rsidR="00CF08E2" w:rsidRDefault="00CF08E2" w:rsidP="00645E67"/>
    <w:p w:rsidR="00CF08E2" w:rsidRDefault="00CF08E2" w:rsidP="00645E67"/>
    <w:p w:rsidR="00CF08E2" w:rsidRDefault="00CF08E2" w:rsidP="00645E67"/>
    <w:p w:rsidR="00CF08E2" w:rsidRDefault="00CF08E2" w:rsidP="00645E67"/>
    <w:p w:rsidR="00C84BF2" w:rsidRDefault="00C84BF2">
      <w:pPr>
        <w:rPr>
          <w:rFonts w:asciiTheme="majorHAnsi" w:eastAsiaTheme="majorEastAsia" w:hAnsiTheme="majorHAnsi" w:cstheme="majorBidi"/>
          <w:bCs/>
          <w:color w:val="000000" w:themeColor="text1"/>
          <w:sz w:val="24"/>
          <w:szCs w:val="22"/>
        </w:rPr>
      </w:pPr>
      <w:r>
        <w:br w:type="page"/>
      </w:r>
    </w:p>
    <w:p w:rsidR="00CF08E2" w:rsidRDefault="00CF08E2" w:rsidP="00CF08E2">
      <w:pPr>
        <w:pStyle w:val="Heading3"/>
        <w:spacing w:before="120"/>
      </w:pPr>
      <w:r>
        <w:lastRenderedPageBreak/>
        <w:t xml:space="preserve">Carrying out research </w:t>
      </w:r>
    </w:p>
    <w:p w:rsidR="004E201B" w:rsidRDefault="00CF08E2" w:rsidP="00CF08E2">
      <w:pPr>
        <w:pStyle w:val="Normalfollowingheading"/>
      </w:pPr>
      <w:r>
        <w:t xml:space="preserve">The Board receives important information about aspects of care and the process of voluntary assisted dying. </w:t>
      </w:r>
    </w:p>
    <w:p w:rsidR="00CF08E2" w:rsidRDefault="00CF08E2" w:rsidP="00CF08E2">
      <w:pPr>
        <w:pStyle w:val="Normalfollowingheading"/>
      </w:pPr>
      <w:r>
        <w:t xml:space="preserve">This includes the disease, illness or medical condition of those people who met the requirements of the eligibility criteria, along with demographic information, and other insights. </w:t>
      </w:r>
    </w:p>
    <w:p w:rsidR="00645E67" w:rsidRDefault="00CF08E2" w:rsidP="00645E67">
      <w:r>
        <w:t>To further learn from this information, the Board has formed a special interest group of Board members to develop its approach to research in 2020.</w:t>
      </w:r>
    </w:p>
    <w:p w:rsidR="00645E67" w:rsidRDefault="00645E67" w:rsidP="00645E67">
      <w:pPr>
        <w:sectPr w:rsidR="00645E67" w:rsidSect="00BF3558">
          <w:pgSz w:w="11906" w:h="16838" w:code="9"/>
          <w:pgMar w:top="3402" w:right="851" w:bottom="1361" w:left="851" w:header="539" w:footer="624" w:gutter="0"/>
          <w:cols w:num="2" w:space="284"/>
          <w:docGrid w:linePitch="360"/>
        </w:sectPr>
      </w:pPr>
    </w:p>
    <w:p w:rsidR="009F225C" w:rsidRDefault="009F225C" w:rsidP="009F225C">
      <w:pPr>
        <w:pStyle w:val="Heading1"/>
        <w:framePr w:wrap="around"/>
      </w:pPr>
      <w:r>
        <w:lastRenderedPageBreak/>
        <w:t>Board members</w:t>
      </w:r>
    </w:p>
    <w:p w:rsidR="009F225C" w:rsidRDefault="009F225C" w:rsidP="009F225C">
      <w:pPr>
        <w:pStyle w:val="IntroductoryText"/>
      </w:pPr>
      <w:r>
        <w:t>The Board has 13 members who were appointed in June 2018 for a six-year period. Inaugural members represent a wide range of expertise and skills to help perform the functions and duties of the Board.</w:t>
      </w:r>
    </w:p>
    <w:p w:rsidR="009F225C" w:rsidRDefault="009F225C" w:rsidP="009F225C">
      <w:pPr>
        <w:pStyle w:val="Heading2"/>
      </w:pPr>
      <w:r>
        <w:t>2018–2024 members</w:t>
      </w:r>
    </w:p>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Look w:val="0600" w:firstRow="0" w:lastRow="0" w:firstColumn="0" w:lastColumn="0" w:noHBand="1" w:noVBand="1"/>
      </w:tblPr>
      <w:tblGrid>
        <w:gridCol w:w="10135"/>
      </w:tblGrid>
      <w:tr w:rsidR="006268F4" w:rsidRPr="006268F4" w:rsidTr="00CF7BC5">
        <w:trPr>
          <w:trHeight w:val="737"/>
        </w:trPr>
        <w:tc>
          <w:tcPr>
            <w:tcW w:w="10135" w:type="dxa"/>
            <w:shd w:val="clear" w:color="auto" w:fill="F2F2F2" w:themeFill="background1" w:themeFillShade="F2"/>
          </w:tcPr>
          <w:p w:rsidR="006268F4" w:rsidRPr="006268F4" w:rsidRDefault="006268F4" w:rsidP="00E04074">
            <w:pPr>
              <w:rPr>
                <w:sz w:val="20"/>
                <w:szCs w:val="20"/>
              </w:rPr>
            </w:pPr>
            <w:r w:rsidRPr="006268F4">
              <w:rPr>
                <w:rFonts w:ascii="VIC SemiBold" w:hAnsi="VIC SemiBold"/>
                <w:color w:val="0063A5"/>
                <w:sz w:val="20"/>
                <w:szCs w:val="20"/>
              </w:rPr>
              <w:t xml:space="preserve">CHAIRPERSON </w:t>
            </w:r>
            <w:r w:rsidRPr="006268F4">
              <w:rPr>
                <w:sz w:val="20"/>
                <w:szCs w:val="20"/>
              </w:rPr>
              <w:br/>
            </w:r>
            <w:r w:rsidRPr="006268F4">
              <w:rPr>
                <w:rFonts w:ascii="VIC SemiBold" w:hAnsi="VIC SemiBold"/>
                <w:sz w:val="20"/>
                <w:szCs w:val="20"/>
              </w:rPr>
              <w:t>Justice Betty King</w:t>
            </w:r>
            <w:r w:rsidRPr="006268F4">
              <w:rPr>
                <w:sz w:val="20"/>
                <w:szCs w:val="20"/>
              </w:rPr>
              <w:t xml:space="preserve"> </w:t>
            </w:r>
            <w:r w:rsidRPr="006268F4">
              <w:rPr>
                <w:sz w:val="20"/>
                <w:szCs w:val="20"/>
              </w:rPr>
              <w:br/>
            </w:r>
            <w:r w:rsidR="00D36588">
              <w:rPr>
                <w:sz w:val="20"/>
                <w:szCs w:val="20"/>
              </w:rPr>
              <w:t>R</w:t>
            </w:r>
            <w:r w:rsidRPr="006268F4">
              <w:rPr>
                <w:sz w:val="20"/>
                <w:szCs w:val="20"/>
              </w:rPr>
              <w:t>etired Supreme Court Justice</w:t>
            </w:r>
          </w:p>
        </w:tc>
      </w:tr>
      <w:tr w:rsidR="006268F4" w:rsidRPr="006268F4" w:rsidTr="00CF7BC5">
        <w:trPr>
          <w:trHeight w:val="737"/>
        </w:trPr>
        <w:tc>
          <w:tcPr>
            <w:tcW w:w="10135" w:type="dxa"/>
            <w:shd w:val="clear" w:color="auto" w:fill="F2F2F2" w:themeFill="background1" w:themeFillShade="F2"/>
          </w:tcPr>
          <w:p w:rsidR="006268F4" w:rsidRPr="006268F4" w:rsidRDefault="006268F4" w:rsidP="00E04074">
            <w:pPr>
              <w:rPr>
                <w:sz w:val="20"/>
                <w:szCs w:val="20"/>
              </w:rPr>
            </w:pPr>
            <w:r w:rsidRPr="006268F4">
              <w:rPr>
                <w:rFonts w:ascii="VIC SemiBold" w:hAnsi="VIC SemiBold"/>
                <w:color w:val="0063A5"/>
                <w:sz w:val="20"/>
                <w:szCs w:val="20"/>
              </w:rPr>
              <w:t>DEPUTY CHAIRPERSON</w:t>
            </w:r>
            <w:r w:rsidRPr="006268F4">
              <w:rPr>
                <w:sz w:val="20"/>
                <w:szCs w:val="20"/>
              </w:rPr>
              <w:t xml:space="preserve"> </w:t>
            </w:r>
            <w:r w:rsidRPr="006268F4">
              <w:rPr>
                <w:sz w:val="20"/>
                <w:szCs w:val="20"/>
              </w:rPr>
              <w:br/>
            </w:r>
            <w:r w:rsidRPr="006268F4">
              <w:rPr>
                <w:rFonts w:ascii="VIC SemiBold" w:hAnsi="VIC SemiBold"/>
                <w:sz w:val="20"/>
                <w:szCs w:val="20"/>
              </w:rPr>
              <w:t>Charlie Corke</w:t>
            </w:r>
            <w:r w:rsidRPr="006268F4">
              <w:rPr>
                <w:sz w:val="20"/>
                <w:szCs w:val="20"/>
              </w:rPr>
              <w:br/>
              <w:t>Intensive care specialist</w:t>
            </w:r>
          </w:p>
        </w:tc>
      </w:tr>
      <w:tr w:rsidR="006268F4" w:rsidRPr="006268F4" w:rsidTr="00CF7BC5">
        <w:trPr>
          <w:trHeight w:val="737"/>
        </w:trPr>
        <w:tc>
          <w:tcPr>
            <w:tcW w:w="10135" w:type="dxa"/>
            <w:shd w:val="clear" w:color="auto" w:fill="F2F2F2" w:themeFill="background1" w:themeFillShade="F2"/>
          </w:tcPr>
          <w:p w:rsidR="006268F4" w:rsidRPr="006268F4" w:rsidRDefault="006268F4" w:rsidP="006268F4">
            <w:pPr>
              <w:rPr>
                <w:sz w:val="20"/>
                <w:szCs w:val="20"/>
              </w:rPr>
            </w:pPr>
            <w:r w:rsidRPr="006268F4">
              <w:rPr>
                <w:rFonts w:ascii="VIC SemiBold" w:hAnsi="VIC SemiBold"/>
                <w:sz w:val="20"/>
                <w:szCs w:val="20"/>
              </w:rPr>
              <w:t>Margaret Bird</w:t>
            </w:r>
            <w:r w:rsidRPr="006268F4">
              <w:rPr>
                <w:sz w:val="20"/>
                <w:szCs w:val="20"/>
              </w:rPr>
              <w:br/>
              <w:t>Consultant physician in geriatric medicine</w:t>
            </w:r>
          </w:p>
        </w:tc>
      </w:tr>
      <w:tr w:rsidR="006268F4" w:rsidRPr="006268F4" w:rsidTr="00CF7BC5">
        <w:trPr>
          <w:trHeight w:val="737"/>
        </w:trPr>
        <w:tc>
          <w:tcPr>
            <w:tcW w:w="10135" w:type="dxa"/>
            <w:shd w:val="clear" w:color="auto" w:fill="F2F2F2" w:themeFill="background1" w:themeFillShade="F2"/>
          </w:tcPr>
          <w:p w:rsidR="006268F4" w:rsidRPr="006268F4" w:rsidRDefault="006268F4" w:rsidP="006268F4">
            <w:pPr>
              <w:rPr>
                <w:sz w:val="20"/>
                <w:szCs w:val="20"/>
              </w:rPr>
            </w:pPr>
            <w:r w:rsidRPr="006268F4">
              <w:rPr>
                <w:rFonts w:ascii="VIC SemiBold" w:hAnsi="VIC SemiBold"/>
                <w:sz w:val="20"/>
                <w:szCs w:val="20"/>
              </w:rPr>
              <w:t>Molly Carlile AM</w:t>
            </w:r>
            <w:r w:rsidRPr="006268F4">
              <w:rPr>
                <w:sz w:val="20"/>
                <w:szCs w:val="20"/>
              </w:rPr>
              <w:br/>
              <w:t xml:space="preserve">Senior healthcare leader and palliative care expert </w:t>
            </w:r>
          </w:p>
        </w:tc>
      </w:tr>
      <w:tr w:rsidR="006268F4" w:rsidRPr="006268F4" w:rsidTr="00CF7BC5">
        <w:trPr>
          <w:trHeight w:val="737"/>
        </w:trPr>
        <w:tc>
          <w:tcPr>
            <w:tcW w:w="10135" w:type="dxa"/>
            <w:shd w:val="clear" w:color="auto" w:fill="F2F2F2" w:themeFill="background1" w:themeFillShade="F2"/>
          </w:tcPr>
          <w:p w:rsidR="006268F4" w:rsidRPr="006268F4" w:rsidRDefault="006268F4" w:rsidP="006268F4">
            <w:pPr>
              <w:rPr>
                <w:sz w:val="20"/>
                <w:szCs w:val="20"/>
              </w:rPr>
            </w:pPr>
            <w:r w:rsidRPr="006268F4">
              <w:rPr>
                <w:rFonts w:ascii="VIC SemiBold" w:hAnsi="VIC SemiBold"/>
                <w:sz w:val="20"/>
                <w:szCs w:val="20"/>
              </w:rPr>
              <w:t>John Clements</w:t>
            </w:r>
            <w:r w:rsidRPr="006268F4">
              <w:rPr>
                <w:sz w:val="20"/>
                <w:szCs w:val="20"/>
              </w:rPr>
              <w:br/>
              <w:t>Consumer and IT consultant</w:t>
            </w:r>
          </w:p>
        </w:tc>
      </w:tr>
      <w:tr w:rsidR="006268F4" w:rsidRPr="006268F4" w:rsidTr="00CF7BC5">
        <w:trPr>
          <w:trHeight w:val="737"/>
        </w:trPr>
        <w:tc>
          <w:tcPr>
            <w:tcW w:w="10135" w:type="dxa"/>
            <w:shd w:val="clear" w:color="auto" w:fill="F2F2F2" w:themeFill="background1" w:themeFillShade="F2"/>
          </w:tcPr>
          <w:p w:rsidR="006268F4" w:rsidRPr="006268F4" w:rsidRDefault="006268F4" w:rsidP="006268F4">
            <w:pPr>
              <w:rPr>
                <w:sz w:val="20"/>
                <w:szCs w:val="20"/>
              </w:rPr>
            </w:pPr>
            <w:r w:rsidRPr="006268F4">
              <w:rPr>
                <w:rFonts w:ascii="VIC SemiBold" w:hAnsi="VIC SemiBold"/>
                <w:sz w:val="20"/>
                <w:szCs w:val="20"/>
              </w:rPr>
              <w:t>Sally Cockburn</w:t>
            </w:r>
            <w:r w:rsidRPr="006268F4">
              <w:rPr>
                <w:sz w:val="20"/>
                <w:szCs w:val="20"/>
              </w:rPr>
              <w:br/>
              <w:t>General practitioner (VR) and broadcaster</w:t>
            </w:r>
          </w:p>
        </w:tc>
      </w:tr>
      <w:tr w:rsidR="006268F4" w:rsidRPr="006268F4" w:rsidTr="00CF7BC5">
        <w:trPr>
          <w:trHeight w:val="737"/>
        </w:trPr>
        <w:tc>
          <w:tcPr>
            <w:tcW w:w="10135" w:type="dxa"/>
            <w:shd w:val="clear" w:color="auto" w:fill="F2F2F2" w:themeFill="background1" w:themeFillShade="F2"/>
          </w:tcPr>
          <w:p w:rsidR="006268F4" w:rsidRPr="006268F4" w:rsidRDefault="006268F4" w:rsidP="006268F4">
            <w:pPr>
              <w:rPr>
                <w:sz w:val="20"/>
                <w:szCs w:val="20"/>
              </w:rPr>
            </w:pPr>
            <w:r w:rsidRPr="006268F4">
              <w:rPr>
                <w:rFonts w:ascii="VIC SemiBold" w:hAnsi="VIC SemiBold"/>
                <w:sz w:val="20"/>
                <w:szCs w:val="20"/>
              </w:rPr>
              <w:t>Mitchell Chipman</w:t>
            </w:r>
            <w:r w:rsidRPr="006268F4">
              <w:rPr>
                <w:sz w:val="20"/>
                <w:szCs w:val="20"/>
              </w:rPr>
              <w:br/>
              <w:t>Medical oncologist and palliative care physician</w:t>
            </w:r>
          </w:p>
        </w:tc>
      </w:tr>
      <w:tr w:rsidR="006268F4" w:rsidRPr="006268F4" w:rsidTr="00CF7BC5">
        <w:trPr>
          <w:trHeight w:val="737"/>
        </w:trPr>
        <w:tc>
          <w:tcPr>
            <w:tcW w:w="10135" w:type="dxa"/>
            <w:shd w:val="clear" w:color="auto" w:fill="F2F2F2" w:themeFill="background1" w:themeFillShade="F2"/>
          </w:tcPr>
          <w:p w:rsidR="006268F4" w:rsidRPr="006268F4" w:rsidRDefault="006268F4" w:rsidP="006268F4">
            <w:pPr>
              <w:rPr>
                <w:sz w:val="20"/>
                <w:szCs w:val="20"/>
              </w:rPr>
            </w:pPr>
            <w:r w:rsidRPr="006268F4">
              <w:rPr>
                <w:rFonts w:ascii="VIC SemiBold" w:hAnsi="VIC SemiBold"/>
                <w:sz w:val="20"/>
                <w:szCs w:val="20"/>
              </w:rPr>
              <w:t>Jim Howe</w:t>
            </w:r>
            <w:r w:rsidRPr="006268F4">
              <w:rPr>
                <w:sz w:val="20"/>
                <w:szCs w:val="20"/>
              </w:rPr>
              <w:br/>
              <w:t>Neurologist</w:t>
            </w:r>
          </w:p>
        </w:tc>
      </w:tr>
      <w:tr w:rsidR="006268F4" w:rsidRPr="006268F4" w:rsidTr="00CF7BC5">
        <w:trPr>
          <w:trHeight w:val="737"/>
        </w:trPr>
        <w:tc>
          <w:tcPr>
            <w:tcW w:w="10135" w:type="dxa"/>
            <w:shd w:val="clear" w:color="auto" w:fill="F2F2F2" w:themeFill="background1" w:themeFillShade="F2"/>
          </w:tcPr>
          <w:p w:rsidR="006268F4" w:rsidRPr="006268F4" w:rsidRDefault="006268F4" w:rsidP="006268F4">
            <w:pPr>
              <w:rPr>
                <w:sz w:val="20"/>
                <w:szCs w:val="20"/>
              </w:rPr>
            </w:pPr>
            <w:r w:rsidRPr="006268F4">
              <w:rPr>
                <w:rFonts w:ascii="VIC SemiBold" w:hAnsi="VIC SemiBold"/>
                <w:sz w:val="20"/>
                <w:szCs w:val="20"/>
              </w:rPr>
              <w:t>Danielle Ko</w:t>
            </w:r>
            <w:r w:rsidRPr="006268F4">
              <w:rPr>
                <w:sz w:val="20"/>
                <w:szCs w:val="20"/>
              </w:rPr>
              <w:br/>
              <w:t>Palliative care physician</w:t>
            </w:r>
          </w:p>
        </w:tc>
      </w:tr>
      <w:tr w:rsidR="006268F4" w:rsidRPr="006268F4" w:rsidTr="00CF7BC5">
        <w:trPr>
          <w:trHeight w:val="737"/>
        </w:trPr>
        <w:tc>
          <w:tcPr>
            <w:tcW w:w="10135" w:type="dxa"/>
            <w:shd w:val="clear" w:color="auto" w:fill="F2F2F2" w:themeFill="background1" w:themeFillShade="F2"/>
          </w:tcPr>
          <w:p w:rsidR="006268F4" w:rsidRPr="006268F4" w:rsidRDefault="006268F4" w:rsidP="006268F4">
            <w:pPr>
              <w:rPr>
                <w:sz w:val="20"/>
                <w:szCs w:val="20"/>
              </w:rPr>
            </w:pPr>
            <w:r w:rsidRPr="006268F4">
              <w:rPr>
                <w:rFonts w:ascii="VIC SemiBold" w:hAnsi="VIC SemiBold"/>
                <w:sz w:val="20"/>
                <w:szCs w:val="20"/>
              </w:rPr>
              <w:t>Margaret O’Connor AM</w:t>
            </w:r>
            <w:r w:rsidRPr="006268F4">
              <w:rPr>
                <w:sz w:val="20"/>
                <w:szCs w:val="20"/>
              </w:rPr>
              <w:br/>
              <w:t>Emeritus Professor of Nursing</w:t>
            </w:r>
          </w:p>
        </w:tc>
      </w:tr>
      <w:tr w:rsidR="006268F4" w:rsidRPr="006268F4" w:rsidTr="00CF7BC5">
        <w:trPr>
          <w:trHeight w:val="737"/>
        </w:trPr>
        <w:tc>
          <w:tcPr>
            <w:tcW w:w="10135" w:type="dxa"/>
            <w:shd w:val="clear" w:color="auto" w:fill="F2F2F2" w:themeFill="background1" w:themeFillShade="F2"/>
          </w:tcPr>
          <w:p w:rsidR="006268F4" w:rsidRPr="006268F4" w:rsidRDefault="006268F4" w:rsidP="006268F4">
            <w:pPr>
              <w:rPr>
                <w:sz w:val="20"/>
                <w:szCs w:val="20"/>
              </w:rPr>
            </w:pPr>
            <w:r w:rsidRPr="006268F4">
              <w:rPr>
                <w:rFonts w:ascii="VIC SemiBold" w:hAnsi="VIC SemiBold"/>
                <w:sz w:val="20"/>
                <w:szCs w:val="20"/>
              </w:rPr>
              <w:t>Paula Shelton</w:t>
            </w:r>
            <w:r w:rsidRPr="006268F4">
              <w:rPr>
                <w:sz w:val="20"/>
                <w:szCs w:val="20"/>
              </w:rPr>
              <w:br/>
              <w:t>Lawyer</w:t>
            </w:r>
          </w:p>
        </w:tc>
      </w:tr>
      <w:tr w:rsidR="006268F4" w:rsidRPr="006268F4" w:rsidTr="00CF7BC5">
        <w:trPr>
          <w:trHeight w:val="737"/>
        </w:trPr>
        <w:tc>
          <w:tcPr>
            <w:tcW w:w="10135" w:type="dxa"/>
            <w:shd w:val="clear" w:color="auto" w:fill="F2F2F2" w:themeFill="background1" w:themeFillShade="F2"/>
          </w:tcPr>
          <w:p w:rsidR="006268F4" w:rsidRPr="006268F4" w:rsidRDefault="006268F4" w:rsidP="006268F4">
            <w:pPr>
              <w:rPr>
                <w:rFonts w:ascii="VIC SemiBold" w:hAnsi="VIC SemiBold"/>
                <w:sz w:val="20"/>
                <w:szCs w:val="20"/>
              </w:rPr>
            </w:pPr>
            <w:r w:rsidRPr="006268F4">
              <w:rPr>
                <w:rFonts w:ascii="VIC SemiBold" w:hAnsi="VIC SemiBold"/>
                <w:sz w:val="20"/>
                <w:szCs w:val="20"/>
              </w:rPr>
              <w:t>Nirasha Parsotam</w:t>
            </w:r>
            <w:r w:rsidRPr="006268F4">
              <w:rPr>
                <w:rFonts w:ascii="VIC SemiBold" w:hAnsi="VIC SemiBold"/>
                <w:sz w:val="20"/>
                <w:szCs w:val="20"/>
              </w:rPr>
              <w:br/>
            </w:r>
            <w:r w:rsidRPr="006268F4">
              <w:rPr>
                <w:sz w:val="20"/>
                <w:szCs w:val="20"/>
              </w:rPr>
              <w:t>Medication safety expert</w:t>
            </w:r>
          </w:p>
        </w:tc>
      </w:tr>
      <w:tr w:rsidR="006268F4" w:rsidRPr="006268F4" w:rsidTr="00CF7BC5">
        <w:trPr>
          <w:trHeight w:val="737"/>
        </w:trPr>
        <w:tc>
          <w:tcPr>
            <w:tcW w:w="10135" w:type="dxa"/>
            <w:shd w:val="clear" w:color="auto" w:fill="F2F2F2" w:themeFill="background1" w:themeFillShade="F2"/>
          </w:tcPr>
          <w:p w:rsidR="006268F4" w:rsidRPr="000962B0" w:rsidRDefault="006268F4" w:rsidP="00E04074">
            <w:pPr>
              <w:rPr>
                <w:sz w:val="20"/>
                <w:szCs w:val="20"/>
              </w:rPr>
            </w:pPr>
            <w:r w:rsidRPr="006268F4">
              <w:rPr>
                <w:rFonts w:ascii="VIC SemiBold" w:hAnsi="VIC SemiBold"/>
                <w:sz w:val="20"/>
                <w:szCs w:val="20"/>
              </w:rPr>
              <w:t>Melissa Yang</w:t>
            </w:r>
            <w:r>
              <w:rPr>
                <w:rFonts w:ascii="VIC SemiBold" w:hAnsi="VIC SemiBold"/>
                <w:sz w:val="20"/>
                <w:szCs w:val="20"/>
              </w:rPr>
              <w:br/>
            </w:r>
            <w:r w:rsidRPr="006268F4">
              <w:rPr>
                <w:sz w:val="20"/>
                <w:szCs w:val="20"/>
              </w:rPr>
              <w:t>Respiratory and sleep physician, consumer</w:t>
            </w:r>
          </w:p>
        </w:tc>
      </w:tr>
    </w:tbl>
    <w:p w:rsidR="00C84BF2" w:rsidRDefault="00C84BF2" w:rsidP="00C84BF2">
      <w:r>
        <w:br w:type="page"/>
      </w:r>
    </w:p>
    <w:p w:rsidR="00C84BF2" w:rsidRDefault="00C84BF2">
      <w:r>
        <w:rPr>
          <w:noProof/>
        </w:rPr>
        <w:lastRenderedPageBreak/>
        <mc:AlternateContent>
          <mc:Choice Requires="wps">
            <w:drawing>
              <wp:anchor distT="0" distB="0" distL="114300" distR="114300" simplePos="0" relativeHeight="251659288" behindDoc="0" locked="0" layoutInCell="1" allowOverlap="1">
                <wp:simplePos x="0" y="0"/>
                <wp:positionH relativeFrom="column">
                  <wp:posOffset>3449271</wp:posOffset>
                </wp:positionH>
                <wp:positionV relativeFrom="paragraph">
                  <wp:posOffset>7727950</wp:posOffset>
                </wp:positionV>
                <wp:extent cx="3200400" cy="520995"/>
                <wp:effectExtent l="0" t="0" r="0" b="0"/>
                <wp:wrapNone/>
                <wp:docPr id="9" name="Rectangle 9"/>
                <wp:cNvGraphicFramePr/>
                <a:graphic xmlns:a="http://schemas.openxmlformats.org/drawingml/2006/main">
                  <a:graphicData uri="http://schemas.microsoft.com/office/word/2010/wordprocessingShape">
                    <wps:wsp>
                      <wps:cNvSpPr/>
                      <wps:spPr>
                        <a:xfrm>
                          <a:off x="0" y="0"/>
                          <a:ext cx="3200400" cy="520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507E0" id="Rectangle 9" o:spid="_x0000_s1026" style="position:absolute;margin-left:271.6pt;margin-top:608.5pt;width:252pt;height:41pt;z-index:251659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" fillcolor="white [3212]" stroked="f" strokeweight="2pt"/>
            </w:pict>
          </mc:Fallback>
        </mc:AlternateContent>
      </w:r>
      <w:r>
        <w:rPr>
          <w:noProof/>
        </w:rPr>
        <mc:AlternateContent>
          <mc:Choice Requires="wps">
            <w:drawing>
              <wp:anchor distT="0" distB="0" distL="114300" distR="114300" simplePos="0" relativeHeight="251660312" behindDoc="0" locked="0" layoutInCell="1" allowOverlap="1">
                <wp:simplePos x="0" y="0"/>
                <wp:positionH relativeFrom="column">
                  <wp:posOffset>-232041</wp:posOffset>
                </wp:positionH>
                <wp:positionV relativeFrom="paragraph">
                  <wp:posOffset>-1798763</wp:posOffset>
                </wp:positionV>
                <wp:extent cx="6751675" cy="404037"/>
                <wp:effectExtent l="0" t="0" r="0" b="0"/>
                <wp:wrapNone/>
                <wp:docPr id="10" name="Rectangle 10"/>
                <wp:cNvGraphicFramePr/>
                <a:graphic xmlns:a="http://schemas.openxmlformats.org/drawingml/2006/main">
                  <a:graphicData uri="http://schemas.microsoft.com/office/word/2010/wordprocessingShape">
                    <wps:wsp>
                      <wps:cNvSpPr/>
                      <wps:spPr>
                        <a:xfrm>
                          <a:off x="0" y="0"/>
                          <a:ext cx="6751675" cy="4040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6343A" id="Rectangle 10" o:spid="_x0000_s1026" style="position:absolute;margin-left:-18.25pt;margin-top:-141.65pt;width:531.65pt;height:31.8pt;z-index:251660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" fillcolor="white [3212]" stroked="f" strokeweight="2pt"/>
            </w:pict>
          </mc:Fallback>
        </mc:AlternateContent>
      </w:r>
      <w:r>
        <w:br w:type="page"/>
      </w:r>
    </w:p>
    <w:p w:rsidR="00413D62" w:rsidRDefault="00413D62" w:rsidP="00413D62">
      <w:pPr>
        <w:pStyle w:val="Normalfollowingheading"/>
        <w:sectPr w:rsidR="00413D62" w:rsidSect="00BF3558">
          <w:pgSz w:w="11906" w:h="16838" w:code="9"/>
          <w:pgMar w:top="3402" w:right="851" w:bottom="1361" w:left="851" w:header="539" w:footer="624" w:gutter="0"/>
          <w:cols w:space="284"/>
          <w:docGrid w:linePitch="360"/>
        </w:sectPr>
      </w:pPr>
    </w:p>
    <w:p w:rsidR="00413D62" w:rsidRDefault="00413D62" w:rsidP="00413D62">
      <w:pPr>
        <w:pStyle w:val="Normalfollowingheading"/>
      </w:pPr>
      <w:r>
        <w:rPr>
          <w:noProof/>
        </w:rPr>
        <w:lastRenderedPageBreak/>
        <w:drawing>
          <wp:anchor distT="0" distB="0" distL="114300" distR="114300" simplePos="0" relativeHeight="251658255" behindDoc="0" locked="0" layoutInCell="1" allowOverlap="1" wp14:anchorId="1D90FEC9" wp14:editId="5E8B1FB0">
            <wp:simplePos x="0" y="0"/>
            <wp:positionH relativeFrom="margin">
              <wp:posOffset>-254635</wp:posOffset>
            </wp:positionH>
            <wp:positionV relativeFrom="paragraph">
              <wp:posOffset>-1880045</wp:posOffset>
            </wp:positionV>
            <wp:extent cx="6983430" cy="10115072"/>
            <wp:effectExtent l="0" t="0" r="8255" b="635"/>
            <wp:wrapNone/>
            <wp:docPr id="8" name="Blue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Blue Solid Fill"/>
                    <pic:cNvPicPr>
                      <a:picLocks/>
                    </pic:cNvPicPr>
                  </pic:nvPicPr>
                  <pic:blipFill>
                    <a:blip r:embed="rId76" cstate="print">
                      <a:extLst>
                        <a:ext uri="{28A0092B-C50C-407E-A947-70E740481C1C}">
                          <a14:useLocalDpi xmlns:a14="http://schemas.microsoft.com/office/drawing/2010/main" val="0"/>
                        </a:ext>
                      </a:extLst>
                    </a:blip>
                    <a:stretch>
                      <a:fillRect/>
                    </a:stretch>
                  </pic:blipFill>
                  <pic:spPr>
                    <a:xfrm>
                      <a:off x="0" y="0"/>
                      <a:ext cx="6983430" cy="10115072"/>
                    </a:xfrm>
                    <a:prstGeom prst="rect">
                      <a:avLst/>
                    </a:prstGeom>
                  </pic:spPr>
                </pic:pic>
              </a:graphicData>
            </a:graphic>
            <wp14:sizeRelV relativeFrom="margin">
              <wp14:pctHeight>0</wp14:pctHeight>
            </wp14:sizeRelV>
          </wp:anchor>
        </w:drawing>
      </w:r>
    </w:p>
    <w:p w:rsidR="00413D62" w:rsidRDefault="00413D62" w:rsidP="00413D62"/>
    <w:p w:rsidR="00413D62" w:rsidRDefault="00413D62" w:rsidP="00413D62"/>
    <w:p w:rsidR="00413D62" w:rsidRPr="00413D62" w:rsidRDefault="00413D62" w:rsidP="00413D62"/>
    <w:p w:rsidR="009F225C" w:rsidRPr="009F225C" w:rsidRDefault="00413D62" w:rsidP="009F225C">
      <w:pPr>
        <w:pStyle w:val="Normalfollowingheading"/>
      </w:pPr>
      <w:r w:rsidRPr="00413D62">
        <w:rPr>
          <w:noProof/>
        </w:rPr>
        <w:drawing>
          <wp:anchor distT="0" distB="0" distL="114300" distR="114300" simplePos="0" relativeHeight="251658257" behindDoc="0" locked="0" layoutInCell="1" allowOverlap="1" wp14:anchorId="24BA54AC" wp14:editId="1B4F0C33">
            <wp:simplePos x="0" y="0"/>
            <wp:positionH relativeFrom="column">
              <wp:posOffset>-381635</wp:posOffset>
            </wp:positionH>
            <wp:positionV relativeFrom="paragraph">
              <wp:posOffset>5601970</wp:posOffset>
            </wp:positionV>
            <wp:extent cx="3103880" cy="1631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ADRB_Reverse.pn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3103880" cy="1631950"/>
                    </a:xfrm>
                    <a:prstGeom prst="rect">
                      <a:avLst/>
                    </a:prstGeom>
                  </pic:spPr>
                </pic:pic>
              </a:graphicData>
            </a:graphic>
            <wp14:sizeRelH relativeFrom="page">
              <wp14:pctWidth>0</wp14:pctWidth>
            </wp14:sizeRelH>
            <wp14:sizeRelV relativeFrom="page">
              <wp14:pctHeight>0</wp14:pctHeight>
            </wp14:sizeRelV>
          </wp:anchor>
        </w:drawing>
      </w:r>
      <w:r w:rsidRPr="00413D62">
        <w:rPr>
          <w:noProof/>
        </w:rPr>
        <w:drawing>
          <wp:anchor distT="0" distB="0" distL="114300" distR="114300" simplePos="0" relativeHeight="251658256" behindDoc="0" locked="0" layoutInCell="1" allowOverlap="1" wp14:anchorId="15C9FD9A" wp14:editId="0112ABA1">
            <wp:simplePos x="0" y="0"/>
            <wp:positionH relativeFrom="column">
              <wp:posOffset>5627815</wp:posOffset>
            </wp:positionH>
            <wp:positionV relativeFrom="paragraph">
              <wp:posOffset>6319520</wp:posOffset>
            </wp:positionV>
            <wp:extent cx="858520" cy="602615"/>
            <wp:effectExtent l="0" t="0" r="0" b="6985"/>
            <wp:wrapNone/>
            <wp:docPr id="15" name="S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V"/>
                    <pic:cNvPicPr>
                      <a:picLocks noChangeAspect="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858520" cy="602615"/>
                    </a:xfrm>
                    <a:prstGeom prst="rect">
                      <a:avLst/>
                    </a:prstGeom>
                  </pic:spPr>
                </pic:pic>
              </a:graphicData>
            </a:graphic>
          </wp:anchor>
        </w:drawing>
      </w:r>
    </w:p>
    <w:sectPr w:rsidR="009F225C" w:rsidRPr="009F225C" w:rsidSect="00BF3558">
      <w:pgSz w:w="11906" w:h="16838" w:code="9"/>
      <w:pgMar w:top="3402" w:right="851" w:bottom="1361" w:left="851" w:header="539" w:footer="62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600" w:rsidRDefault="00B67600" w:rsidP="002D711A">
      <w:pPr>
        <w:spacing w:after="0" w:line="240" w:lineRule="auto"/>
      </w:pPr>
      <w:r>
        <w:separator/>
      </w:r>
    </w:p>
  </w:endnote>
  <w:endnote w:type="continuationSeparator" w:id="0">
    <w:p w:rsidR="00B67600" w:rsidRDefault="00B67600" w:rsidP="002D711A">
      <w:pPr>
        <w:spacing w:after="0" w:line="240" w:lineRule="auto"/>
      </w:pPr>
      <w:r>
        <w:continuationSeparator/>
      </w:r>
    </w:p>
  </w:endnote>
  <w:endnote w:type="continuationNotice" w:id="1">
    <w:p w:rsidR="00B67600" w:rsidRDefault="00B676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213" w:rsidRDefault="002A5891" w:rsidP="002A5891">
    <w:pPr>
      <w:pStyle w:val="FooterEven"/>
      <w:framePr w:wrap="around"/>
    </w:pPr>
    <w:r>
      <w:rPr>
        <w:noProof w:val="0"/>
      </w:rPr>
      <w:fldChar w:fldCharType="begin"/>
    </w:r>
    <w:r>
      <w:instrText xml:space="preserve"> PAGE   \* MERGEFORMAT </w:instrText>
    </w:r>
    <w:r>
      <w:rPr>
        <w:noProof w:val="0"/>
      </w:rPr>
      <w:fldChar w:fldCharType="separate"/>
    </w:r>
    <w:r w:rsidR="00E41CEF">
      <w:t>4</w:t>
    </w:r>
    <w:r>
      <w:fldChar w:fldCharType="end"/>
    </w:r>
    <w:r>
      <w:t> </w:t>
    </w:r>
    <w:r>
      <w:t> </w:t>
    </w:r>
    <w:r w:rsidR="00C84BF2">
      <w:rPr>
        <w:b/>
      </w:rPr>
      <w:t>Voluntary Assisted Dying Review Board</w:t>
    </w:r>
    <w:r>
      <w:t> </w:t>
    </w:r>
    <w:r>
      <w:t> </w:t>
    </w:r>
    <w:sdt>
      <w:sdtPr>
        <w:alias w:val="Title"/>
        <w:tag w:val=""/>
        <w:id w:val="339126851"/>
        <w:dataBinding w:prefixMappings="xmlns:ns0='http://purl.org/dc/elements/1.1/' xmlns:ns1='http://schemas.openxmlformats.org/package/2006/metadata/core-properties' " w:xpath="/ns1:coreProperties[1]/ns0:title[1]" w:storeItemID="{6C3C8BC8-F283-45AE-878A-BAB7291924A1}"/>
        <w:text/>
      </w:sdtPr>
      <w:sdtEndPr/>
      <w:sdtContent>
        <w:r w:rsidR="00C84BF2">
          <w:t>Report of operations</w:t>
        </w:r>
      </w:sdtContent>
    </w:sdt>
    <w:r w:rsidR="00BC59C8">
      <w:t xml:space="preserve"> </w:t>
    </w:r>
    <w:r w:rsidR="00014213">
      <w:drawing>
        <wp:anchor distT="0" distB="0" distL="114300" distR="114300" simplePos="0" relativeHeight="251658242" behindDoc="0" locked="0" layoutInCell="1" allowOverlap="1" wp14:anchorId="65014E1F" wp14:editId="7E1EF22B">
          <wp:simplePos x="0" y="0"/>
          <wp:positionH relativeFrom="column">
            <wp:posOffset>4256126</wp:posOffset>
          </wp:positionH>
          <wp:positionV relativeFrom="page">
            <wp:posOffset>9493250</wp:posOffset>
          </wp:positionV>
          <wp:extent cx="1956435" cy="582930"/>
          <wp:effectExtent l="0" t="0" r="5715" b="7620"/>
          <wp:wrapNone/>
          <wp:docPr id="16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rsidR="002A5891" w:rsidRPr="002A5891" w:rsidRDefault="002A5891" w:rsidP="002A5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6" w:rsidRDefault="00065B03" w:rsidP="004822CE">
    <w:pPr>
      <w:pStyle w:val="FooterOdd"/>
      <w:framePr w:wrap="around"/>
      <w:jc w:val="left"/>
    </w:pPr>
    <w:sdt>
      <w:sdtPr>
        <w:rPr>
          <w:rFonts w:eastAsiaTheme="majorEastAsia" w:cstheme="majorBidi"/>
          <w:spacing w:val="-1"/>
          <w:sz w:val="14"/>
          <w:szCs w:val="14"/>
        </w:rPr>
        <w:alias w:val="Title"/>
        <w:tag w:val=""/>
        <w:id w:val="894234172"/>
        <w:dataBinding w:prefixMappings="xmlns:ns0='http://purl.org/dc/elements/1.1/' xmlns:ns1='http://schemas.openxmlformats.org/package/2006/metadata/core-properties' " w:xpath="/ns1:coreProperties[1]/ns0:title[1]" w:storeItemID="{6C3C8BC8-F283-45AE-878A-BAB7291924A1}"/>
        <w:text/>
      </w:sdtPr>
      <w:sdtEndPr/>
      <w:sdtContent>
        <w:r w:rsidR="00C84BF2" w:rsidRPr="00C84BF2">
          <w:rPr>
            <w:rFonts w:eastAsiaTheme="majorEastAsia" w:cstheme="majorBidi"/>
            <w:spacing w:val="-1"/>
            <w:sz w:val="14"/>
            <w:szCs w:val="14"/>
          </w:rPr>
          <w:t>Report of operations</w:t>
        </w:r>
      </w:sdtContent>
    </w:sdt>
    <w:r w:rsidR="002A5891" w:rsidRPr="00C84BF2">
      <w:rPr>
        <w:sz w:val="14"/>
        <w:szCs w:val="14"/>
      </w:rPr>
      <w:t> </w:t>
    </w:r>
    <w:r w:rsidR="002A5891" w:rsidRPr="00C84BF2">
      <w:rPr>
        <w:sz w:val="14"/>
        <w:szCs w:val="14"/>
      </w:rPr>
      <w:t> </w:t>
    </w:r>
    <w:r w:rsidR="00C84BF2" w:rsidRPr="00C84BF2">
      <w:rPr>
        <w:b/>
        <w:sz w:val="14"/>
        <w:szCs w:val="14"/>
      </w:rPr>
      <w:t>Voluntary Assisted Dying Review Board</w:t>
    </w:r>
    <w:r w:rsidR="002A5891" w:rsidRPr="0072414B">
      <w:t> </w:t>
    </w:r>
    <w:r w:rsidR="002A5891" w:rsidRPr="0072414B">
      <w:t> </w:t>
    </w:r>
    <w:r w:rsidR="002A5891" w:rsidRPr="0072414B">
      <w:rPr>
        <w:noProof w:val="0"/>
      </w:rPr>
      <w:fldChar w:fldCharType="begin"/>
    </w:r>
    <w:r w:rsidR="002A5891" w:rsidRPr="0072414B">
      <w:instrText xml:space="preserve"> PAGE   \* MERGEFORMAT </w:instrText>
    </w:r>
    <w:r w:rsidR="002A5891" w:rsidRPr="0072414B">
      <w:rPr>
        <w:noProof w:val="0"/>
      </w:rPr>
      <w:fldChar w:fldCharType="separate"/>
    </w:r>
    <w:r w:rsidR="00E41CEF" w:rsidRPr="0072414B">
      <w:t>5</w:t>
    </w:r>
    <w:r w:rsidR="002A5891" w:rsidRPr="0072414B">
      <w:fldChar w:fldCharType="end"/>
    </w:r>
  </w:p>
  <w:p w:rsidR="002A5891" w:rsidRPr="002A5891" w:rsidRDefault="00DF276D" w:rsidP="00DF276D">
    <w:pPr>
      <w:pStyle w:val="Footer"/>
      <w:tabs>
        <w:tab w:val="left" w:pos="7443"/>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77A" w:rsidRDefault="00862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600" w:rsidRDefault="00B67600" w:rsidP="00E33E08">
      <w:pPr>
        <w:spacing w:before="0" w:after="0" w:line="240" w:lineRule="auto"/>
      </w:pPr>
    </w:p>
  </w:footnote>
  <w:footnote w:type="continuationSeparator" w:id="0">
    <w:p w:rsidR="00B67600" w:rsidRDefault="00B67600" w:rsidP="00E33E08">
      <w:pPr>
        <w:spacing w:before="0" w:after="0" w:line="240" w:lineRule="auto"/>
      </w:pPr>
    </w:p>
  </w:footnote>
  <w:footnote w:type="continuationNotice" w:id="1">
    <w:p w:rsidR="00B67600" w:rsidRDefault="00B676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213" w:rsidRDefault="000F4288">
    <w:pPr>
      <w:pStyle w:val="Header"/>
    </w:pPr>
    <w:r>
      <w:rPr>
        <w:noProof/>
      </w:rPr>
      <w:drawing>
        <wp:anchor distT="0" distB="0" distL="114300" distR="114300" simplePos="0" relativeHeight="251658241" behindDoc="1" locked="0" layoutInCell="1" allowOverlap="1" wp14:anchorId="0DA9AAB2" wp14:editId="41063133">
          <wp:simplePos x="0" y="0"/>
          <wp:positionH relativeFrom="column">
            <wp:posOffset>-914400</wp:posOffset>
          </wp:positionH>
          <wp:positionV relativeFrom="page">
            <wp:posOffset>0</wp:posOffset>
          </wp:positionV>
          <wp:extent cx="7562088" cy="10698480"/>
          <wp:effectExtent l="0" t="0" r="1270" b="7620"/>
          <wp:wrapNone/>
          <wp:docPr id="16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2A8" w:rsidRDefault="00AC32A8">
    <w:pPr>
      <w:pStyle w:val="Header"/>
    </w:pPr>
    <w:r>
      <w:rPr>
        <w:noProof/>
      </w:rPr>
      <w:drawing>
        <wp:anchor distT="0" distB="0" distL="114300" distR="114300" simplePos="0" relativeHeight="251658243" behindDoc="1" locked="0" layoutInCell="1" allowOverlap="1" wp14:anchorId="7E12FE9B" wp14:editId="39BE87C8">
          <wp:simplePos x="0" y="0"/>
          <wp:positionH relativeFrom="column">
            <wp:posOffset>-914400</wp:posOffset>
          </wp:positionH>
          <wp:positionV relativeFrom="page">
            <wp:posOffset>0</wp:posOffset>
          </wp:positionV>
          <wp:extent cx="7562088" cy="10698480"/>
          <wp:effectExtent l="0" t="0" r="1270" b="7620"/>
          <wp:wrapNone/>
          <wp:docPr id="163"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77A" w:rsidRDefault="00E474B6" w:rsidP="0086277A">
    <w:pPr>
      <w:pStyle w:val="NoSpacing"/>
    </w:pPr>
    <w:r>
      <w:rPr>
        <w:noProof/>
      </w:rPr>
      <w:drawing>
        <wp:anchor distT="0" distB="0" distL="114300" distR="114300" simplePos="0" relativeHeight="251658240" behindDoc="1" locked="0" layoutInCell="1" allowOverlap="1" wp14:anchorId="1529D51A" wp14:editId="00E0FEF2">
          <wp:simplePos x="0" y="0"/>
          <wp:positionH relativeFrom="page">
            <wp:posOffset>306070</wp:posOffset>
          </wp:positionH>
          <wp:positionV relativeFrom="page">
            <wp:posOffset>306070</wp:posOffset>
          </wp:positionV>
          <wp:extent cx="6966000" cy="10116000"/>
          <wp:effectExtent l="0" t="0" r="6350" b="0"/>
          <wp:wrapNone/>
          <wp:docPr id="165" name="Blue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1overla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66000" cy="10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77A" w:rsidRDefault="0086277A"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486"/>
    <w:multiLevelType w:val="hybridMultilevel"/>
    <w:tmpl w:val="BBCAD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C2651D"/>
    <w:multiLevelType w:val="hybridMultilevel"/>
    <w:tmpl w:val="96688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93A12AA"/>
    <w:multiLevelType w:val="multilevel"/>
    <w:tmpl w:val="1DE6843E"/>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3A230F3D"/>
    <w:multiLevelType w:val="hybridMultilevel"/>
    <w:tmpl w:val="C7BE5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5E496757"/>
    <w:multiLevelType w:val="hybridMultilevel"/>
    <w:tmpl w:val="A6348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8"/>
  </w:num>
  <w:num w:numId="2">
    <w:abstractNumId w:val="8"/>
  </w:num>
  <w:num w:numId="3">
    <w:abstractNumId w:val="8"/>
  </w:num>
  <w:num w:numId="4">
    <w:abstractNumId w:val="11"/>
  </w:num>
  <w:num w:numId="5">
    <w:abstractNumId w:val="3"/>
  </w:num>
  <w:num w:numId="6">
    <w:abstractNumId w:val="7"/>
  </w:num>
  <w:num w:numId="7">
    <w:abstractNumId w:val="10"/>
  </w:num>
  <w:num w:numId="8">
    <w:abstractNumId w:val="5"/>
  </w:num>
  <w:num w:numId="9">
    <w:abstractNumId w:val="5"/>
  </w:num>
  <w:num w:numId="10">
    <w:abstractNumId w:val="4"/>
  </w:num>
  <w:num w:numId="11">
    <w:abstractNumId w:val="6"/>
  </w:num>
  <w:num w:numId="12">
    <w:abstractNumId w:val="1"/>
  </w:num>
  <w:num w:numId="13">
    <w:abstractNumId w:val="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74"/>
    <w:rsid w:val="00012F6F"/>
    <w:rsid w:val="00014213"/>
    <w:rsid w:val="00014B55"/>
    <w:rsid w:val="00015EC0"/>
    <w:rsid w:val="00020A7B"/>
    <w:rsid w:val="00020E3E"/>
    <w:rsid w:val="00023BF3"/>
    <w:rsid w:val="00026811"/>
    <w:rsid w:val="00032310"/>
    <w:rsid w:val="00035031"/>
    <w:rsid w:val="0004185E"/>
    <w:rsid w:val="00050405"/>
    <w:rsid w:val="00056055"/>
    <w:rsid w:val="00056988"/>
    <w:rsid w:val="00056D5D"/>
    <w:rsid w:val="00065ABD"/>
    <w:rsid w:val="00065B03"/>
    <w:rsid w:val="00072279"/>
    <w:rsid w:val="00072F6B"/>
    <w:rsid w:val="00075E6C"/>
    <w:rsid w:val="00081C12"/>
    <w:rsid w:val="000838A0"/>
    <w:rsid w:val="00087D42"/>
    <w:rsid w:val="000962B0"/>
    <w:rsid w:val="000B29AD"/>
    <w:rsid w:val="000B5FD2"/>
    <w:rsid w:val="000C0929"/>
    <w:rsid w:val="000C3024"/>
    <w:rsid w:val="000C6372"/>
    <w:rsid w:val="000C6E8A"/>
    <w:rsid w:val="000D7841"/>
    <w:rsid w:val="000E392D"/>
    <w:rsid w:val="000E39B6"/>
    <w:rsid w:val="000E3B07"/>
    <w:rsid w:val="000E3D05"/>
    <w:rsid w:val="000F4288"/>
    <w:rsid w:val="000F4EA3"/>
    <w:rsid w:val="000F7165"/>
    <w:rsid w:val="00102379"/>
    <w:rsid w:val="00103722"/>
    <w:rsid w:val="001065D6"/>
    <w:rsid w:val="001068D5"/>
    <w:rsid w:val="00114E9F"/>
    <w:rsid w:val="00121252"/>
    <w:rsid w:val="00124609"/>
    <w:rsid w:val="001254CE"/>
    <w:rsid w:val="001300EB"/>
    <w:rsid w:val="00134D0D"/>
    <w:rsid w:val="001422CC"/>
    <w:rsid w:val="00145346"/>
    <w:rsid w:val="00157A8E"/>
    <w:rsid w:val="001617B6"/>
    <w:rsid w:val="00165E66"/>
    <w:rsid w:val="001814A2"/>
    <w:rsid w:val="0018208D"/>
    <w:rsid w:val="00196143"/>
    <w:rsid w:val="001973F7"/>
    <w:rsid w:val="001A24FC"/>
    <w:rsid w:val="001B5D95"/>
    <w:rsid w:val="001C16E9"/>
    <w:rsid w:val="001C7BAE"/>
    <w:rsid w:val="001D4401"/>
    <w:rsid w:val="001E1071"/>
    <w:rsid w:val="001E1F89"/>
    <w:rsid w:val="001E31FA"/>
    <w:rsid w:val="001E48F9"/>
    <w:rsid w:val="001E64F6"/>
    <w:rsid w:val="001E7AEB"/>
    <w:rsid w:val="001F5AC2"/>
    <w:rsid w:val="00204367"/>
    <w:rsid w:val="00204B82"/>
    <w:rsid w:val="002158CB"/>
    <w:rsid w:val="00216614"/>
    <w:rsid w:val="00222BEB"/>
    <w:rsid w:val="00225E60"/>
    <w:rsid w:val="00230BBB"/>
    <w:rsid w:val="0023202C"/>
    <w:rsid w:val="00234619"/>
    <w:rsid w:val="00245043"/>
    <w:rsid w:val="00246E38"/>
    <w:rsid w:val="0026028E"/>
    <w:rsid w:val="00273890"/>
    <w:rsid w:val="0028362B"/>
    <w:rsid w:val="00284FA2"/>
    <w:rsid w:val="00290BE3"/>
    <w:rsid w:val="002913B1"/>
    <w:rsid w:val="00292D36"/>
    <w:rsid w:val="00294A5A"/>
    <w:rsid w:val="00297281"/>
    <w:rsid w:val="00297A47"/>
    <w:rsid w:val="002A144D"/>
    <w:rsid w:val="002A5891"/>
    <w:rsid w:val="002B03F1"/>
    <w:rsid w:val="002B0B77"/>
    <w:rsid w:val="002B19B3"/>
    <w:rsid w:val="002B393D"/>
    <w:rsid w:val="002B5E2B"/>
    <w:rsid w:val="002B6DAA"/>
    <w:rsid w:val="002C26C9"/>
    <w:rsid w:val="002C4EB3"/>
    <w:rsid w:val="002D13D2"/>
    <w:rsid w:val="002D1546"/>
    <w:rsid w:val="002D70F7"/>
    <w:rsid w:val="002D711A"/>
    <w:rsid w:val="002D7336"/>
    <w:rsid w:val="002E3396"/>
    <w:rsid w:val="002E5E9D"/>
    <w:rsid w:val="002E63B0"/>
    <w:rsid w:val="002E65B4"/>
    <w:rsid w:val="002F2953"/>
    <w:rsid w:val="002F464C"/>
    <w:rsid w:val="002F5785"/>
    <w:rsid w:val="0031149C"/>
    <w:rsid w:val="00315EA5"/>
    <w:rsid w:val="00325486"/>
    <w:rsid w:val="00326EA6"/>
    <w:rsid w:val="00332E0A"/>
    <w:rsid w:val="00336F4B"/>
    <w:rsid w:val="003372C8"/>
    <w:rsid w:val="00344AF9"/>
    <w:rsid w:val="0036588E"/>
    <w:rsid w:val="003675F3"/>
    <w:rsid w:val="0036778F"/>
    <w:rsid w:val="00374796"/>
    <w:rsid w:val="0038771C"/>
    <w:rsid w:val="003A430B"/>
    <w:rsid w:val="003A541A"/>
    <w:rsid w:val="003A6923"/>
    <w:rsid w:val="003C2C67"/>
    <w:rsid w:val="003C2D4C"/>
    <w:rsid w:val="003C32F1"/>
    <w:rsid w:val="003C34BE"/>
    <w:rsid w:val="003C3B3A"/>
    <w:rsid w:val="003C5BA4"/>
    <w:rsid w:val="003D4282"/>
    <w:rsid w:val="003E3E26"/>
    <w:rsid w:val="003E6680"/>
    <w:rsid w:val="003E6E4D"/>
    <w:rsid w:val="003F0373"/>
    <w:rsid w:val="003F1295"/>
    <w:rsid w:val="003F1C14"/>
    <w:rsid w:val="003F44B0"/>
    <w:rsid w:val="003F5102"/>
    <w:rsid w:val="003F76FC"/>
    <w:rsid w:val="004002EB"/>
    <w:rsid w:val="00404C5A"/>
    <w:rsid w:val="00407A79"/>
    <w:rsid w:val="00413D62"/>
    <w:rsid w:val="00414D27"/>
    <w:rsid w:val="00420219"/>
    <w:rsid w:val="00421807"/>
    <w:rsid w:val="00422DDC"/>
    <w:rsid w:val="004231B5"/>
    <w:rsid w:val="004235B0"/>
    <w:rsid w:val="004236C8"/>
    <w:rsid w:val="00427681"/>
    <w:rsid w:val="004335EA"/>
    <w:rsid w:val="00433DB7"/>
    <w:rsid w:val="004506FC"/>
    <w:rsid w:val="004523D9"/>
    <w:rsid w:val="00453750"/>
    <w:rsid w:val="00456600"/>
    <w:rsid w:val="00456941"/>
    <w:rsid w:val="004702EA"/>
    <w:rsid w:val="00475588"/>
    <w:rsid w:val="004822CE"/>
    <w:rsid w:val="0048259C"/>
    <w:rsid w:val="00482D02"/>
    <w:rsid w:val="00484326"/>
    <w:rsid w:val="004863A7"/>
    <w:rsid w:val="00490369"/>
    <w:rsid w:val="004922CD"/>
    <w:rsid w:val="004935F0"/>
    <w:rsid w:val="004967C3"/>
    <w:rsid w:val="004A2BD3"/>
    <w:rsid w:val="004A7519"/>
    <w:rsid w:val="004B0D31"/>
    <w:rsid w:val="004B64B1"/>
    <w:rsid w:val="004C0185"/>
    <w:rsid w:val="004C1057"/>
    <w:rsid w:val="004C1E08"/>
    <w:rsid w:val="004D00D4"/>
    <w:rsid w:val="004D01AC"/>
    <w:rsid w:val="004D3518"/>
    <w:rsid w:val="004D4B86"/>
    <w:rsid w:val="004D62D6"/>
    <w:rsid w:val="004D6898"/>
    <w:rsid w:val="004E201B"/>
    <w:rsid w:val="004E41BF"/>
    <w:rsid w:val="004F3F4E"/>
    <w:rsid w:val="004F6930"/>
    <w:rsid w:val="005035F4"/>
    <w:rsid w:val="00510167"/>
    <w:rsid w:val="00513E86"/>
    <w:rsid w:val="0051512E"/>
    <w:rsid w:val="005178AB"/>
    <w:rsid w:val="00523435"/>
    <w:rsid w:val="00525F9C"/>
    <w:rsid w:val="00526FCF"/>
    <w:rsid w:val="005306A2"/>
    <w:rsid w:val="00532CEE"/>
    <w:rsid w:val="0053416C"/>
    <w:rsid w:val="00541C2F"/>
    <w:rsid w:val="00552DE4"/>
    <w:rsid w:val="00553F16"/>
    <w:rsid w:val="00561947"/>
    <w:rsid w:val="00562CC8"/>
    <w:rsid w:val="00563527"/>
    <w:rsid w:val="005660CF"/>
    <w:rsid w:val="005660F3"/>
    <w:rsid w:val="00566DAE"/>
    <w:rsid w:val="0057407A"/>
    <w:rsid w:val="00577A89"/>
    <w:rsid w:val="005806AA"/>
    <w:rsid w:val="0058124E"/>
    <w:rsid w:val="00584222"/>
    <w:rsid w:val="005843CF"/>
    <w:rsid w:val="005875A3"/>
    <w:rsid w:val="005953EA"/>
    <w:rsid w:val="00597573"/>
    <w:rsid w:val="005A3416"/>
    <w:rsid w:val="005B27FE"/>
    <w:rsid w:val="005B3DEB"/>
    <w:rsid w:val="005B76DF"/>
    <w:rsid w:val="005B79CB"/>
    <w:rsid w:val="005C2F51"/>
    <w:rsid w:val="005C6B74"/>
    <w:rsid w:val="005D0CF7"/>
    <w:rsid w:val="005E08D7"/>
    <w:rsid w:val="005E1C95"/>
    <w:rsid w:val="005E3C91"/>
    <w:rsid w:val="005E4C16"/>
    <w:rsid w:val="005E5947"/>
    <w:rsid w:val="005E6FC1"/>
    <w:rsid w:val="005F61DF"/>
    <w:rsid w:val="005F7B5B"/>
    <w:rsid w:val="0060163A"/>
    <w:rsid w:val="006023F9"/>
    <w:rsid w:val="00610559"/>
    <w:rsid w:val="00614076"/>
    <w:rsid w:val="006147D8"/>
    <w:rsid w:val="006208C4"/>
    <w:rsid w:val="00625B0D"/>
    <w:rsid w:val="006268F4"/>
    <w:rsid w:val="00632F2E"/>
    <w:rsid w:val="006332F6"/>
    <w:rsid w:val="00633B7E"/>
    <w:rsid w:val="00635DC6"/>
    <w:rsid w:val="006413F2"/>
    <w:rsid w:val="00645E67"/>
    <w:rsid w:val="00646F84"/>
    <w:rsid w:val="006534B2"/>
    <w:rsid w:val="0065615D"/>
    <w:rsid w:val="00657011"/>
    <w:rsid w:val="006650B5"/>
    <w:rsid w:val="006651B1"/>
    <w:rsid w:val="00665778"/>
    <w:rsid w:val="00670743"/>
    <w:rsid w:val="0067215E"/>
    <w:rsid w:val="00675E3A"/>
    <w:rsid w:val="00676E5F"/>
    <w:rsid w:val="00677E81"/>
    <w:rsid w:val="006851BB"/>
    <w:rsid w:val="006945CA"/>
    <w:rsid w:val="00695592"/>
    <w:rsid w:val="006A3309"/>
    <w:rsid w:val="006A3A5A"/>
    <w:rsid w:val="006A5A3F"/>
    <w:rsid w:val="006A5B34"/>
    <w:rsid w:val="006A755F"/>
    <w:rsid w:val="006B3853"/>
    <w:rsid w:val="006B6B61"/>
    <w:rsid w:val="006C77A9"/>
    <w:rsid w:val="006D4720"/>
    <w:rsid w:val="006E6CDF"/>
    <w:rsid w:val="006F1B96"/>
    <w:rsid w:val="006F37F2"/>
    <w:rsid w:val="006F64B4"/>
    <w:rsid w:val="006F6693"/>
    <w:rsid w:val="00704DF3"/>
    <w:rsid w:val="00707FE8"/>
    <w:rsid w:val="00710569"/>
    <w:rsid w:val="00714AAE"/>
    <w:rsid w:val="0072414B"/>
    <w:rsid w:val="00724962"/>
    <w:rsid w:val="00724A0F"/>
    <w:rsid w:val="00726D2F"/>
    <w:rsid w:val="00735EB0"/>
    <w:rsid w:val="00736732"/>
    <w:rsid w:val="00740019"/>
    <w:rsid w:val="00740741"/>
    <w:rsid w:val="00743A31"/>
    <w:rsid w:val="00746426"/>
    <w:rsid w:val="00750BF9"/>
    <w:rsid w:val="00750CBE"/>
    <w:rsid w:val="00753BC7"/>
    <w:rsid w:val="007571E6"/>
    <w:rsid w:val="00760B97"/>
    <w:rsid w:val="007633BE"/>
    <w:rsid w:val="007650D2"/>
    <w:rsid w:val="00765849"/>
    <w:rsid w:val="00766B5A"/>
    <w:rsid w:val="00772209"/>
    <w:rsid w:val="00776611"/>
    <w:rsid w:val="007770A5"/>
    <w:rsid w:val="00777A65"/>
    <w:rsid w:val="007834F2"/>
    <w:rsid w:val="00783BC2"/>
    <w:rsid w:val="00786E64"/>
    <w:rsid w:val="00791020"/>
    <w:rsid w:val="007A04D2"/>
    <w:rsid w:val="007A5F82"/>
    <w:rsid w:val="007B43C3"/>
    <w:rsid w:val="007D241B"/>
    <w:rsid w:val="007D5F9E"/>
    <w:rsid w:val="007E098F"/>
    <w:rsid w:val="007E3BA2"/>
    <w:rsid w:val="007E5875"/>
    <w:rsid w:val="007F1A4C"/>
    <w:rsid w:val="007F1D78"/>
    <w:rsid w:val="007F4E70"/>
    <w:rsid w:val="007F5873"/>
    <w:rsid w:val="007F723F"/>
    <w:rsid w:val="008022C3"/>
    <w:rsid w:val="008041E6"/>
    <w:rsid w:val="008065D2"/>
    <w:rsid w:val="00815A8A"/>
    <w:rsid w:val="00816D54"/>
    <w:rsid w:val="0082194C"/>
    <w:rsid w:val="008222FF"/>
    <w:rsid w:val="00822556"/>
    <w:rsid w:val="008241FF"/>
    <w:rsid w:val="008411E9"/>
    <w:rsid w:val="00841617"/>
    <w:rsid w:val="0084200F"/>
    <w:rsid w:val="00843B2C"/>
    <w:rsid w:val="00844F16"/>
    <w:rsid w:val="00855FF9"/>
    <w:rsid w:val="00860A81"/>
    <w:rsid w:val="0086277A"/>
    <w:rsid w:val="008668A8"/>
    <w:rsid w:val="00873219"/>
    <w:rsid w:val="008768AD"/>
    <w:rsid w:val="00880AC4"/>
    <w:rsid w:val="00897447"/>
    <w:rsid w:val="008A4900"/>
    <w:rsid w:val="008A55FE"/>
    <w:rsid w:val="008B0932"/>
    <w:rsid w:val="008B146D"/>
    <w:rsid w:val="008B42AD"/>
    <w:rsid w:val="008B5666"/>
    <w:rsid w:val="008B7E55"/>
    <w:rsid w:val="008D0281"/>
    <w:rsid w:val="008D3032"/>
    <w:rsid w:val="008D3FA8"/>
    <w:rsid w:val="008D41CB"/>
    <w:rsid w:val="008E2348"/>
    <w:rsid w:val="008E748A"/>
    <w:rsid w:val="008E7E75"/>
    <w:rsid w:val="008F6D45"/>
    <w:rsid w:val="009061DC"/>
    <w:rsid w:val="00911AD5"/>
    <w:rsid w:val="00914EA8"/>
    <w:rsid w:val="00922944"/>
    <w:rsid w:val="00923467"/>
    <w:rsid w:val="0092407F"/>
    <w:rsid w:val="00924FFB"/>
    <w:rsid w:val="00932C33"/>
    <w:rsid w:val="00936479"/>
    <w:rsid w:val="00937A10"/>
    <w:rsid w:val="0094124D"/>
    <w:rsid w:val="00943203"/>
    <w:rsid w:val="0096249C"/>
    <w:rsid w:val="00966115"/>
    <w:rsid w:val="00975667"/>
    <w:rsid w:val="0097780E"/>
    <w:rsid w:val="00980172"/>
    <w:rsid w:val="009834C0"/>
    <w:rsid w:val="00986AAC"/>
    <w:rsid w:val="00995526"/>
    <w:rsid w:val="009A1DA2"/>
    <w:rsid w:val="009A2710"/>
    <w:rsid w:val="009A3704"/>
    <w:rsid w:val="009A4739"/>
    <w:rsid w:val="009A674F"/>
    <w:rsid w:val="009A6A8F"/>
    <w:rsid w:val="009A6D22"/>
    <w:rsid w:val="009B199C"/>
    <w:rsid w:val="009B29AC"/>
    <w:rsid w:val="009B61F1"/>
    <w:rsid w:val="009B62E0"/>
    <w:rsid w:val="009C1457"/>
    <w:rsid w:val="009C3D88"/>
    <w:rsid w:val="009E1651"/>
    <w:rsid w:val="009E3858"/>
    <w:rsid w:val="009E467D"/>
    <w:rsid w:val="009E4954"/>
    <w:rsid w:val="009E4A35"/>
    <w:rsid w:val="009E4E39"/>
    <w:rsid w:val="009E70DD"/>
    <w:rsid w:val="009F225C"/>
    <w:rsid w:val="009F2ED9"/>
    <w:rsid w:val="009F3231"/>
    <w:rsid w:val="009F5C58"/>
    <w:rsid w:val="009F5DC8"/>
    <w:rsid w:val="00A023A0"/>
    <w:rsid w:val="00A05EBC"/>
    <w:rsid w:val="00A11F37"/>
    <w:rsid w:val="00A1562B"/>
    <w:rsid w:val="00A170F4"/>
    <w:rsid w:val="00A21408"/>
    <w:rsid w:val="00A21CFD"/>
    <w:rsid w:val="00A25B78"/>
    <w:rsid w:val="00A26E3E"/>
    <w:rsid w:val="00A40495"/>
    <w:rsid w:val="00A46288"/>
    <w:rsid w:val="00A46BA8"/>
    <w:rsid w:val="00A47634"/>
    <w:rsid w:val="00A612FE"/>
    <w:rsid w:val="00A6434F"/>
    <w:rsid w:val="00A67974"/>
    <w:rsid w:val="00A70B49"/>
    <w:rsid w:val="00A92193"/>
    <w:rsid w:val="00A92D94"/>
    <w:rsid w:val="00AA26B8"/>
    <w:rsid w:val="00AA4C8E"/>
    <w:rsid w:val="00AB1B76"/>
    <w:rsid w:val="00AC0B87"/>
    <w:rsid w:val="00AC2624"/>
    <w:rsid w:val="00AC32A8"/>
    <w:rsid w:val="00AC409F"/>
    <w:rsid w:val="00AD7E4E"/>
    <w:rsid w:val="00AF24A4"/>
    <w:rsid w:val="00AF4D58"/>
    <w:rsid w:val="00AF6666"/>
    <w:rsid w:val="00AF7BC5"/>
    <w:rsid w:val="00B005DD"/>
    <w:rsid w:val="00B00B8D"/>
    <w:rsid w:val="00B010D5"/>
    <w:rsid w:val="00B045C7"/>
    <w:rsid w:val="00B04D81"/>
    <w:rsid w:val="00B111E8"/>
    <w:rsid w:val="00B1555D"/>
    <w:rsid w:val="00B22BAC"/>
    <w:rsid w:val="00B23ABB"/>
    <w:rsid w:val="00B305BF"/>
    <w:rsid w:val="00B46FA4"/>
    <w:rsid w:val="00B50DF1"/>
    <w:rsid w:val="00B51BD9"/>
    <w:rsid w:val="00B67600"/>
    <w:rsid w:val="00B75B21"/>
    <w:rsid w:val="00B75B8A"/>
    <w:rsid w:val="00B75C1F"/>
    <w:rsid w:val="00B815B9"/>
    <w:rsid w:val="00B81B44"/>
    <w:rsid w:val="00B9053B"/>
    <w:rsid w:val="00BA0C37"/>
    <w:rsid w:val="00BA3782"/>
    <w:rsid w:val="00BA5423"/>
    <w:rsid w:val="00BB4D98"/>
    <w:rsid w:val="00BB4EBF"/>
    <w:rsid w:val="00BB59E0"/>
    <w:rsid w:val="00BC273A"/>
    <w:rsid w:val="00BC3422"/>
    <w:rsid w:val="00BC59C8"/>
    <w:rsid w:val="00BC6E19"/>
    <w:rsid w:val="00BD46DC"/>
    <w:rsid w:val="00BD5018"/>
    <w:rsid w:val="00BE4524"/>
    <w:rsid w:val="00BE5ADC"/>
    <w:rsid w:val="00BF09A5"/>
    <w:rsid w:val="00BF3558"/>
    <w:rsid w:val="00BF4F96"/>
    <w:rsid w:val="00C015B9"/>
    <w:rsid w:val="00C022F9"/>
    <w:rsid w:val="00C032EA"/>
    <w:rsid w:val="00C06EB5"/>
    <w:rsid w:val="00C1145F"/>
    <w:rsid w:val="00C11CD1"/>
    <w:rsid w:val="00C12059"/>
    <w:rsid w:val="00C15701"/>
    <w:rsid w:val="00C32D49"/>
    <w:rsid w:val="00C33AD3"/>
    <w:rsid w:val="00C40887"/>
    <w:rsid w:val="00C41B3C"/>
    <w:rsid w:val="00C43F06"/>
    <w:rsid w:val="00C51C01"/>
    <w:rsid w:val="00C579FF"/>
    <w:rsid w:val="00C637E1"/>
    <w:rsid w:val="00C6468D"/>
    <w:rsid w:val="00C66B50"/>
    <w:rsid w:val="00C67EAC"/>
    <w:rsid w:val="00C70D50"/>
    <w:rsid w:val="00C72252"/>
    <w:rsid w:val="00C84BF2"/>
    <w:rsid w:val="00C85ED3"/>
    <w:rsid w:val="00C907D7"/>
    <w:rsid w:val="00C90853"/>
    <w:rsid w:val="00C9180F"/>
    <w:rsid w:val="00C92338"/>
    <w:rsid w:val="00CA05DC"/>
    <w:rsid w:val="00CA7B47"/>
    <w:rsid w:val="00CB3976"/>
    <w:rsid w:val="00CB58BE"/>
    <w:rsid w:val="00CB6CE6"/>
    <w:rsid w:val="00CD0307"/>
    <w:rsid w:val="00CD11B4"/>
    <w:rsid w:val="00CD3D1B"/>
    <w:rsid w:val="00CE083F"/>
    <w:rsid w:val="00CE3258"/>
    <w:rsid w:val="00CF08E2"/>
    <w:rsid w:val="00CF382F"/>
    <w:rsid w:val="00CF7BC5"/>
    <w:rsid w:val="00D02663"/>
    <w:rsid w:val="00D0633E"/>
    <w:rsid w:val="00D11BAD"/>
    <w:rsid w:val="00D12E74"/>
    <w:rsid w:val="00D2312F"/>
    <w:rsid w:val="00D23B04"/>
    <w:rsid w:val="00D269C1"/>
    <w:rsid w:val="00D2700C"/>
    <w:rsid w:val="00D36588"/>
    <w:rsid w:val="00D3702D"/>
    <w:rsid w:val="00D3756E"/>
    <w:rsid w:val="00D41B2F"/>
    <w:rsid w:val="00D44953"/>
    <w:rsid w:val="00D52D04"/>
    <w:rsid w:val="00D542F3"/>
    <w:rsid w:val="00D54513"/>
    <w:rsid w:val="00D54AAE"/>
    <w:rsid w:val="00D54F8C"/>
    <w:rsid w:val="00D5644B"/>
    <w:rsid w:val="00D56E25"/>
    <w:rsid w:val="00D5731E"/>
    <w:rsid w:val="00D57E89"/>
    <w:rsid w:val="00D63084"/>
    <w:rsid w:val="00D64DE3"/>
    <w:rsid w:val="00D6560D"/>
    <w:rsid w:val="00D656FC"/>
    <w:rsid w:val="00D65D77"/>
    <w:rsid w:val="00D718D7"/>
    <w:rsid w:val="00D814B7"/>
    <w:rsid w:val="00D87E60"/>
    <w:rsid w:val="00D90688"/>
    <w:rsid w:val="00D970AE"/>
    <w:rsid w:val="00DA3AAD"/>
    <w:rsid w:val="00DB312B"/>
    <w:rsid w:val="00DC10F1"/>
    <w:rsid w:val="00DC5654"/>
    <w:rsid w:val="00DC658F"/>
    <w:rsid w:val="00DC674A"/>
    <w:rsid w:val="00DD1E1A"/>
    <w:rsid w:val="00DE60CC"/>
    <w:rsid w:val="00DF276D"/>
    <w:rsid w:val="00E04074"/>
    <w:rsid w:val="00E0725C"/>
    <w:rsid w:val="00E07A75"/>
    <w:rsid w:val="00E121E0"/>
    <w:rsid w:val="00E26B32"/>
    <w:rsid w:val="00E304B7"/>
    <w:rsid w:val="00E31CD4"/>
    <w:rsid w:val="00E31E60"/>
    <w:rsid w:val="00E33E08"/>
    <w:rsid w:val="00E40328"/>
    <w:rsid w:val="00E407B6"/>
    <w:rsid w:val="00E41CEF"/>
    <w:rsid w:val="00E41EF1"/>
    <w:rsid w:val="00E42942"/>
    <w:rsid w:val="00E43E68"/>
    <w:rsid w:val="00E474B6"/>
    <w:rsid w:val="00E47CCA"/>
    <w:rsid w:val="00E54A9E"/>
    <w:rsid w:val="00E65A0A"/>
    <w:rsid w:val="00E67F7A"/>
    <w:rsid w:val="00E71BDF"/>
    <w:rsid w:val="00E75CCB"/>
    <w:rsid w:val="00E8245B"/>
    <w:rsid w:val="00E82C21"/>
    <w:rsid w:val="00E82F59"/>
    <w:rsid w:val="00E83CA7"/>
    <w:rsid w:val="00E8539F"/>
    <w:rsid w:val="00E9109A"/>
    <w:rsid w:val="00E92192"/>
    <w:rsid w:val="00E95A71"/>
    <w:rsid w:val="00EA2AE2"/>
    <w:rsid w:val="00EA5663"/>
    <w:rsid w:val="00EA6D44"/>
    <w:rsid w:val="00EB4EC1"/>
    <w:rsid w:val="00EB7014"/>
    <w:rsid w:val="00EC5CDE"/>
    <w:rsid w:val="00ED01DF"/>
    <w:rsid w:val="00ED3077"/>
    <w:rsid w:val="00ED4007"/>
    <w:rsid w:val="00ED487E"/>
    <w:rsid w:val="00ED64F1"/>
    <w:rsid w:val="00EE33A1"/>
    <w:rsid w:val="00EE3805"/>
    <w:rsid w:val="00EE7A0D"/>
    <w:rsid w:val="00F0222C"/>
    <w:rsid w:val="00F03E76"/>
    <w:rsid w:val="00F049A0"/>
    <w:rsid w:val="00F11782"/>
    <w:rsid w:val="00F12312"/>
    <w:rsid w:val="00F17CE1"/>
    <w:rsid w:val="00F2115C"/>
    <w:rsid w:val="00F22ABA"/>
    <w:rsid w:val="00F30AE9"/>
    <w:rsid w:val="00F36616"/>
    <w:rsid w:val="00F36B12"/>
    <w:rsid w:val="00F43350"/>
    <w:rsid w:val="00F46402"/>
    <w:rsid w:val="00F55A74"/>
    <w:rsid w:val="00F60F9F"/>
    <w:rsid w:val="00F64BC7"/>
    <w:rsid w:val="00F64F08"/>
    <w:rsid w:val="00F70055"/>
    <w:rsid w:val="00F734F5"/>
    <w:rsid w:val="00F73B5B"/>
    <w:rsid w:val="00F909BC"/>
    <w:rsid w:val="00F90EA5"/>
    <w:rsid w:val="00F91F5A"/>
    <w:rsid w:val="00F966B1"/>
    <w:rsid w:val="00F97D48"/>
    <w:rsid w:val="00FA0311"/>
    <w:rsid w:val="00FA1489"/>
    <w:rsid w:val="00FA1FA9"/>
    <w:rsid w:val="00FA73E0"/>
    <w:rsid w:val="00FC1C26"/>
    <w:rsid w:val="00FD50F0"/>
    <w:rsid w:val="00FD640F"/>
    <w:rsid w:val="00FD6B4C"/>
    <w:rsid w:val="00FE0553"/>
    <w:rsid w:val="00FE25D0"/>
    <w:rsid w:val="00FE2F5F"/>
    <w:rsid w:val="00FE6CB3"/>
    <w:rsid w:val="00FF4E99"/>
    <w:rsid w:val="0B6137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50235F0-7ED7-4359-8B80-9329ACD4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99"/>
    <w:lsdException w:name="toc 5" w:semiHidden="1"/>
    <w:lsdException w:name="toc 6" w:semiHidden="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B111E8"/>
    <w:pPr>
      <w:keepNext/>
      <w:keepLines/>
      <w:framePr w:wrap="around" w:vAnchor="page" w:hAnchor="margin" w:y="1022"/>
      <w:spacing w:before="0" w:after="120" w:line="240" w:lineRule="auto"/>
      <w:outlineLvl w:val="0"/>
    </w:pPr>
    <w:rPr>
      <w:rFonts w:asciiTheme="majorHAnsi" w:eastAsiaTheme="majorEastAsia" w:hAnsiTheme="majorHAnsi" w:cstheme="majorBidi"/>
      <w:bCs/>
      <w:color w:val="0063A5"/>
      <w:spacing w:val="-1"/>
      <w:sz w:val="48"/>
      <w:szCs w:val="28"/>
    </w:rPr>
  </w:style>
  <w:style w:type="paragraph" w:styleId="Heading2">
    <w:name w:val="heading 2"/>
    <w:basedOn w:val="Normal"/>
    <w:next w:val="Normalfollowingheading"/>
    <w:link w:val="Heading2Char"/>
    <w:qFormat/>
    <w:rsid w:val="004E41BF"/>
    <w:pPr>
      <w:keepNext/>
      <w:keepLines/>
      <w:spacing w:before="280" w:after="60" w:line="240" w:lineRule="auto"/>
      <w:outlineLvl w:val="1"/>
    </w:pPr>
    <w:rPr>
      <w:rFonts w:asciiTheme="majorHAnsi" w:eastAsiaTheme="majorEastAsia" w:hAnsiTheme="majorHAnsi" w:cstheme="majorBidi"/>
      <w:bCs/>
      <w:caps/>
      <w:color w:val="0063A5"/>
      <w:sz w:val="24"/>
      <w:szCs w:val="26"/>
    </w:rPr>
  </w:style>
  <w:style w:type="paragraph" w:styleId="Heading3">
    <w:name w:val="heading 3"/>
    <w:basedOn w:val="Normal"/>
    <w:next w:val="Normalfollowingheading"/>
    <w:link w:val="Heading3Char"/>
    <w:qFormat/>
    <w:rsid w:val="004E41BF"/>
    <w:pPr>
      <w:keepNext/>
      <w:keepLines/>
      <w:spacing w:before="240" w:after="50" w:line="240" w:lineRule="auto"/>
      <w:outlineLvl w:val="2"/>
    </w:pPr>
    <w:rPr>
      <w:rFonts w:asciiTheme="majorHAnsi" w:eastAsiaTheme="majorEastAsia" w:hAnsiTheme="majorHAnsi" w:cstheme="majorBidi"/>
      <w:bCs/>
      <w:color w:val="000000" w:themeColor="text1"/>
      <w:sz w:val="24"/>
      <w:szCs w:val="22"/>
    </w:rPr>
  </w:style>
  <w:style w:type="paragraph" w:styleId="Heading4">
    <w:name w:val="heading 4"/>
    <w:basedOn w:val="Normal"/>
    <w:next w:val="Normalfollowingheading"/>
    <w:link w:val="Heading4Char"/>
    <w:qFormat/>
    <w:rsid w:val="000C0929"/>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755F"/>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E0ED"/>
          <w:right w:val="nil"/>
          <w:insideH w:val="nil"/>
          <w:insideV w:val="nil"/>
          <w:tl2br w:val="nil"/>
          <w:tr2bl w:val="nil"/>
        </w:tcBorders>
        <w:shd w:val="clear" w:color="auto" w:fill="EDF5F7"/>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C1570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7B43C3"/>
    <w:rPr>
      <w:rFonts w:ascii="VIC" w:hAnsi="VIC"/>
      <w:color w:val="0063A5"/>
      <w:u w:val="none"/>
    </w:rPr>
  </w:style>
  <w:style w:type="character" w:customStyle="1" w:styleId="Heading1Char">
    <w:name w:val="Heading 1 Char"/>
    <w:basedOn w:val="DefaultParagraphFont"/>
    <w:link w:val="Heading1"/>
    <w:rsid w:val="00B111E8"/>
    <w:rPr>
      <w:rFonts w:asciiTheme="majorHAnsi" w:eastAsiaTheme="majorEastAsia" w:hAnsiTheme="majorHAnsi" w:cstheme="majorBidi"/>
      <w:bCs/>
      <w:color w:val="0063A5"/>
      <w:spacing w:val="-1"/>
      <w:sz w:val="48"/>
      <w:szCs w:val="28"/>
    </w:rPr>
  </w:style>
  <w:style w:type="character" w:customStyle="1" w:styleId="Heading2Char">
    <w:name w:val="Heading 2 Char"/>
    <w:basedOn w:val="DefaultParagraphFont"/>
    <w:link w:val="Heading2"/>
    <w:rsid w:val="004E41BF"/>
    <w:rPr>
      <w:rFonts w:asciiTheme="majorHAnsi" w:eastAsiaTheme="majorEastAsia" w:hAnsiTheme="majorHAnsi" w:cstheme="majorBidi"/>
      <w:bCs/>
      <w:caps/>
      <w:color w:val="0063A5"/>
      <w:sz w:val="24"/>
      <w:szCs w:val="26"/>
    </w:rPr>
  </w:style>
  <w:style w:type="paragraph" w:customStyle="1" w:styleId="Bullet1">
    <w:name w:val="Bullet 1"/>
    <w:uiPriority w:val="1"/>
    <w:qFormat/>
    <w:rsid w:val="00294A5A"/>
    <w:pPr>
      <w:numPr>
        <w:numId w:val="9"/>
      </w:numPr>
      <w:spacing w:before="60" w:after="60"/>
    </w:pPr>
    <w:rPr>
      <w:rFonts w:eastAsia="Times New Roman"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783BC2"/>
    <w:pPr>
      <w:framePr w:wrap="around"/>
      <w:numPr>
        <w:numId w:val="10"/>
      </w:numPr>
    </w:pPr>
  </w:style>
  <w:style w:type="paragraph" w:customStyle="1" w:styleId="Heading2numbered">
    <w:name w:val="Heading 2 numbered"/>
    <w:basedOn w:val="Heading2"/>
    <w:next w:val="NormalIndent"/>
    <w:qFormat/>
    <w:rsid w:val="004523D9"/>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4E41BF"/>
    <w:rPr>
      <w:rFonts w:asciiTheme="majorHAnsi" w:eastAsiaTheme="majorEastAsia" w:hAnsiTheme="majorHAnsi"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0C0929"/>
    <w:rPr>
      <w:rFonts w:ascii="VIC SemiBold" w:eastAsiaTheme="majorEastAsia" w:hAnsi="VIC SemiBold" w:cstheme="majorBidi"/>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B22BAC"/>
    <w:pPr>
      <w:framePr w:hSpace="181" w:wrap="around" w:vAnchor="page" w:hAnchor="margin" w:y="11965"/>
      <w:spacing w:before="0" w:after="0" w:line="240" w:lineRule="auto"/>
      <w:suppressOverlap/>
    </w:pPr>
    <w:rPr>
      <w:rFonts w:asciiTheme="majorHAnsi" w:eastAsia="Times New Roman" w:hAnsiTheme="majorHAnsi" w:cstheme="majorHAnsi"/>
      <w:color w:val="FFFFFF" w:themeColor="background1"/>
      <w:spacing w:val="-2"/>
      <w:sz w:val="50"/>
      <w:szCs w:val="24"/>
    </w:rPr>
  </w:style>
  <w:style w:type="character" w:customStyle="1" w:styleId="SubtitleChar">
    <w:name w:val="Subtitle Char"/>
    <w:basedOn w:val="DefaultParagraphFont"/>
    <w:link w:val="Subtitle"/>
    <w:uiPriority w:val="99"/>
    <w:rsid w:val="00B22BAC"/>
    <w:rPr>
      <w:rFonts w:asciiTheme="majorHAnsi" w:eastAsia="Times New Roman" w:hAnsiTheme="majorHAnsi" w:cstheme="majorHAnsi"/>
      <w:color w:val="FFFFFF" w:themeColor="background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B22BAC"/>
    <w:pPr>
      <w:framePr w:hSpace="5670" w:wrap="around" w:vAnchor="page" w:hAnchor="page" w:x="852" w:y="3913"/>
      <w:spacing w:before="0" w:after="40" w:line="240" w:lineRule="auto"/>
      <w:ind w:right="284"/>
      <w:contextualSpacing/>
      <w:suppressOverlap/>
    </w:pPr>
    <w:rPr>
      <w:rFonts w:asciiTheme="majorHAnsi" w:eastAsia="Times New Roman" w:hAnsiTheme="majorHAnsi" w:cstheme="majorHAnsi"/>
      <w:b/>
      <w:color w:val="FFFFFF" w:themeColor="background1"/>
      <w:spacing w:val="-4"/>
      <w:sz w:val="76"/>
      <w:szCs w:val="22"/>
    </w:rPr>
  </w:style>
  <w:style w:type="character" w:customStyle="1" w:styleId="TitleChar">
    <w:name w:val="Title Char"/>
    <w:basedOn w:val="DefaultParagraphFont"/>
    <w:link w:val="Title"/>
    <w:uiPriority w:val="99"/>
    <w:rsid w:val="00B22BAC"/>
    <w:rPr>
      <w:rFonts w:asciiTheme="majorHAnsi" w:eastAsia="Times New Roman" w:hAnsiTheme="majorHAnsi" w:cstheme="majorHAnsi"/>
      <w:b/>
      <w:color w:val="FFFFFF" w:themeColor="background1"/>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40495"/>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A40495"/>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C9180F"/>
    <w:pPr>
      <w:keepNext/>
      <w:keepLines/>
      <w:spacing w:before="0" w:after="0" w:line="260" w:lineRule="atLeast"/>
    </w:pPr>
    <w:rPr>
      <w:rFonts w:eastAsiaTheme="minorHAnsi"/>
      <w:b/>
      <w:color w:val="0063A5"/>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783BC2"/>
    <w:pPr>
      <w:tabs>
        <w:tab w:val="left" w:pos="1080"/>
      </w:tabs>
      <w:spacing w:before="280" w:after="210" w:line="260" w:lineRule="atLeast"/>
    </w:pPr>
    <w:rPr>
      <w:b/>
      <w:bCs/>
      <w:color w:val="0063A5"/>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7B43C3"/>
    <w:pPr>
      <w:spacing w:before="280" w:after="60"/>
    </w:pPr>
    <w:rPr>
      <w:rFonts w:ascii="VIC SemiBold" w:hAnsi="VIC SemiBold"/>
      <w:color w:val="0063A5"/>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332E0A"/>
    <w:pPr>
      <w:spacing w:before="100" w:after="100"/>
    </w:pPr>
    <w:rPr>
      <w:color w:val="0063A5"/>
    </w:rPr>
  </w:style>
  <w:style w:type="paragraph" w:customStyle="1" w:styleId="PulloutHeading">
    <w:name w:val="Pullout Heading"/>
    <w:basedOn w:val="PulloutText"/>
    <w:next w:val="PulloutText"/>
    <w:uiPriority w:val="1"/>
    <w:qFormat/>
    <w:rsid w:val="00332E0A"/>
    <w:pPr>
      <w:spacing w:before="0" w:line="216" w:lineRule="auto"/>
    </w:pPr>
    <w:rPr>
      <w:rFonts w:ascii="VIC SemiBold" w:hAnsi="VIC SemiBold"/>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NormalWeb">
    <w:name w:val="Normal (Web)"/>
    <w:basedOn w:val="Normal"/>
    <w:uiPriority w:val="99"/>
    <w:semiHidden/>
    <w:rsid w:val="009E4A35"/>
    <w:pPr>
      <w:spacing w:before="0" w:after="0" w:line="260" w:lineRule="atLeast"/>
    </w:pPr>
    <w:rPr>
      <w:rFonts w:eastAsia="Times New Roman" w:cs="Times New Roman"/>
      <w:color w:val="000000" w:themeColor="text1"/>
      <w:szCs w:val="24"/>
    </w:rPr>
  </w:style>
  <w:style w:type="character" w:styleId="UnresolvedMention">
    <w:name w:val="Unresolved Mention"/>
    <w:basedOn w:val="DefaultParagraphFont"/>
    <w:uiPriority w:val="99"/>
    <w:semiHidden/>
    <w:unhideWhenUsed/>
    <w:rsid w:val="00577A89"/>
    <w:rPr>
      <w:color w:val="605E5C"/>
      <w:shd w:val="clear" w:color="auto" w:fill="E1DFDD"/>
    </w:rPr>
  </w:style>
  <w:style w:type="character" w:styleId="FollowedHyperlink">
    <w:name w:val="FollowedHyperlink"/>
    <w:basedOn w:val="DefaultParagraphFont"/>
    <w:uiPriority w:val="1"/>
    <w:semiHidden/>
    <w:unhideWhenUsed/>
    <w:rsid w:val="002B0B77"/>
    <w:rPr>
      <w:color w:val="007586" w:themeColor="followedHyperlink"/>
      <w:u w:val="single"/>
    </w:rPr>
  </w:style>
  <w:style w:type="table" w:customStyle="1" w:styleId="TableGrid1">
    <w:name w:val="Table Grid1"/>
    <w:basedOn w:val="TableNormal"/>
    <w:next w:val="TableGrid"/>
    <w:uiPriority w:val="59"/>
    <w:rsid w:val="00C9180F"/>
    <w:pPr>
      <w:spacing w:before="60" w:after="60" w:line="192" w:lineRule="atLeast"/>
    </w:pPr>
    <w:rPr>
      <w:rFonts w:eastAsia="Arial"/>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sz w:val="16"/>
      </w:rPr>
      <w:tblPr/>
      <w:tcPr>
        <w:tcBorders>
          <w:top w:val="single" w:sz="2" w:space="0" w:color="E6EFF6"/>
          <w:left w:val="nil"/>
          <w:bottom w:val="single" w:sz="24" w:space="0" w:color="CCE0ED"/>
          <w:right w:val="nil"/>
          <w:insideH w:val="nil"/>
          <w:insideV w:val="nil"/>
          <w:tl2br w:val="nil"/>
          <w:tr2bl w:val="nil"/>
        </w:tcBorders>
        <w:shd w:val="clear" w:color="auto" w:fill="EDF5F7"/>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sz w:val="16"/>
      </w:rPr>
    </w:tblStylePr>
    <w:tblStylePr w:type="band1Vert">
      <w:pPr>
        <w:jc w:val="right"/>
      </w:pPr>
    </w:tblStylePr>
    <w:tblStylePr w:type="band2Vert">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info@safercare.vic.gov.au" TargetMode="External"/><Relationship Id="rId26" Type="http://schemas.openxmlformats.org/officeDocument/2006/relationships/image" Target="cid:image001.png@01D5D207.7CC30FA0" TargetMode="External"/><Relationship Id="rId39" Type="http://schemas.openxmlformats.org/officeDocument/2006/relationships/image" Target="media/image13.svg"/><Relationship Id="rId21" Type="http://schemas.openxmlformats.org/officeDocument/2006/relationships/hyperlink" Target="https://dhhsvicgovau.sharepoint.com/sites/OfficeoftheChiefs-DHHS-GRP/Shared%20Documents/VAD%20Report%20of%20Operations/bettersafercare.vic.gov.au/vad"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9.png"/><Relationship Id="rId63" Type="http://schemas.openxmlformats.org/officeDocument/2006/relationships/hyperlink" Target="mailto:vadcommunity@westvicphn.com.au" TargetMode="External"/><Relationship Id="rId68" Type="http://schemas.openxmlformats.org/officeDocument/2006/relationships/image" Target="media/image34.svg"/><Relationship Id="rId76" Type="http://schemas.openxmlformats.org/officeDocument/2006/relationships/image" Target="media/image5.png"/><Relationship Id="rId7" Type="http://schemas.openxmlformats.org/officeDocument/2006/relationships/settings" Target="settings.xml"/><Relationship Id="rId71" Type="http://schemas.openxmlformats.org/officeDocument/2006/relationships/hyperlink" Target="https://www2.health.vic.gov.au/voluntary-assisted-dying"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bettersafercare.vic.gov.au/vad" TargetMode="External"/><Relationship Id="rId11" Type="http://schemas.openxmlformats.org/officeDocument/2006/relationships/image" Target="media/image1.png"/><Relationship Id="rId24" Type="http://schemas.openxmlformats.org/officeDocument/2006/relationships/hyperlink" Target="mailto:VADboard@safercare.vic.gov.au" TargetMode="External"/><Relationship Id="rId32" Type="http://schemas.openxmlformats.org/officeDocument/2006/relationships/hyperlink" Target="mailto:EndofLifecare@dhhs.vic.gov.au" TargetMode="External"/><Relationship Id="rId37" Type="http://schemas.openxmlformats.org/officeDocument/2006/relationships/image" Target="media/image11.svg"/><Relationship Id="rId40" Type="http://schemas.openxmlformats.org/officeDocument/2006/relationships/image" Target="media/image14.png"/><Relationship Id="rId45" Type="http://schemas.openxmlformats.org/officeDocument/2006/relationships/image" Target="media/image19.svg"/><Relationship Id="rId53" Type="http://schemas.openxmlformats.org/officeDocument/2006/relationships/image" Target="media/image27.png"/><Relationship Id="rId58" Type="http://schemas.openxmlformats.org/officeDocument/2006/relationships/hyperlink" Target="https://www2.health.vic.gov.au/voluntary-assisted-dying" TargetMode="External"/><Relationship Id="rId66" Type="http://schemas.openxmlformats.org/officeDocument/2006/relationships/image" Target="media/image32.svg"/><Relationship Id="rId74" Type="http://schemas.openxmlformats.org/officeDocument/2006/relationships/image" Target="media/image37.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2.health.vic.gov.au/voluntary-assisted-dying" TargetMode="External"/><Relationship Id="rId10" Type="http://schemas.openxmlformats.org/officeDocument/2006/relationships/endnotes" Target="endnotes.xml"/><Relationship Id="rId19" Type="http://schemas.openxmlformats.org/officeDocument/2006/relationships/hyperlink" Target="http://www.bettersafercare.vic.gov.au/vad" TargetMode="External"/><Relationship Id="rId31" Type="http://schemas.openxmlformats.org/officeDocument/2006/relationships/hyperlink" Target="mailto:statewidepharmacy@alfred.org.au" TargetMode="External"/><Relationship Id="rId44" Type="http://schemas.openxmlformats.org/officeDocument/2006/relationships/image" Target="media/image18.png"/><Relationship Id="rId52" Type="http://schemas.openxmlformats.org/officeDocument/2006/relationships/image" Target="media/image26.png"/><Relationship Id="rId60" Type="http://schemas.openxmlformats.org/officeDocument/2006/relationships/hyperlink" Target="https://www2.health.vic.gov.au/hospitals-and-health-services/patient-care/end-of-life-care/voluntary-assisted-dying" TargetMode="External"/><Relationship Id="rId65" Type="http://schemas.openxmlformats.org/officeDocument/2006/relationships/image" Target="media/image31.png"/><Relationship Id="rId73" Type="http://schemas.openxmlformats.org/officeDocument/2006/relationships/image" Target="media/image36.svg"/><Relationship Id="rId78"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2.health.vic.gov.au/voluntary-assisted-dying" TargetMode="External"/><Relationship Id="rId30" Type="http://schemas.openxmlformats.org/officeDocument/2006/relationships/hyperlink" Target="mailto:VADBoard@safercare.vic.gov.au" TargetMode="External"/><Relationship Id="rId35" Type="http://schemas.openxmlformats.org/officeDocument/2006/relationships/image" Target="media/image9.svg"/><Relationship Id="rId43" Type="http://schemas.openxmlformats.org/officeDocument/2006/relationships/image" Target="media/image17.svg"/><Relationship Id="rId48" Type="http://schemas.openxmlformats.org/officeDocument/2006/relationships/image" Target="media/image22.png"/><Relationship Id="rId56" Type="http://schemas.openxmlformats.org/officeDocument/2006/relationships/image" Target="media/image30.svg"/><Relationship Id="rId64" Type="http://schemas.openxmlformats.org/officeDocument/2006/relationships/hyperlink" Target="mailto:vadcarenavigator@petermac.org" TargetMode="External"/><Relationship Id="rId69" Type="http://schemas.openxmlformats.org/officeDocument/2006/relationships/hyperlink" Target="https://www2.health.vic.gov.au/hospitals-and-health-services/patient-care/end-of-life-care/voluntary-assisted-dying/community-consumer-information/voluntary-assisted-dying-process/conditions" TargetMode="External"/><Relationship Id="rId77" Type="http://schemas.openxmlformats.org/officeDocument/2006/relationships/image" Target="media/image39.png"/><Relationship Id="rId8" Type="http://schemas.openxmlformats.org/officeDocument/2006/relationships/webSettings" Target="webSettings.xml"/><Relationship Id="rId51" Type="http://schemas.openxmlformats.org/officeDocument/2006/relationships/image" Target="media/image25.png"/><Relationship Id="rId72" Type="http://schemas.openxmlformats.org/officeDocument/2006/relationships/image" Target="media/image35.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hyperlink" Target="mailto:dpcs@dhhs.vic.gov.au" TargetMode="External"/><Relationship Id="rId38" Type="http://schemas.openxmlformats.org/officeDocument/2006/relationships/image" Target="media/image12.png"/><Relationship Id="rId46" Type="http://schemas.openxmlformats.org/officeDocument/2006/relationships/image" Target="media/image20.svg"/><Relationship Id="rId59" Type="http://schemas.openxmlformats.org/officeDocument/2006/relationships/hyperlink" Target="https://www2.health.vic.gov.au/hospitals-and-health-services/patient-care/end-of-life-care/palliative-care/end-of-life-and-palliative-care-framework" TargetMode="External"/><Relationship Id="rId67" Type="http://schemas.openxmlformats.org/officeDocument/2006/relationships/image" Target="media/image33.png"/><Relationship Id="rId20" Type="http://schemas.openxmlformats.org/officeDocument/2006/relationships/image" Target="media/image6.png"/><Relationship Id="rId41" Type="http://schemas.openxmlformats.org/officeDocument/2006/relationships/image" Target="media/image15.svg"/><Relationship Id="rId54" Type="http://schemas.openxmlformats.org/officeDocument/2006/relationships/image" Target="media/image28.svg"/><Relationship Id="rId62" Type="http://schemas.openxmlformats.org/officeDocument/2006/relationships/hyperlink" Target="https://www2.health.vic.gov.au/hospitals-and-health-services/patient-care/end-of-life-care/palliative-care/end-of-life-and-palliative-care-framework" TargetMode="External"/><Relationship Id="rId70" Type="http://schemas.openxmlformats.org/officeDocument/2006/relationships/hyperlink" Target="https://www2.health.vic.gov.au/voluntary-assisted-dying" TargetMode="External"/><Relationship Id="rId75" Type="http://schemas.openxmlformats.org/officeDocument/2006/relationships/image" Target="media/image38.sv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yperlink" Target="https://www2.health.vic.gov.au/voluntary-assisted-dying" TargetMode="External"/><Relationship Id="rId36" Type="http://schemas.openxmlformats.org/officeDocument/2006/relationships/image" Target="media/image10.png"/><Relationship Id="rId49" Type="http://schemas.openxmlformats.org/officeDocument/2006/relationships/image" Target="media/image23.png"/><Relationship Id="rId57" Type="http://schemas.openxmlformats.org/officeDocument/2006/relationships/hyperlink" Target="https://www2.health.vic.gov.au/hospitals-and-health-services/patient-care/end-of-life-care/voluntary-assisted-dy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1.%20Templates\2.%20Councils%20and%20boards\COUNCILS%20TEMPLATE_Report.dotx" TargetMode="External"/></Relationships>
</file>

<file path=word/theme/theme1.xml><?xml version="1.0" encoding="utf-8"?>
<a:theme xmlns:a="http://schemas.openxmlformats.org/drawingml/2006/main" name="SCV CC">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Custom 7">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D801B4B77A54AAF22250EBE2B390A" ma:contentTypeVersion="6" ma:contentTypeDescription="Create a new document." ma:contentTypeScope="" ma:versionID="01d74e5b3de7b5e5224be3fabf66758a">
  <xsd:schema xmlns:xsd="http://www.w3.org/2001/XMLSchema" xmlns:xs="http://www.w3.org/2001/XMLSchema" xmlns:p="http://schemas.microsoft.com/office/2006/metadata/properties" xmlns:ns2="55c58f4a-9bae-4963-a8eb-29be006ec5d5" xmlns:ns3="f6815873-9efa-47fb-afad-e2cb10349bee" targetNamespace="http://schemas.microsoft.com/office/2006/metadata/properties" ma:root="true" ma:fieldsID="bec0f29980549a41dbc62eac9e8f1d25" ns2:_="" ns3:_="">
    <xsd:import namespace="55c58f4a-9bae-4963-a8eb-29be006ec5d5"/>
    <xsd:import namespace="f6815873-9efa-47fb-afad-e2cb10349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58f4a-9bae-4963-a8eb-29be006ec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15873-9efa-47fb-afad-e2cb10349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27A3-123A-4A00-9254-B3C77E6A2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58f4a-9bae-4963-a8eb-29be006ec5d5"/>
    <ds:schemaRef ds:uri="f6815873-9efa-47fb-afad-e2cb10349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513D8-ABED-4822-82E8-A41D2C69B12C}">
  <ds:schemaRefs>
    <ds:schemaRef ds:uri="http://schemas.microsoft.com/office/2006/metadata/properties"/>
    <ds:schemaRef ds:uri="http://purl.org/dc/terms/"/>
    <ds:schemaRef ds:uri="http://schemas.microsoft.com/office/2006/documentManagement/types"/>
    <ds:schemaRef ds:uri="55c58f4a-9bae-4963-a8eb-29be006ec5d5"/>
    <ds:schemaRef ds:uri="http://purl.org/dc/dcmitype/"/>
    <ds:schemaRef ds:uri="http://schemas.microsoft.com/office/infopath/2007/PartnerControls"/>
    <ds:schemaRef ds:uri="http://purl.org/dc/elements/1.1/"/>
    <ds:schemaRef ds:uri="http://schemas.openxmlformats.org/package/2006/metadata/core-properties"/>
    <ds:schemaRef ds:uri="f6815873-9efa-47fb-afad-e2cb10349bee"/>
    <ds:schemaRef ds:uri="http://www.w3.org/XML/1998/namespace"/>
  </ds:schemaRefs>
</ds:datastoreItem>
</file>

<file path=customXml/itemProps3.xml><?xml version="1.0" encoding="utf-8"?>
<ds:datastoreItem xmlns:ds="http://schemas.openxmlformats.org/officeDocument/2006/customXml" ds:itemID="{822AFD4E-9FE3-4FFC-BC6E-FD03BFA5A44E}">
  <ds:schemaRefs>
    <ds:schemaRef ds:uri="http://schemas.microsoft.com/sharepoint/v3/contenttype/forms"/>
  </ds:schemaRefs>
</ds:datastoreItem>
</file>

<file path=customXml/itemProps4.xml><?xml version="1.0" encoding="utf-8"?>
<ds:datastoreItem xmlns:ds="http://schemas.openxmlformats.org/officeDocument/2006/customXml" ds:itemID="{A6ED1198-BC62-4784-954E-48EDC12B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COUNCILS TEMPLATE_Report.dotx</Template>
  <TotalTime>1</TotalTime>
  <Pages>16</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Report of operations</vt:lpstr>
    </vt:vector>
  </TitlesOfParts>
  <Company>Department of Treasury and Finance</Company>
  <LinksUpToDate>false</LinksUpToDate>
  <CharactersWithSpaces>21411</CharactersWithSpaces>
  <SharedDoc>false</SharedDoc>
  <HLinks>
    <vt:vector size="102" baseType="variant">
      <vt:variant>
        <vt:i4>7209016</vt:i4>
      </vt:variant>
      <vt:variant>
        <vt:i4>33</vt:i4>
      </vt:variant>
      <vt:variant>
        <vt:i4>0</vt:i4>
      </vt:variant>
      <vt:variant>
        <vt:i4>5</vt:i4>
      </vt:variant>
      <vt:variant>
        <vt:lpwstr>https://www2.health.vic.gov.au/hospitals-and-health-services/patient-care/end-of-life-care/voluntary-assisted-dying/community-consumer-information/voluntary-assisted-dying-process/conditions</vt:lpwstr>
      </vt:variant>
      <vt:variant>
        <vt:lpwstr/>
      </vt:variant>
      <vt:variant>
        <vt:i4>3407880</vt:i4>
      </vt:variant>
      <vt:variant>
        <vt:i4>30</vt:i4>
      </vt:variant>
      <vt:variant>
        <vt:i4>0</vt:i4>
      </vt:variant>
      <vt:variant>
        <vt:i4>5</vt:i4>
      </vt:variant>
      <vt:variant>
        <vt:lpwstr>mailto:vadcarenavigator@petermac.org</vt:lpwstr>
      </vt:variant>
      <vt:variant>
        <vt:lpwstr/>
      </vt:variant>
      <vt:variant>
        <vt:i4>2162774</vt:i4>
      </vt:variant>
      <vt:variant>
        <vt:i4>27</vt:i4>
      </vt:variant>
      <vt:variant>
        <vt:i4>0</vt:i4>
      </vt:variant>
      <vt:variant>
        <vt:i4>5</vt:i4>
      </vt:variant>
      <vt:variant>
        <vt:lpwstr>mailto:vadcommunity@westvicphn.com.au</vt:lpwstr>
      </vt:variant>
      <vt:variant>
        <vt:lpwstr/>
      </vt:variant>
      <vt:variant>
        <vt:i4>5963885</vt:i4>
      </vt:variant>
      <vt:variant>
        <vt:i4>24</vt:i4>
      </vt:variant>
      <vt:variant>
        <vt:i4>0</vt:i4>
      </vt:variant>
      <vt:variant>
        <vt:i4>5</vt:i4>
      </vt:variant>
      <vt:variant>
        <vt:lpwstr>mailto:dpcs@dhhs.vic.gov.au</vt:lpwstr>
      </vt:variant>
      <vt:variant>
        <vt:lpwstr/>
      </vt:variant>
      <vt:variant>
        <vt:i4>6029422</vt:i4>
      </vt:variant>
      <vt:variant>
        <vt:i4>21</vt:i4>
      </vt:variant>
      <vt:variant>
        <vt:i4>0</vt:i4>
      </vt:variant>
      <vt:variant>
        <vt:i4>5</vt:i4>
      </vt:variant>
      <vt:variant>
        <vt:lpwstr>mailto:EndofLifecare@dhhs.vic.gov.au</vt:lpwstr>
      </vt:variant>
      <vt:variant>
        <vt:lpwstr/>
      </vt:variant>
      <vt:variant>
        <vt:i4>8257557</vt:i4>
      </vt:variant>
      <vt:variant>
        <vt:i4>18</vt:i4>
      </vt:variant>
      <vt:variant>
        <vt:i4>0</vt:i4>
      </vt:variant>
      <vt:variant>
        <vt:i4>5</vt:i4>
      </vt:variant>
      <vt:variant>
        <vt:lpwstr>mailto:statewidepharmacy@alfred.org.au</vt:lpwstr>
      </vt:variant>
      <vt:variant>
        <vt:lpwstr/>
      </vt:variant>
      <vt:variant>
        <vt:i4>6619210</vt:i4>
      </vt:variant>
      <vt:variant>
        <vt:i4>15</vt:i4>
      </vt:variant>
      <vt:variant>
        <vt:i4>0</vt:i4>
      </vt:variant>
      <vt:variant>
        <vt:i4>5</vt:i4>
      </vt:variant>
      <vt:variant>
        <vt:lpwstr>mailto:VADBoard@safercare.vic.gov.au</vt:lpwstr>
      </vt:variant>
      <vt:variant>
        <vt:lpwstr/>
      </vt:variant>
      <vt:variant>
        <vt:i4>1048589</vt:i4>
      </vt:variant>
      <vt:variant>
        <vt:i4>12</vt:i4>
      </vt:variant>
      <vt:variant>
        <vt:i4>0</vt:i4>
      </vt:variant>
      <vt:variant>
        <vt:i4>5</vt:i4>
      </vt:variant>
      <vt:variant>
        <vt:lpwstr>http://www.bettersafercare.vic.gov.au/vad</vt:lpwstr>
      </vt:variant>
      <vt:variant>
        <vt:lpwstr/>
      </vt:variant>
      <vt:variant>
        <vt:i4>6619210</vt:i4>
      </vt:variant>
      <vt:variant>
        <vt:i4>9</vt:i4>
      </vt:variant>
      <vt:variant>
        <vt:i4>0</vt:i4>
      </vt:variant>
      <vt:variant>
        <vt:i4>5</vt:i4>
      </vt:variant>
      <vt:variant>
        <vt:lpwstr>mailto:VADboard@safercare.vic.gov.au</vt:lpwstr>
      </vt:variant>
      <vt:variant>
        <vt:lpwstr/>
      </vt:variant>
      <vt:variant>
        <vt:i4>4653137</vt:i4>
      </vt:variant>
      <vt:variant>
        <vt:i4>6</vt:i4>
      </vt:variant>
      <vt:variant>
        <vt:i4>0</vt:i4>
      </vt:variant>
      <vt:variant>
        <vt:i4>5</vt:i4>
      </vt:variant>
      <vt:variant>
        <vt:lpwstr>https://dhhsvicgovau.sharepoint.com/sites/OfficeoftheChiefs-DHHS-GRP/Shared Documents/VAD Report of Operations/bettersafercare.vic.gov.au/vad</vt:lpwstr>
      </vt:variant>
      <vt:variant>
        <vt:lpwstr/>
      </vt:variant>
      <vt:variant>
        <vt:i4>1048589</vt:i4>
      </vt:variant>
      <vt:variant>
        <vt:i4>3</vt:i4>
      </vt:variant>
      <vt:variant>
        <vt:i4>0</vt:i4>
      </vt:variant>
      <vt:variant>
        <vt:i4>5</vt:i4>
      </vt:variant>
      <vt:variant>
        <vt:lpwstr>http://www.bettersafercare.vic.gov.au/vad</vt:lpwstr>
      </vt:variant>
      <vt:variant>
        <vt:lpwstr/>
      </vt:variant>
      <vt:variant>
        <vt:i4>6619213</vt:i4>
      </vt:variant>
      <vt:variant>
        <vt:i4>0</vt:i4>
      </vt:variant>
      <vt:variant>
        <vt:i4>0</vt:i4>
      </vt:variant>
      <vt:variant>
        <vt:i4>5</vt:i4>
      </vt:variant>
      <vt:variant>
        <vt:lpwstr>mailto:info@safercare.vic.gov.au</vt:lpwstr>
      </vt:variant>
      <vt:variant>
        <vt:lpwstr/>
      </vt:variant>
      <vt:variant>
        <vt:i4>2490483</vt:i4>
      </vt:variant>
      <vt:variant>
        <vt:i4>12</vt:i4>
      </vt:variant>
      <vt:variant>
        <vt:i4>0</vt:i4>
      </vt:variant>
      <vt:variant>
        <vt:i4>5</vt:i4>
      </vt:variant>
      <vt:variant>
        <vt:lpwstr>https://www2.health.vic.gov.au/voluntary-assisted-dying</vt:lpwstr>
      </vt:variant>
      <vt:variant>
        <vt:lpwstr/>
      </vt:variant>
      <vt:variant>
        <vt:i4>4390920</vt:i4>
      </vt:variant>
      <vt:variant>
        <vt:i4>9</vt:i4>
      </vt:variant>
      <vt:variant>
        <vt:i4>0</vt:i4>
      </vt:variant>
      <vt:variant>
        <vt:i4>5</vt:i4>
      </vt:variant>
      <vt:variant>
        <vt:lpwstr>https://www2.health.vic.gov.au/hospitals-and-health-services/patient-care/end-of-life-care/palliative-care/end-of-life-and-palliative-care-framework</vt:lpwstr>
      </vt:variant>
      <vt:variant>
        <vt:lpwstr/>
      </vt:variant>
      <vt:variant>
        <vt:i4>2490483</vt:i4>
      </vt:variant>
      <vt:variant>
        <vt:i4>6</vt:i4>
      </vt:variant>
      <vt:variant>
        <vt:i4>0</vt:i4>
      </vt:variant>
      <vt:variant>
        <vt:i4>5</vt:i4>
      </vt:variant>
      <vt:variant>
        <vt:lpwstr>https://www2.health.vic.gov.au/voluntary-assisted-dying</vt:lpwstr>
      </vt:variant>
      <vt:variant>
        <vt:lpwstr/>
      </vt:variant>
      <vt:variant>
        <vt:i4>3997799</vt:i4>
      </vt:variant>
      <vt:variant>
        <vt:i4>3</vt:i4>
      </vt:variant>
      <vt:variant>
        <vt:i4>0</vt:i4>
      </vt:variant>
      <vt:variant>
        <vt:i4>5</vt:i4>
      </vt:variant>
      <vt:variant>
        <vt:lpwstr>https://www2.health.vic.gov.au/hospitals-and-health-services/patient-care/end-of-life-care/voluntary-assisted-dying</vt:lpwstr>
      </vt:variant>
      <vt:variant>
        <vt:lpwstr/>
      </vt:variant>
      <vt:variant>
        <vt:i4>2490483</vt:i4>
      </vt:variant>
      <vt:variant>
        <vt:i4>0</vt:i4>
      </vt:variant>
      <vt:variant>
        <vt:i4>0</vt:i4>
      </vt:variant>
      <vt:variant>
        <vt:i4>5</vt:i4>
      </vt:variant>
      <vt:variant>
        <vt:lpwstr>https://www2.health.vic.gov.au/voluntary-assisted-dying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operations</dc:title>
  <dc:subject/>
  <dc:creator>Amber Ledsam (DHHS)</dc:creator>
  <cp:keywords/>
  <cp:lastModifiedBy>Jo Buxton (DHHS)</cp:lastModifiedBy>
  <cp:revision>2</cp:revision>
  <cp:lastPrinted>2020-02-10T21:22:00Z</cp:lastPrinted>
  <dcterms:created xsi:type="dcterms:W3CDTF">2020-02-17T00:48:00Z</dcterms:created>
  <dcterms:modified xsi:type="dcterms:W3CDTF">2020-02-17T00:48:00Z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0x010100BE5D801B4B77A54AAF22250EBE2B390A</vt:lpwstr>
  </property>
</Properties>
</file>