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D667D" w14:textId="1D43D943" w:rsidR="006C24A4" w:rsidRDefault="006C24A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F29669" wp14:editId="5DB15091">
                <wp:simplePos x="0" y="0"/>
                <wp:positionH relativeFrom="column">
                  <wp:posOffset>481965</wp:posOffset>
                </wp:positionH>
                <wp:positionV relativeFrom="paragraph">
                  <wp:posOffset>12451827</wp:posOffset>
                </wp:positionV>
                <wp:extent cx="7583656" cy="34962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3656" cy="349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A9F14" w14:textId="77777777" w:rsidR="006C24A4" w:rsidRPr="004D541A" w:rsidRDefault="00331567" w:rsidP="006C24A4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9" w:history="1">
                              <w:r w:rsidR="006C24A4" w:rsidRPr="004D541A">
                                <w:rPr>
                                  <w:rStyle w:val="Hyperlink"/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http://www.safercare.vic.gov.au/ duty-of-candour-resources-for-patients-families-and-their-carers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2966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7.95pt;margin-top:980.45pt;width:597.15pt;height:2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" filled="f" stroked="f" strokeweight=".5pt">
                <v:textbox>
                  <w:txbxContent>
                    <w:p w14:paraId="24EA9F14" w14:textId="77777777" w:rsidR="006C24A4" w:rsidRPr="004D541A" w:rsidRDefault="00331567" w:rsidP="006C24A4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10" w:history="1">
                        <w:r w:rsidR="006C24A4" w:rsidRPr="004D541A">
                          <w:rPr>
                            <w:rStyle w:val="Hyperlink"/>
                            <w:color w:val="000000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http://www.safercare.vic.gov.au/ duty-of-candour-resources-for-patients-families-and-their-carers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AB0D78" wp14:editId="1F308B11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5840730" cy="26289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073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1653E" w14:textId="77777777" w:rsidR="006C24A4" w:rsidRPr="004D541A" w:rsidRDefault="00331567" w:rsidP="006C24A4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11" w:history="1">
                              <w:r w:rsidR="006C24A4" w:rsidRPr="004D541A">
                                <w:rPr>
                                  <w:rStyle w:val="Hyperlink"/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http://www.safercare.vic.gov.au/ duty-of-candour-resources-for-patients-families-and-their-carers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B0D78" id="Text Box 3" o:spid="_x0000_s1027" type="#_x0000_t202" style="position:absolute;margin-left:12pt;margin-top:12pt;width:459.9pt;height:20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4JtGgIAADMEAAAOAAAAZHJzL2Uyb0RvYy54bWysU01vGyEQvVfqf0Dc6107tuOsvI7cRK4q&#10;RUkkp8oZs+BFYhkK2Lvur+/A+ktpT1UvMDDDfLz3mN93jSZ74bwCU9LhIKdEGA6VMtuS/nhbfZlR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" filled="f" stroked="f" strokeweight=".5pt">
                <v:textbox>
                  <w:txbxContent>
                    <w:p w14:paraId="06D1653E" w14:textId="77777777" w:rsidR="006C24A4" w:rsidRPr="004D541A" w:rsidRDefault="00331567" w:rsidP="006C24A4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12" w:history="1">
                        <w:r w:rsidR="006C24A4" w:rsidRPr="004D541A">
                          <w:rPr>
                            <w:rStyle w:val="Hyperlink"/>
                            <w:color w:val="000000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http://www.safercare.vic.gov.au/ duty-of-candour-resources-for-patients-families-and-their-carers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01D40" wp14:editId="603ECE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40730" cy="26289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073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39023" w14:textId="77777777" w:rsidR="006C24A4" w:rsidRPr="004D541A" w:rsidRDefault="00331567" w:rsidP="006C24A4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13" w:history="1">
                              <w:r w:rsidR="006C24A4" w:rsidRPr="004D541A">
                                <w:rPr>
                                  <w:rStyle w:val="Hyperlink"/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http://www.safercare.vic.gov.au/ duty-of-candour-resources-for-patients-families-and-their-carers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01D40" id="Text Box 6" o:spid="_x0000_s1028" type="#_x0000_t202" style="position:absolute;margin-left:0;margin-top:0;width:459.9pt;height:2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PJGw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" filled="f" stroked="f" strokeweight=".5pt">
                <v:textbox>
                  <w:txbxContent>
                    <w:p w14:paraId="46E39023" w14:textId="77777777" w:rsidR="006C24A4" w:rsidRPr="004D541A" w:rsidRDefault="00331567" w:rsidP="006C24A4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14" w:history="1">
                        <w:r w:rsidR="006C24A4" w:rsidRPr="004D541A">
                          <w:rPr>
                            <w:rStyle w:val="Hyperlink"/>
                            <w:color w:val="000000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http://www.safercare.vic.gov.au/ duty-of-candour-resources-for-patients-families-and-their-carers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softHyphen/>
      </w:r>
    </w:p>
    <w:sectPr w:rsidR="006C24A4" w:rsidSect="006C24A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20" w:h="2380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6F6C6" w14:textId="77777777" w:rsidR="00EC34F5" w:rsidRDefault="00EC34F5" w:rsidP="006C24A4">
      <w:r>
        <w:separator/>
      </w:r>
    </w:p>
  </w:endnote>
  <w:endnote w:type="continuationSeparator" w:id="0">
    <w:p w14:paraId="29902FAA" w14:textId="77777777" w:rsidR="00EC34F5" w:rsidRDefault="00EC34F5" w:rsidP="006C2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E0305" w14:textId="5FD0D162" w:rsidR="007B6AFC" w:rsidRDefault="0033156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8FD88B9" wp14:editId="43753A9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884547" w14:textId="41D6BDFD" w:rsidR="00331567" w:rsidRPr="00331567" w:rsidRDefault="00331567" w:rsidP="00331567">
                          <w:pPr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31567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FD88B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77884547" w14:textId="41D6BDFD" w:rsidR="00331567" w:rsidRPr="00331567" w:rsidRDefault="00331567" w:rsidP="00331567">
                    <w:pPr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331567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3DE27" w14:textId="030C2576" w:rsidR="007B6AFC" w:rsidRDefault="0033156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405DC0A" wp14:editId="0FB45549">
              <wp:simplePos x="914400" y="144780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7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F59046" w14:textId="49ACB355" w:rsidR="00331567" w:rsidRPr="00331567" w:rsidRDefault="00331567" w:rsidP="00331567">
                          <w:pPr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31567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05DC0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alt="OFFICI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4AF59046" w14:textId="49ACB355" w:rsidR="00331567" w:rsidRPr="00331567" w:rsidRDefault="00331567" w:rsidP="00331567">
                    <w:pPr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331567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B6AFC" w:rsidRPr="007B6AFC">
      <w:rPr>
        <w:highlight w:val="yellow"/>
      </w:rPr>
      <w:t>INSERT HEALTH SERVICE LOGO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A5490" w14:textId="6F905BD7" w:rsidR="007B6AFC" w:rsidRDefault="0033156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0202944" wp14:editId="4DC1B4B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A48A9E" w14:textId="656694A1" w:rsidR="00331567" w:rsidRPr="00331567" w:rsidRDefault="00331567" w:rsidP="00331567">
                          <w:pPr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31567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20294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0AA48A9E" w14:textId="656694A1" w:rsidR="00331567" w:rsidRPr="00331567" w:rsidRDefault="00331567" w:rsidP="00331567">
                    <w:pPr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331567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14F3A" w14:textId="77777777" w:rsidR="00EC34F5" w:rsidRDefault="00EC34F5" w:rsidP="006C24A4">
      <w:r>
        <w:separator/>
      </w:r>
    </w:p>
  </w:footnote>
  <w:footnote w:type="continuationSeparator" w:id="0">
    <w:p w14:paraId="180FA839" w14:textId="77777777" w:rsidR="00EC34F5" w:rsidRDefault="00EC34F5" w:rsidP="006C24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25531" w14:textId="77777777" w:rsidR="007B6AFC" w:rsidRDefault="007B6A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F7944" w14:textId="150DE4A2" w:rsidR="006C24A4" w:rsidRDefault="006C24A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08D2D3" wp14:editId="52110179">
          <wp:simplePos x="0" y="0"/>
          <wp:positionH relativeFrom="column">
            <wp:posOffset>-900953</wp:posOffset>
          </wp:positionH>
          <wp:positionV relativeFrom="paragraph">
            <wp:posOffset>-436134</wp:posOffset>
          </wp:positionV>
          <wp:extent cx="10656950" cy="15074153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7661" cy="150751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208D6" w14:textId="77777777" w:rsidR="007B6AFC" w:rsidRDefault="007B6AF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IwtzQwNzc1tjA1MzRS0lEKTi0uzszPAykwrAUA2AmZrCwAAAA="/>
  </w:docVars>
  <w:rsids>
    <w:rsidRoot w:val="006C24A4"/>
    <w:rsid w:val="00331567"/>
    <w:rsid w:val="006C24A4"/>
    <w:rsid w:val="007B6AFC"/>
    <w:rsid w:val="00EC3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AC2BDF"/>
  <w15:chartTrackingRefBased/>
  <w15:docId w15:val="{D6479E7B-A1B8-8C4B-BBC1-C3E00C9A6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24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24A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C24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4A4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C24A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24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afercare.vic.gov.au/%20duty-of-candour-resources-for-patients-families-and-their-carer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safercare.vic.gov.au/%20duty-of-candour-resources-for-patients-families-and-their-carer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afercare.vic.gov.au/%20duty-of-candour-resources-for-patients-families-and-their-carers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safercare.vic.gov.au/%20duty-of-candour-resources-for-patients-families-and-their-carers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://www.safercare.vic.gov.au/%20duty-of-candour-resources-for-patients-families-and-their-carers" TargetMode="External"/><Relationship Id="rId14" Type="http://schemas.openxmlformats.org/officeDocument/2006/relationships/hyperlink" Target="http://www.safercare.vic.gov.au/%20duty-of-candour-resources-for-patients-families-and-their-carers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2CBD3403E816419C87646E3C6EEB81" ma:contentTypeVersion="14" ma:contentTypeDescription="Create a new document." ma:contentTypeScope="" ma:versionID="e270d02d7ae0458dfe00206c5fdfbdf8">
  <xsd:schema xmlns:xsd="http://www.w3.org/2001/XMLSchema" xmlns:xs="http://www.w3.org/2001/XMLSchema" xmlns:p="http://schemas.microsoft.com/office/2006/metadata/properties" xmlns:ns2="d57d50af-0511-4abc-8473-7b8c08a937c3" xmlns:ns3="819afca8-9d5b-4e5f-a02d-e8160e861dbb" xmlns:ns4="5ce0f2b5-5be5-4508-bce9-d7011ece0659" targetNamespace="http://schemas.microsoft.com/office/2006/metadata/properties" ma:root="true" ma:fieldsID="4bc038c3081566f9a54f1717aff19cd9" ns2:_="" ns3:_="" ns4:_="">
    <xsd:import namespace="d57d50af-0511-4abc-8473-7b8c08a937c3"/>
    <xsd:import namespace="819afca8-9d5b-4e5f-a02d-e8160e861dbb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7d50af-0511-4abc-8473-7b8c08a937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9afca8-9d5b-4e5f-a02d-e8160e861db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3bcbacec-8de2-4b31-a51a-08fc30afc0d0}" ma:internalName="TaxCatchAll" ma:showField="CatchAllData" ma:web="819afca8-9d5b-4e5f-a02d-e8160e861d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57d50af-0511-4abc-8473-7b8c08a937c3">
      <Terms xmlns="http://schemas.microsoft.com/office/infopath/2007/PartnerControls"/>
    </lcf76f155ced4ddcb4097134ff3c332f>
    <TaxCatchAll xmlns="5ce0f2b5-5be5-4508-bce9-d7011ece065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22D541-73E0-459E-99E4-7CB6848CEC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7d50af-0511-4abc-8473-7b8c08a937c3"/>
    <ds:schemaRef ds:uri="819afca8-9d5b-4e5f-a02d-e8160e861dbb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11F4B8-DE7F-4815-8000-D15210EE1EE6}">
  <ds:schemaRefs>
    <ds:schemaRef ds:uri="http://schemas.microsoft.com/office/2006/documentManagement/types"/>
    <ds:schemaRef ds:uri="819afca8-9d5b-4e5f-a02d-e8160e861dbb"/>
    <ds:schemaRef ds:uri="http://purl.org/dc/elements/1.1/"/>
    <ds:schemaRef ds:uri="http://purl.org/dc/dcmitype/"/>
    <ds:schemaRef ds:uri="d57d50af-0511-4abc-8473-7b8c08a937c3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5ce0f2b5-5be5-4508-bce9-d7011ece0659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C54731B6-7542-4531-8BDA-9E83FF7B36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LIKHOVETSKY</dc:creator>
  <cp:keywords/>
  <dc:description/>
  <cp:lastModifiedBy>Saskia Adysti (DHHS)</cp:lastModifiedBy>
  <cp:revision>2</cp:revision>
  <dcterms:created xsi:type="dcterms:W3CDTF">2023-03-09T23:44:00Z</dcterms:created>
  <dcterms:modified xsi:type="dcterms:W3CDTF">2023-03-09T23:44:00Z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0x010100F52CBD3403E816419C87646E3C6EEB81</vt:lpwstr>
  </property>
  <property fmtid="{D5CDD505-2E9C-101B-9397-08002B2CF9AE}" pid="3" name="ClassificationContentMarkingFooterShapeIds">
    <vt:lpwstr>1,5,7</vt:lpwstr>
  </property>
  <property fmtid="{D5CDD505-2E9C-101B-9397-08002B2CF9AE}" pid="4" name="ClassificationContentMarkingFooterFontProps">
    <vt:lpwstr>#000000,10,Arial Black</vt:lpwstr>
  </property>
  <property fmtid="{D5CDD505-2E9C-101B-9397-08002B2CF9AE}" pid="5" name="ClassificationContentMarkingFooterText">
    <vt:lpwstr>OFFICIAL</vt:lpwstr>
  </property>
  <property fmtid="{D5CDD505-2E9C-101B-9397-08002B2CF9AE}" pid="6" name="MSIP_Label_43e64453-338c-4f93-8a4d-0039a0a41f2a_Enabled">
    <vt:lpwstr>true</vt:lpwstr>
  </property>
  <property fmtid="{D5CDD505-2E9C-101B-9397-08002B2CF9AE}" pid="7" name="MSIP_Label_43e64453-338c-4f93-8a4d-0039a0a41f2a_SetDate">
    <vt:lpwstr>2023-03-09T23:44:57Z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iteId">
    <vt:lpwstr>c0e0601f-0fac-449c-9c88-a104c4eb9f28</vt:lpwstr>
  </property>
  <property fmtid="{D5CDD505-2E9C-101B-9397-08002B2CF9AE}" pid="11" name="MSIP_Label_43e64453-338c-4f93-8a4d-0039a0a41f2a_ActionId">
    <vt:lpwstr>964bcb6a-3697-45a9-a733-b3d84da204fa</vt:lpwstr>
  </property>
  <property fmtid="{D5CDD505-2E9C-101B-9397-08002B2CF9AE}" pid="12" name="MSIP_Label_43e64453-338c-4f93-8a4d-0039a0a41f2a_ContentBits">
    <vt:lpwstr>2</vt:lpwstr>
  </property>
</Properties>
</file>