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0BE" w:rsidR="00521CA5" w:rsidP="00521CA5" w:rsidRDefault="00521CA5" w14:paraId="35564514" w14:textId="77777777">
      <w:pPr>
        <w:pStyle w:val="SCVborderabovetitle"/>
        <w:pBdr>
          <w:top w:val="single" w:color="CCCCD0" w:sz="24" w:space="1"/>
        </w:pBdr>
        <w:rPr>
          <w:rFonts w:ascii="Arial" w:hAnsi="Arial" w:cs="Arial"/>
        </w:rPr>
      </w:pPr>
    </w:p>
    <w:p w:rsidRPr="00F053A4" w:rsidR="00FF4843" w:rsidP="002E0D9D" w:rsidRDefault="5DC4B9A5" w14:paraId="43D7CCE4" w14:textId="160214D8">
      <w:pPr>
        <w:pStyle w:val="SCVfactsheettitle"/>
        <w:spacing w:line="360" w:lineRule="auto"/>
        <w:rPr>
          <w:rFonts w:ascii="Arial" w:hAnsi="Arial" w:cs="Arial"/>
          <w:b/>
          <w:bCs w:val="0"/>
          <w:sz w:val="40"/>
          <w:szCs w:val="40"/>
        </w:rPr>
      </w:pPr>
      <w:r w:rsidRPr="3D414B5F">
        <w:rPr>
          <w:rFonts w:ascii="Arial" w:hAnsi="Arial" w:cs="Arial"/>
          <w:b/>
          <w:sz w:val="40"/>
          <w:szCs w:val="40"/>
        </w:rPr>
        <w:t>Terms of Reference</w:t>
      </w:r>
    </w:p>
    <w:p w:rsidR="5DC4B9A5" w:rsidP="00273159" w:rsidRDefault="5DC4B9A5" w14:paraId="35836B05" w14:textId="77D9384B">
      <w:pPr>
        <w:pStyle w:val="Heading1"/>
        <w:spacing w:before="0"/>
      </w:pPr>
      <w:r w:rsidRPr="3D414B5F">
        <w:rPr>
          <w:rFonts w:ascii="Arial" w:hAnsi="Arial" w:cs="Arial"/>
        </w:rPr>
        <w:t xml:space="preserve">Expert Working Group: </w:t>
      </w:r>
      <w:r w:rsidR="00562583">
        <w:rPr>
          <w:rFonts w:ascii="Arial" w:hAnsi="Arial" w:cs="Arial"/>
        </w:rPr>
        <w:t>My maternity journey</w:t>
      </w:r>
    </w:p>
    <w:p w:rsidR="006003ED" w:rsidP="00BD7FD7" w:rsidRDefault="002060BE" w14:paraId="438017B6" w14:textId="77777777">
      <w:pPr>
        <w:pStyle w:val="SCVprotectivemarkingbelowsubtitle"/>
        <w:spacing w:after="200"/>
        <w:rPr>
          <w:rFonts w:ascii="Arial" w:hAnsi="Arial" w:cs="Arial"/>
        </w:rPr>
      </w:pPr>
      <w:r w:rsidRPr="002060BE">
        <w:rPr>
          <w:rFonts w:ascii="Arial" w:hAnsi="Arial" w:cs="Arial"/>
        </w:rPr>
        <w:fldChar w:fldCharType="begin"/>
      </w:r>
      <w:r w:rsidRPr="002060BE">
        <w:rPr>
          <w:rFonts w:ascii="Arial" w:hAnsi="Arial" w:cs="Arial"/>
        </w:rPr>
        <w:instrText xml:space="preserve"> FILLIN  "Type the protective marking" \d OFFICIAL \o  \* MERGEFORMAT </w:instrText>
      </w:r>
      <w:r w:rsidRPr="002060BE">
        <w:rPr>
          <w:rFonts w:ascii="Arial" w:hAnsi="Arial" w:cs="Arial"/>
        </w:rPr>
        <w:fldChar w:fldCharType="separate"/>
      </w:r>
      <w:r w:rsidRPr="002060BE">
        <w:rPr>
          <w:rFonts w:ascii="Arial" w:hAnsi="Arial" w:cs="Arial"/>
        </w:rPr>
        <w:t>OFFICIAL</w:t>
      </w:r>
      <w:r w:rsidRPr="002060BE">
        <w:rPr>
          <w:rFonts w:ascii="Arial" w:hAnsi="Arial" w:cs="Arial"/>
        </w:rPr>
        <w:fldChar w:fldCharType="end"/>
      </w:r>
      <w:bookmarkStart w:name="_Toc63347079" w:id="0"/>
      <w:bookmarkStart w:name="_Toc52978537" w:id="1"/>
      <w:bookmarkStart w:name="_Toc43470670" w:id="2"/>
    </w:p>
    <w:p w:rsidR="00BD7FD7" w:rsidP="006003ED" w:rsidRDefault="00BD7FD7" w14:paraId="24FA910D" w14:textId="77777777">
      <w:pPr>
        <w:pStyle w:val="SCVprotectivemarkingbelowsubtitle"/>
        <w:rPr>
          <w:rFonts w:ascii="Arial" w:hAnsi="Arial" w:cs="Arial"/>
        </w:rPr>
      </w:pPr>
    </w:p>
    <w:p w:rsidR="00BD7FD7" w:rsidP="006003ED" w:rsidRDefault="00BD7FD7" w14:paraId="5D4B5118" w14:textId="77777777">
      <w:pPr>
        <w:pStyle w:val="SCVprotectivemarkingbelowsubtitle"/>
        <w:rPr>
          <w:rFonts w:ascii="Arial" w:hAnsi="Arial" w:cs="Arial"/>
        </w:rPr>
        <w:sectPr w:rsidR="00BD7FD7" w:rsidSect="00CA6DB0">
          <w:headerReference w:type="default" r:id="rId11"/>
          <w:footerReference w:type="default" r:id="rId12"/>
          <w:pgSz w:w="11906" w:h="16838" w:orient="portrait" w:code="9"/>
          <w:pgMar w:top="2438" w:right="737" w:bottom="1361" w:left="737" w:header="851" w:footer="851" w:gutter="0"/>
          <w:cols w:space="284"/>
          <w:docGrid w:linePitch="360"/>
        </w:sectPr>
      </w:pPr>
    </w:p>
    <w:p w:rsidRPr="00524E7A" w:rsidR="00FE2383" w:rsidP="00BD7FD7" w:rsidRDefault="006003ED" w14:paraId="6FB8C565" w14:textId="694CC7B3">
      <w:pPr>
        <w:pStyle w:val="SCVprotectivemarkingbelowsubtitle"/>
        <w:spacing w:after="280"/>
        <w:rPr>
          <w:rFonts w:ascii="Arial" w:hAnsi="Arial" w:cs="Arial"/>
          <w:color w:val="007586" w:themeColor="text2"/>
          <w:sz w:val="32"/>
          <w:szCs w:val="32"/>
        </w:rPr>
      </w:pPr>
      <w:r>
        <w:rPr>
          <w:rFonts w:ascii="Arial" w:hAnsi="Arial" w:cs="Arial"/>
          <w:caps w:val="0"/>
          <w:color w:val="007586" w:themeColor="accent2"/>
          <w:sz w:val="32"/>
          <w:szCs w:val="32"/>
        </w:rPr>
        <w:t>Purpose</w:t>
      </w:r>
    </w:p>
    <w:p w:rsidRPr="003A2DDA" w:rsidR="00F64AEC" w:rsidP="00BD7FD7" w:rsidRDefault="00FE2383" w14:paraId="621ECC16" w14:textId="71F77779">
      <w:pPr>
        <w:pStyle w:val="SCVbodyafterheading"/>
        <w:spacing w:line="276" w:lineRule="auto"/>
        <w:rPr>
          <w:rFonts w:ascii="Arial" w:hAnsi="Arial" w:eastAsia="Calibri" w:cs="Arial"/>
          <w:sz w:val="20"/>
          <w:szCs w:val="20"/>
        </w:rPr>
      </w:pPr>
      <w:r w:rsidRPr="003A2DDA">
        <w:rPr>
          <w:rFonts w:ascii="Arial" w:hAnsi="Arial" w:eastAsia="Calibri" w:cs="Arial"/>
          <w:sz w:val="20"/>
          <w:szCs w:val="20"/>
        </w:rPr>
        <w:t>This document outlines the tasks, duties and meeting expectations for the</w:t>
      </w:r>
      <w:r w:rsidRPr="003A2DDA" w:rsidR="00DB3FB0">
        <w:rPr>
          <w:rFonts w:ascii="Arial" w:hAnsi="Arial" w:eastAsia="Calibri" w:cs="Arial"/>
          <w:sz w:val="20"/>
          <w:szCs w:val="20"/>
        </w:rPr>
        <w:t xml:space="preserve"> </w:t>
      </w:r>
      <w:r w:rsidRPr="003A2DDA" w:rsidR="001959E4">
        <w:rPr>
          <w:rFonts w:ascii="Arial" w:hAnsi="Arial" w:eastAsia="Calibri" w:cs="Arial"/>
          <w:sz w:val="20"/>
          <w:szCs w:val="20"/>
        </w:rPr>
        <w:t>Expert Working Group</w:t>
      </w:r>
      <w:r w:rsidRPr="003A2DDA" w:rsidR="006D4639">
        <w:rPr>
          <w:rFonts w:ascii="Arial" w:hAnsi="Arial" w:eastAsia="Calibri" w:cs="Arial"/>
          <w:sz w:val="20"/>
          <w:szCs w:val="20"/>
        </w:rPr>
        <w:t xml:space="preserve"> (EWG)</w:t>
      </w:r>
      <w:r w:rsidRPr="003A2DDA">
        <w:rPr>
          <w:rFonts w:ascii="Arial" w:hAnsi="Arial" w:eastAsia="Calibri" w:cs="Arial"/>
          <w:sz w:val="20"/>
          <w:szCs w:val="20"/>
        </w:rPr>
        <w:t xml:space="preserve"> </w:t>
      </w:r>
      <w:r w:rsidRPr="003A2DDA" w:rsidR="006D03AF">
        <w:rPr>
          <w:rFonts w:ascii="Arial" w:hAnsi="Arial" w:eastAsia="Calibri" w:cs="Arial"/>
          <w:sz w:val="20"/>
          <w:szCs w:val="20"/>
        </w:rPr>
        <w:t xml:space="preserve">to support the </w:t>
      </w:r>
      <w:r w:rsidR="00562583">
        <w:rPr>
          <w:rFonts w:ascii="Arial" w:hAnsi="Arial" w:eastAsia="Calibri" w:cs="Arial"/>
          <w:sz w:val="20"/>
          <w:szCs w:val="20"/>
        </w:rPr>
        <w:t>My maternity journey project</w:t>
      </w:r>
      <w:r w:rsidRPr="003A2DDA" w:rsidR="003A2DDA">
        <w:rPr>
          <w:rFonts w:ascii="Arial" w:hAnsi="Arial" w:eastAsia="Calibri" w:cs="Arial"/>
          <w:sz w:val="20"/>
          <w:szCs w:val="20"/>
        </w:rPr>
        <w:t xml:space="preserve">, led by </w:t>
      </w:r>
      <w:r w:rsidRPr="003A2DDA">
        <w:rPr>
          <w:rFonts w:ascii="Arial" w:hAnsi="Arial" w:eastAsia="Calibri" w:cs="Arial"/>
          <w:sz w:val="20"/>
          <w:szCs w:val="20"/>
        </w:rPr>
        <w:t>Safer Care Victoria (SCV).</w:t>
      </w:r>
      <w:r w:rsidRPr="003A2DDA" w:rsidR="007A0FED">
        <w:rPr>
          <w:rFonts w:ascii="Arial" w:hAnsi="Arial" w:eastAsia="Calibri" w:cs="Arial"/>
          <w:sz w:val="20"/>
          <w:szCs w:val="20"/>
        </w:rPr>
        <w:t xml:space="preserve"> </w:t>
      </w:r>
    </w:p>
    <w:p w:rsidRPr="00524E7A" w:rsidR="00FE2383" w:rsidP="00BD7FD7" w:rsidRDefault="00FE2383" w14:paraId="57F48C08" w14:textId="77777777">
      <w:pPr>
        <w:pStyle w:val="Heading2"/>
        <w:spacing w:after="280"/>
        <w:rPr>
          <w:rFonts w:ascii="Arial" w:hAnsi="Arial" w:cs="Arial"/>
          <w:color w:val="007586" w:themeColor="text2"/>
          <w:sz w:val="32"/>
          <w:szCs w:val="32"/>
          <w:lang w:eastAsia="en-US"/>
        </w:rPr>
      </w:pPr>
      <w:r w:rsidRPr="3D414B5F">
        <w:rPr>
          <w:rFonts w:ascii="Arial" w:hAnsi="Arial" w:cs="Arial"/>
          <w:color w:val="007586" w:themeColor="accent2"/>
          <w:sz w:val="32"/>
          <w:szCs w:val="32"/>
        </w:rPr>
        <w:t>Definitions</w:t>
      </w:r>
    </w:p>
    <w:p w:rsidRPr="00524E7A" w:rsidR="00FE2383" w:rsidP="00BD7FD7" w:rsidRDefault="00FE2383" w14:paraId="5BACFD33" w14:textId="5B2004D3">
      <w:pPr>
        <w:pStyle w:val="SCVbody"/>
        <w:spacing w:before="0" w:after="0" w:line="360" w:lineRule="auto"/>
        <w:rPr>
          <w:rFonts w:ascii="Arial" w:hAnsi="Arial" w:eastAsia="Calibri" w:cs="Arial"/>
          <w:sz w:val="20"/>
          <w:szCs w:val="20"/>
        </w:rPr>
      </w:pPr>
      <w:r w:rsidRPr="4DE4B976">
        <w:rPr>
          <w:rFonts w:ascii="Arial" w:hAnsi="Arial" w:eastAsia="Calibri" w:cs="Arial"/>
          <w:b/>
          <w:bCs/>
          <w:sz w:val="20"/>
          <w:szCs w:val="20"/>
        </w:rPr>
        <w:t xml:space="preserve">Chair: </w:t>
      </w:r>
      <w:r w:rsidRPr="4DE4B976">
        <w:rPr>
          <w:rFonts w:ascii="Arial" w:hAnsi="Arial" w:eastAsia="Calibri" w:cs="Arial"/>
          <w:sz w:val="20"/>
          <w:szCs w:val="20"/>
        </w:rPr>
        <w:t xml:space="preserve">the chair is the appointed leader of the </w:t>
      </w:r>
      <w:r w:rsidR="0061269F">
        <w:rPr>
          <w:rFonts w:ascii="Arial" w:hAnsi="Arial" w:eastAsia="Calibri" w:cs="Arial"/>
          <w:sz w:val="20"/>
          <w:szCs w:val="20"/>
        </w:rPr>
        <w:t>group</w:t>
      </w:r>
      <w:r w:rsidRPr="4DE4B976" w:rsidR="0061269F">
        <w:rPr>
          <w:rFonts w:ascii="Arial" w:hAnsi="Arial" w:eastAsia="Calibri" w:cs="Arial"/>
          <w:sz w:val="20"/>
          <w:szCs w:val="20"/>
        </w:rPr>
        <w:t xml:space="preserve"> </w:t>
      </w:r>
      <w:r w:rsidRPr="4DE4B976">
        <w:rPr>
          <w:rFonts w:ascii="Arial" w:hAnsi="Arial" w:eastAsia="Calibri" w:cs="Arial"/>
          <w:sz w:val="20"/>
          <w:szCs w:val="20"/>
        </w:rPr>
        <w:t xml:space="preserve">and </w:t>
      </w:r>
      <w:r w:rsidRPr="4DE4B976" w:rsidR="46D3FF69">
        <w:rPr>
          <w:rFonts w:ascii="Arial" w:hAnsi="Arial" w:eastAsia="Calibri" w:cs="Arial"/>
          <w:sz w:val="20"/>
          <w:szCs w:val="20"/>
        </w:rPr>
        <w:t>facilitates</w:t>
      </w:r>
      <w:r w:rsidRPr="4DE4B976">
        <w:rPr>
          <w:rFonts w:ascii="Arial" w:hAnsi="Arial" w:eastAsia="Calibri" w:cs="Arial"/>
          <w:sz w:val="20"/>
          <w:szCs w:val="20"/>
        </w:rPr>
        <w:t xml:space="preserve"> the meeting.</w:t>
      </w:r>
    </w:p>
    <w:p w:rsidRPr="00524E7A" w:rsidR="00FE2383" w:rsidP="00BD7FD7" w:rsidRDefault="00FE2383" w14:paraId="167A75C1" w14:textId="77777777">
      <w:pPr>
        <w:pStyle w:val="SCVbody"/>
        <w:spacing w:before="0" w:after="0" w:line="360" w:lineRule="auto"/>
        <w:rPr>
          <w:rFonts w:ascii="Arial" w:hAnsi="Arial" w:eastAsia="Calibri" w:cs="Arial"/>
          <w:sz w:val="20"/>
          <w:szCs w:val="20"/>
        </w:rPr>
      </w:pPr>
      <w:r w:rsidRPr="00524E7A">
        <w:rPr>
          <w:rFonts w:ascii="Arial" w:hAnsi="Arial" w:eastAsia="Calibri" w:cs="Arial"/>
          <w:b/>
          <w:bCs/>
          <w:sz w:val="20"/>
          <w:szCs w:val="20"/>
        </w:rPr>
        <w:t>Quorum:</w:t>
      </w:r>
      <w:r w:rsidRPr="00524E7A">
        <w:rPr>
          <w:rFonts w:ascii="Arial" w:hAnsi="Arial" w:eastAsia="Calibri" w:cs="Arial"/>
          <w:sz w:val="20"/>
          <w:szCs w:val="20"/>
        </w:rPr>
        <w:t xml:space="preserve"> the minimum number of members required to be present to make the proceedings of a meeting valid.</w:t>
      </w:r>
    </w:p>
    <w:p w:rsidRPr="00524E7A" w:rsidR="00FE2383" w:rsidP="00BD7FD7" w:rsidRDefault="00FE2383" w14:paraId="730439FD" w14:textId="134896E9">
      <w:pPr>
        <w:pStyle w:val="SCVbody"/>
        <w:spacing w:before="0" w:after="0" w:line="360" w:lineRule="auto"/>
        <w:rPr>
          <w:rFonts w:ascii="Arial" w:hAnsi="Arial" w:eastAsia="Calibri" w:cs="Arial"/>
          <w:sz w:val="20"/>
          <w:szCs w:val="20"/>
        </w:rPr>
      </w:pPr>
      <w:r w:rsidRPr="00524E7A">
        <w:rPr>
          <w:rFonts w:ascii="Arial" w:hAnsi="Arial" w:eastAsia="Calibri" w:cs="Arial"/>
          <w:b/>
          <w:bCs/>
          <w:sz w:val="20"/>
          <w:szCs w:val="20"/>
        </w:rPr>
        <w:t>Secretariat:</w:t>
      </w:r>
      <w:r w:rsidRPr="00524E7A">
        <w:rPr>
          <w:rFonts w:ascii="Arial" w:hAnsi="Arial" w:eastAsia="Calibri" w:cs="Arial"/>
          <w:sz w:val="20"/>
          <w:szCs w:val="20"/>
        </w:rPr>
        <w:t xml:space="preserve"> </w:t>
      </w:r>
      <w:r w:rsidRPr="00524E7A" w:rsidR="00A41E9A">
        <w:rPr>
          <w:rFonts w:ascii="Arial" w:hAnsi="Arial" w:eastAsia="Calibri" w:cs="Arial"/>
          <w:sz w:val="20"/>
          <w:szCs w:val="20"/>
        </w:rPr>
        <w:t>s</w:t>
      </w:r>
      <w:r w:rsidRPr="00524E7A">
        <w:rPr>
          <w:rFonts w:ascii="Arial" w:hAnsi="Arial" w:eastAsia="Calibri" w:cs="Arial"/>
          <w:sz w:val="20"/>
          <w:szCs w:val="20"/>
        </w:rPr>
        <w:t>upports the effective organisation, management and recording of the meetings.</w:t>
      </w:r>
    </w:p>
    <w:p w:rsidRPr="00524E7A" w:rsidR="00FE2383" w:rsidP="00BD7FD7" w:rsidRDefault="00FE2383" w14:paraId="043186B1" w14:textId="4C264D96">
      <w:pPr>
        <w:pStyle w:val="SCVbody"/>
        <w:spacing w:before="0" w:after="0" w:line="360" w:lineRule="auto"/>
        <w:rPr>
          <w:rFonts w:ascii="Arial" w:hAnsi="Arial" w:eastAsia="Calibri" w:cs="Arial"/>
          <w:sz w:val="20"/>
          <w:szCs w:val="20"/>
        </w:rPr>
      </w:pPr>
      <w:r w:rsidRPr="4DE4B976">
        <w:rPr>
          <w:rFonts w:ascii="Arial" w:hAnsi="Arial" w:eastAsia="Calibri" w:cs="Arial"/>
          <w:b/>
          <w:bCs/>
          <w:sz w:val="20"/>
          <w:szCs w:val="20"/>
        </w:rPr>
        <w:t xml:space="preserve">Terms of </w:t>
      </w:r>
      <w:r w:rsidR="00D305BA">
        <w:rPr>
          <w:rFonts w:ascii="Arial" w:hAnsi="Arial" w:eastAsia="Calibri" w:cs="Arial"/>
          <w:b/>
          <w:bCs/>
          <w:sz w:val="20"/>
          <w:szCs w:val="20"/>
        </w:rPr>
        <w:t>R</w:t>
      </w:r>
      <w:r w:rsidRPr="4DE4B976">
        <w:rPr>
          <w:rFonts w:ascii="Arial" w:hAnsi="Arial" w:eastAsia="Calibri" w:cs="Arial"/>
          <w:b/>
          <w:bCs/>
          <w:sz w:val="20"/>
          <w:szCs w:val="20"/>
        </w:rPr>
        <w:t xml:space="preserve">eference </w:t>
      </w:r>
      <w:r w:rsidRPr="4DE4B976" w:rsidR="002D6ED6">
        <w:rPr>
          <w:rFonts w:ascii="Arial" w:hAnsi="Arial" w:eastAsia="Calibri" w:cs="Arial"/>
          <w:b/>
          <w:bCs/>
          <w:sz w:val="20"/>
          <w:szCs w:val="20"/>
        </w:rPr>
        <w:t>(ToR)</w:t>
      </w:r>
      <w:r w:rsidRPr="4DE4B976">
        <w:rPr>
          <w:rFonts w:ascii="Arial" w:hAnsi="Arial" w:eastAsia="Calibri" w:cs="Arial"/>
          <w:b/>
          <w:bCs/>
          <w:sz w:val="20"/>
          <w:szCs w:val="20"/>
        </w:rPr>
        <w:t>:</w:t>
      </w:r>
      <w:r w:rsidRPr="4DE4B976">
        <w:rPr>
          <w:rFonts w:ascii="Arial" w:hAnsi="Arial" w:eastAsia="Calibri" w:cs="Arial"/>
          <w:sz w:val="20"/>
          <w:szCs w:val="20"/>
        </w:rPr>
        <w:t xml:space="preserve"> the document that outlines the tasks, duties and meeting expectations for a specific group or committee.</w:t>
      </w:r>
    </w:p>
    <w:bookmarkEnd w:id="0"/>
    <w:p w:rsidR="18E2CE20" w:rsidP="3D414B5F" w:rsidRDefault="18E2CE20" w14:paraId="503E955F" w14:textId="32F3C024">
      <w:pPr>
        <w:pStyle w:val="Heading2"/>
        <w:rPr>
          <w:rFonts w:ascii="Arial" w:hAnsi="Arial" w:cs="Arial"/>
          <w:color w:val="007586" w:themeColor="accent2"/>
          <w:sz w:val="32"/>
          <w:szCs w:val="32"/>
        </w:rPr>
      </w:pPr>
      <w:r w:rsidRPr="3D414B5F">
        <w:rPr>
          <w:rFonts w:ascii="Arial" w:hAnsi="Arial" w:cs="Arial"/>
          <w:color w:val="007586" w:themeColor="accent2"/>
          <w:sz w:val="32"/>
          <w:szCs w:val="32"/>
        </w:rPr>
        <w:t>Member responsibilities</w:t>
      </w:r>
    </w:p>
    <w:p w:rsidRPr="00BD7FD7" w:rsidR="18E2CE20" w:rsidP="00BD7FD7" w:rsidRDefault="18E2CE20" w14:paraId="34FCDC06" w14:textId="25F222F6">
      <w:pPr>
        <w:spacing w:before="240" w:after="240" w:line="276" w:lineRule="auto"/>
        <w:rPr>
          <w:rFonts w:ascii="Arial" w:hAnsi="Arial" w:eastAsia="Arial" w:cs="Arial"/>
        </w:rPr>
      </w:pPr>
      <w:r w:rsidRPr="00BD7FD7">
        <w:rPr>
          <w:rFonts w:ascii="Arial" w:hAnsi="Arial" w:eastAsia="Arial" w:cs="Arial"/>
        </w:rPr>
        <w:t>Members are expected to:</w:t>
      </w:r>
    </w:p>
    <w:p w:rsidRPr="00BD7FD7" w:rsidR="18E2CE20" w:rsidP="00E40870" w:rsidRDefault="18E2CE20" w14:paraId="7689DB3C" w14:textId="3CF7395C">
      <w:pPr>
        <w:pStyle w:val="ListParagraph"/>
        <w:numPr>
          <w:ilvl w:val="0"/>
          <w:numId w:val="12"/>
        </w:numPr>
        <w:spacing w:before="0" w:after="0" w:line="360" w:lineRule="auto"/>
        <w:ind w:left="714" w:hanging="357"/>
        <w:rPr>
          <w:rFonts w:ascii="Arial" w:hAnsi="Arial" w:eastAsia="Arial" w:cs="Arial"/>
        </w:rPr>
      </w:pPr>
      <w:r w:rsidRPr="00BD7FD7">
        <w:rPr>
          <w:rFonts w:ascii="Arial" w:hAnsi="Arial" w:eastAsia="Arial" w:cs="Arial"/>
        </w:rPr>
        <w:t>Attend at least 80% of meetings, notifying the Chair if unable to attend.</w:t>
      </w:r>
    </w:p>
    <w:p w:rsidRPr="00BD7FD7" w:rsidR="18E2CE20" w:rsidP="00E40870" w:rsidRDefault="18E2CE20" w14:paraId="0D321274" w14:textId="23BA8864">
      <w:pPr>
        <w:pStyle w:val="ListParagraph"/>
        <w:numPr>
          <w:ilvl w:val="0"/>
          <w:numId w:val="12"/>
        </w:numPr>
        <w:spacing w:before="0" w:after="0" w:line="360" w:lineRule="auto"/>
        <w:ind w:left="714" w:hanging="357"/>
        <w:rPr>
          <w:rFonts w:ascii="Arial" w:hAnsi="Arial" w:eastAsia="Arial" w:cs="Arial"/>
        </w:rPr>
      </w:pPr>
      <w:r w:rsidRPr="00BD7FD7">
        <w:rPr>
          <w:rFonts w:ascii="Arial" w:hAnsi="Arial" w:eastAsia="Arial" w:cs="Arial"/>
        </w:rPr>
        <w:t xml:space="preserve">Review and confirm meeting </w:t>
      </w:r>
      <w:r w:rsidR="007B70EB">
        <w:rPr>
          <w:rFonts w:ascii="Arial" w:hAnsi="Arial" w:eastAsia="Arial" w:cs="Arial"/>
        </w:rPr>
        <w:t>themes</w:t>
      </w:r>
      <w:r w:rsidRPr="00BD7FD7">
        <w:rPr>
          <w:rFonts w:ascii="Arial" w:hAnsi="Arial" w:eastAsia="Arial" w:cs="Arial"/>
        </w:rPr>
        <w:t>.</w:t>
      </w:r>
    </w:p>
    <w:p w:rsidRPr="00BD7FD7" w:rsidR="289A463A" w:rsidP="00E40870" w:rsidRDefault="289A463A" w14:paraId="7C17889A" w14:textId="3354DE34">
      <w:pPr>
        <w:pStyle w:val="ListParagraph"/>
        <w:numPr>
          <w:ilvl w:val="0"/>
          <w:numId w:val="12"/>
        </w:numPr>
        <w:spacing w:before="0" w:after="0" w:line="360" w:lineRule="auto"/>
        <w:ind w:left="714" w:hanging="357"/>
        <w:rPr>
          <w:rFonts w:ascii="Arial" w:hAnsi="Arial" w:eastAsia="Arial" w:cs="Arial"/>
        </w:rPr>
      </w:pPr>
      <w:r w:rsidRPr="00BD7FD7">
        <w:rPr>
          <w:rFonts w:ascii="Arial" w:hAnsi="Arial" w:eastAsia="Arial" w:cs="Arial"/>
        </w:rPr>
        <w:t xml:space="preserve">Comply with the </w:t>
      </w:r>
      <w:hyperlink r:id="rId13">
        <w:r w:rsidRPr="00BD7FD7">
          <w:rPr>
            <w:rStyle w:val="Hyperlink"/>
            <w:rFonts w:ascii="Arial" w:hAnsi="Arial" w:eastAsia="Arial" w:cs="Arial"/>
          </w:rPr>
          <w:t>VPS Code of Conduct</w:t>
        </w:r>
      </w:hyperlink>
      <w:r w:rsidRPr="00BD7FD7">
        <w:rPr>
          <w:rFonts w:ascii="Arial" w:hAnsi="Arial" w:eastAsia="Arial" w:cs="Arial"/>
        </w:rPr>
        <w:t>, m</w:t>
      </w:r>
      <w:r w:rsidRPr="00BD7FD7" w:rsidR="18E2CE20">
        <w:rPr>
          <w:rFonts w:ascii="Arial" w:hAnsi="Arial" w:eastAsia="Arial" w:cs="Arial"/>
        </w:rPr>
        <w:t>aintain confidentiality (see Appendix 1),</w:t>
      </w:r>
      <w:r w:rsidRPr="00BD7FD7" w:rsidR="0AC37230">
        <w:rPr>
          <w:rFonts w:ascii="Arial" w:hAnsi="Arial" w:eastAsia="Arial" w:cs="Arial"/>
        </w:rPr>
        <w:t xml:space="preserve"> </w:t>
      </w:r>
      <w:r w:rsidRPr="00BD7FD7" w:rsidR="18E2CE20">
        <w:rPr>
          <w:rFonts w:ascii="Arial" w:hAnsi="Arial" w:eastAsia="Arial" w:cs="Arial"/>
        </w:rPr>
        <w:t>and declare any conflicts of interest (see Appendix 2).</w:t>
      </w:r>
    </w:p>
    <w:p w:rsidRPr="00BD7FD7" w:rsidR="18E2CE20" w:rsidP="00E40870" w:rsidRDefault="18E2CE20" w14:paraId="65773273" w14:textId="79D31D13">
      <w:pPr>
        <w:pStyle w:val="ListParagraph"/>
        <w:numPr>
          <w:ilvl w:val="0"/>
          <w:numId w:val="12"/>
        </w:numPr>
        <w:spacing w:before="0" w:after="0" w:line="360" w:lineRule="auto"/>
        <w:ind w:left="714" w:hanging="357"/>
        <w:rPr>
          <w:rFonts w:ascii="Arial" w:hAnsi="Arial" w:eastAsia="Arial" w:cs="Arial"/>
        </w:rPr>
      </w:pPr>
      <w:r w:rsidRPr="00BD7FD7">
        <w:rPr>
          <w:rFonts w:ascii="Arial" w:hAnsi="Arial" w:eastAsia="Arial" w:cs="Arial"/>
        </w:rPr>
        <w:t xml:space="preserve">Share relevant updates and </w:t>
      </w:r>
      <w:r w:rsidRPr="00BD7FD7" w:rsidR="3A243B81">
        <w:rPr>
          <w:rFonts w:ascii="Arial" w:hAnsi="Arial" w:eastAsia="Arial" w:cs="Arial"/>
        </w:rPr>
        <w:t>information and</w:t>
      </w:r>
      <w:r w:rsidRPr="00BD7FD7">
        <w:rPr>
          <w:rFonts w:ascii="Arial" w:hAnsi="Arial" w:eastAsia="Arial" w:cs="Arial"/>
        </w:rPr>
        <w:t xml:space="preserve"> flag issues impacting progress.</w:t>
      </w:r>
    </w:p>
    <w:p w:rsidRPr="00BD7FD7" w:rsidR="18E2CE20" w:rsidP="00E40870" w:rsidRDefault="18E2CE20" w14:paraId="374E97D3" w14:textId="31CFDE39">
      <w:pPr>
        <w:pStyle w:val="ListParagraph"/>
        <w:numPr>
          <w:ilvl w:val="0"/>
          <w:numId w:val="12"/>
        </w:numPr>
        <w:spacing w:before="0" w:after="0" w:line="360" w:lineRule="auto"/>
        <w:ind w:left="714" w:hanging="357"/>
        <w:rPr>
          <w:rFonts w:ascii="Arial" w:hAnsi="Arial" w:eastAsia="Arial" w:cs="Arial"/>
        </w:rPr>
      </w:pPr>
      <w:r w:rsidRPr="00BD7FD7">
        <w:rPr>
          <w:rFonts w:ascii="Arial" w:hAnsi="Arial" w:eastAsia="Arial" w:cs="Arial"/>
        </w:rPr>
        <w:t>Complete allocated meeting tasks within agreed timeframes.</w:t>
      </w:r>
    </w:p>
    <w:p w:rsidRPr="00524E7A" w:rsidR="00FE2383" w:rsidP="00FE2383" w:rsidRDefault="00904F43" w14:paraId="535CC239" w14:textId="1273DCBC">
      <w:pPr>
        <w:pStyle w:val="Heading2"/>
        <w:rPr>
          <w:rFonts w:ascii="Arial" w:hAnsi="Arial" w:cs="Arial"/>
          <w:color w:val="007586" w:themeColor="text2"/>
          <w:sz w:val="32"/>
          <w:szCs w:val="32"/>
          <w:lang w:eastAsia="en-US"/>
        </w:rPr>
      </w:pPr>
      <w:r>
        <w:rPr>
          <w:rFonts w:ascii="Arial" w:hAnsi="Arial" w:cs="Arial"/>
          <w:color w:val="007586" w:themeColor="text2"/>
          <w:sz w:val="32"/>
          <w:szCs w:val="32"/>
        </w:rPr>
        <w:t>Operating principles</w:t>
      </w:r>
    </w:p>
    <w:p w:rsidRPr="00524E7A" w:rsidR="00DD1003" w:rsidP="00CF0ABA" w:rsidRDefault="00DD1003" w14:paraId="5162E97E" w14:textId="78326820">
      <w:pPr>
        <w:pStyle w:val="Heading2"/>
        <w:rPr>
          <w:rFonts w:ascii="Arial" w:hAnsi="Arial" w:eastAsia="MS Gothic" w:cs="Arial"/>
          <w:color w:val="007586" w:themeColor="text2"/>
          <w:sz w:val="27"/>
          <w:szCs w:val="27"/>
        </w:rPr>
      </w:pPr>
      <w:r w:rsidRPr="3D414B5F">
        <w:rPr>
          <w:rFonts w:ascii="Arial" w:hAnsi="Arial" w:cs="Arial"/>
          <w:color w:val="007586" w:themeColor="accent2"/>
        </w:rPr>
        <w:t xml:space="preserve">Membership </w:t>
      </w:r>
    </w:p>
    <w:p w:rsidRPr="00BD7FD7" w:rsidR="00DD1003" w:rsidP="00BD7FD7" w:rsidRDefault="00977F02" w14:paraId="7162BE73" w14:textId="2E2D66A6">
      <w:pPr>
        <w:spacing w:line="276" w:lineRule="auto"/>
        <w:rPr>
          <w:rFonts w:ascii="Arial" w:hAnsi="Arial" w:eastAsia="Calibri" w:cs="Arial"/>
        </w:rPr>
      </w:pPr>
      <w:r w:rsidRPr="00977F02">
        <w:rPr>
          <w:rFonts w:ascii="Arial" w:hAnsi="Arial" w:eastAsia="Calibri" w:cs="Arial"/>
        </w:rPr>
        <w:t xml:space="preserve">The EWG will operate for </w:t>
      </w:r>
      <w:r w:rsidR="00387745">
        <w:rPr>
          <w:rFonts w:ascii="Arial" w:hAnsi="Arial" w:eastAsia="Calibri" w:cs="Arial"/>
        </w:rPr>
        <w:t>a minimum of</w:t>
      </w:r>
      <w:r w:rsidRPr="00977F02">
        <w:rPr>
          <w:rFonts w:ascii="Arial" w:hAnsi="Arial" w:eastAsia="Calibri" w:cs="Arial"/>
        </w:rPr>
        <w:t xml:space="preserve"> </w:t>
      </w:r>
      <w:r w:rsidR="00562583">
        <w:rPr>
          <w:rFonts w:ascii="Arial" w:hAnsi="Arial" w:eastAsia="Calibri" w:cs="Arial"/>
        </w:rPr>
        <w:t>six</w:t>
      </w:r>
      <w:r w:rsidRPr="00977F02">
        <w:rPr>
          <w:rFonts w:ascii="Arial" w:hAnsi="Arial" w:eastAsia="Calibri" w:cs="Arial"/>
        </w:rPr>
        <w:t xml:space="preserve"> months</w:t>
      </w:r>
      <w:r w:rsidR="00387745">
        <w:rPr>
          <w:rFonts w:ascii="Arial" w:hAnsi="Arial" w:eastAsia="Calibri" w:cs="Arial"/>
        </w:rPr>
        <w:t xml:space="preserve">, with a formal </w:t>
      </w:r>
      <w:r w:rsidR="004A5D10">
        <w:rPr>
          <w:rFonts w:ascii="Arial" w:hAnsi="Arial" w:eastAsia="Calibri" w:cs="Arial"/>
        </w:rPr>
        <w:t>review scheduled for</w:t>
      </w:r>
      <w:r w:rsidRPr="00977F02">
        <w:rPr>
          <w:rFonts w:ascii="Arial" w:hAnsi="Arial" w:eastAsia="Calibri" w:cs="Arial"/>
        </w:rPr>
        <w:t xml:space="preserve"> </w:t>
      </w:r>
      <w:r w:rsidR="00562583">
        <w:rPr>
          <w:rFonts w:ascii="Arial" w:hAnsi="Arial" w:eastAsia="Calibri" w:cs="Arial"/>
        </w:rPr>
        <w:t>June</w:t>
      </w:r>
      <w:r w:rsidRPr="00977F02">
        <w:rPr>
          <w:rFonts w:ascii="Arial" w:hAnsi="Arial" w:eastAsia="Calibri" w:cs="Arial"/>
        </w:rPr>
        <w:t xml:space="preserve"> 2026.</w:t>
      </w:r>
      <w:r w:rsidR="00904F43">
        <w:rPr>
          <w:rFonts w:ascii="Arial" w:hAnsi="Arial" w:eastAsia="Calibri" w:cs="Arial"/>
        </w:rPr>
        <w:t xml:space="preserve"> </w:t>
      </w:r>
      <w:r w:rsidR="00F27D17">
        <w:rPr>
          <w:rFonts w:ascii="Arial" w:hAnsi="Arial" w:eastAsia="Calibri" w:cs="Arial"/>
        </w:rPr>
        <w:t>To</w:t>
      </w:r>
      <w:r w:rsidRPr="00977F02" w:rsidR="00F27D17">
        <w:rPr>
          <w:rFonts w:ascii="Arial" w:hAnsi="Arial" w:eastAsia="Calibri" w:cs="Arial"/>
        </w:rPr>
        <w:t xml:space="preserve"> </w:t>
      </w:r>
      <w:r w:rsidR="004A5D10">
        <w:rPr>
          <w:rFonts w:ascii="Arial" w:hAnsi="Arial" w:eastAsia="Calibri" w:cs="Arial"/>
        </w:rPr>
        <w:t>ensure</w:t>
      </w:r>
      <w:r w:rsidRPr="00977F02" w:rsidR="00F27D17">
        <w:rPr>
          <w:rFonts w:ascii="Arial" w:hAnsi="Arial" w:eastAsia="Calibri" w:cs="Arial"/>
        </w:rPr>
        <w:t xml:space="preserve"> diverse</w:t>
      </w:r>
      <w:r w:rsidR="004A5D10">
        <w:rPr>
          <w:rFonts w:ascii="Arial" w:hAnsi="Arial" w:eastAsia="Calibri" w:cs="Arial"/>
        </w:rPr>
        <w:t xml:space="preserve"> perspectives and</w:t>
      </w:r>
      <w:r w:rsidRPr="00977F02" w:rsidR="00F27D17">
        <w:rPr>
          <w:rFonts w:ascii="Arial" w:hAnsi="Arial" w:eastAsia="Calibri" w:cs="Arial"/>
        </w:rPr>
        <w:t xml:space="preserve"> experiences</w:t>
      </w:r>
      <w:r w:rsidR="00BC1697">
        <w:rPr>
          <w:rFonts w:ascii="Arial" w:hAnsi="Arial" w:eastAsia="Calibri" w:cs="Arial"/>
        </w:rPr>
        <w:t xml:space="preserve">, </w:t>
      </w:r>
      <w:r w:rsidR="00F27D17">
        <w:rPr>
          <w:rFonts w:ascii="Arial" w:hAnsi="Arial" w:eastAsia="Calibri" w:cs="Arial"/>
        </w:rPr>
        <w:t>m</w:t>
      </w:r>
      <w:r w:rsidRPr="00977F02">
        <w:rPr>
          <w:rFonts w:ascii="Arial" w:hAnsi="Arial" w:eastAsia="Calibri" w:cs="Arial"/>
        </w:rPr>
        <w:t xml:space="preserve">embership will include </w:t>
      </w:r>
      <w:r w:rsidR="00BD3B3D">
        <w:rPr>
          <w:rFonts w:ascii="Arial" w:hAnsi="Arial" w:eastAsia="Calibri" w:cs="Arial"/>
        </w:rPr>
        <w:t>multi-disciplinary representat</w:t>
      </w:r>
      <w:r w:rsidR="00BC1697">
        <w:rPr>
          <w:rFonts w:ascii="Arial" w:hAnsi="Arial" w:eastAsia="Calibri" w:cs="Arial"/>
        </w:rPr>
        <w:t>ives drawn</w:t>
      </w:r>
      <w:r w:rsidR="00D14A92">
        <w:rPr>
          <w:rFonts w:ascii="Arial" w:hAnsi="Arial" w:eastAsia="Calibri" w:cs="Arial"/>
        </w:rPr>
        <w:t xml:space="preserve"> from a range of </w:t>
      </w:r>
      <w:r w:rsidR="009C0C10">
        <w:rPr>
          <w:rFonts w:ascii="Arial" w:hAnsi="Arial" w:eastAsia="Calibri" w:cs="Arial"/>
        </w:rPr>
        <w:t>expertis</w:t>
      </w:r>
      <w:r w:rsidR="00904F43">
        <w:rPr>
          <w:rFonts w:ascii="Arial" w:hAnsi="Arial" w:eastAsia="Calibri" w:cs="Arial"/>
        </w:rPr>
        <w:t>e</w:t>
      </w:r>
      <w:r w:rsidR="00D239B3">
        <w:rPr>
          <w:rFonts w:ascii="Arial" w:hAnsi="Arial" w:eastAsia="Calibri" w:cs="Arial"/>
        </w:rPr>
        <w:t xml:space="preserve"> across Victoria</w:t>
      </w:r>
      <w:r w:rsidR="00BD3B3D">
        <w:rPr>
          <w:rFonts w:ascii="Arial" w:hAnsi="Arial" w:eastAsia="Calibri" w:cs="Arial"/>
        </w:rPr>
        <w:t>.</w:t>
      </w:r>
      <w:r w:rsidR="00904F43">
        <w:rPr>
          <w:rFonts w:ascii="Arial" w:hAnsi="Arial" w:eastAsia="Calibri" w:cs="Arial"/>
        </w:rPr>
        <w:t xml:space="preserve"> </w:t>
      </w:r>
      <w:r w:rsidRPr="00977F02">
        <w:rPr>
          <w:rFonts w:ascii="Arial" w:hAnsi="Arial" w:eastAsia="Calibri" w:cs="Arial"/>
        </w:rPr>
        <w:t xml:space="preserve">Where possible, membership will include at least one representative from each </w:t>
      </w:r>
      <w:r w:rsidR="005F0216">
        <w:rPr>
          <w:rFonts w:ascii="Arial" w:hAnsi="Arial" w:eastAsia="Calibri" w:cs="Arial"/>
        </w:rPr>
        <w:t xml:space="preserve">of the </w:t>
      </w:r>
      <w:r w:rsidR="005F0216">
        <w:rPr>
          <w:rFonts w:ascii="Arial" w:hAnsi="Arial" w:eastAsia="Calibri" w:cs="Arial"/>
        </w:rPr>
        <w:t xml:space="preserve">following </w:t>
      </w:r>
      <w:r w:rsidRPr="00977F02">
        <w:rPr>
          <w:rFonts w:ascii="Arial" w:hAnsi="Arial" w:eastAsia="Calibri" w:cs="Arial"/>
        </w:rPr>
        <w:t>core area</w:t>
      </w:r>
      <w:r w:rsidR="005F0216">
        <w:rPr>
          <w:rFonts w:ascii="Arial" w:hAnsi="Arial" w:eastAsia="Calibri" w:cs="Arial"/>
        </w:rPr>
        <w:t>s</w:t>
      </w:r>
      <w:r w:rsidRPr="00977F02">
        <w:rPr>
          <w:rFonts w:ascii="Arial" w:hAnsi="Arial" w:eastAsia="Calibri" w:cs="Arial"/>
        </w:rPr>
        <w:t>:</w:t>
      </w:r>
      <w:r w:rsidR="00F93DB9">
        <w:rPr>
          <w:rFonts w:ascii="Arial" w:hAnsi="Arial" w:eastAsia="Calibri" w:cs="Arial"/>
        </w:rPr>
        <w:br/>
      </w:r>
      <w:r w:rsidR="00F93DB9">
        <w:rPr>
          <w:rFonts w:ascii="Arial" w:hAnsi="Arial" w:eastAsia="Calibri" w:cs="Arial"/>
        </w:rPr>
        <w:br/>
      </w:r>
      <w:r w:rsidRPr="00BD7FD7" w:rsidR="00E64AC9">
        <w:rPr>
          <w:rFonts w:ascii="Arial" w:hAnsi="Arial" w:eastAsia="Calibri" w:cs="Arial"/>
        </w:rPr>
        <w:t xml:space="preserve">SCV: </w:t>
      </w:r>
    </w:p>
    <w:p w:rsidRPr="00BD7FD7" w:rsidR="00816C2F" w:rsidP="00E40870" w:rsidRDefault="00EA51D2" w14:paraId="192E0429" w14:textId="76D1C26D">
      <w:pPr>
        <w:pStyle w:val="Body"/>
        <w:numPr>
          <w:ilvl w:val="0"/>
          <w:numId w:val="8"/>
        </w:numPr>
        <w:spacing w:after="0" w:line="360" w:lineRule="auto"/>
        <w:ind w:left="714" w:hanging="357"/>
        <w:rPr>
          <w:rFonts w:cs="Arial"/>
          <w:sz w:val="20"/>
        </w:rPr>
      </w:pPr>
      <w:r w:rsidRPr="00BD7FD7">
        <w:rPr>
          <w:rFonts w:cs="Arial"/>
          <w:sz w:val="20"/>
        </w:rPr>
        <w:t>Dr Penelope Sheehan (</w:t>
      </w:r>
      <w:r w:rsidRPr="00BD7FD7" w:rsidR="00816C2F">
        <w:rPr>
          <w:rFonts w:cs="Arial"/>
          <w:sz w:val="20"/>
        </w:rPr>
        <w:t>M</w:t>
      </w:r>
      <w:r w:rsidRPr="00BD7FD7" w:rsidR="00374E46">
        <w:rPr>
          <w:rFonts w:cs="Arial"/>
          <w:sz w:val="20"/>
        </w:rPr>
        <w:t>aternity and Newborn Improvement Team</w:t>
      </w:r>
      <w:r w:rsidRPr="00BD7FD7" w:rsidR="00D12369">
        <w:rPr>
          <w:rFonts w:cs="Arial"/>
          <w:sz w:val="20"/>
        </w:rPr>
        <w:t xml:space="preserve"> (MNIT)</w:t>
      </w:r>
      <w:r w:rsidRPr="00BD7FD7" w:rsidR="00374E46">
        <w:rPr>
          <w:rFonts w:cs="Arial"/>
          <w:sz w:val="20"/>
        </w:rPr>
        <w:t xml:space="preserve"> </w:t>
      </w:r>
      <w:r w:rsidRPr="00BD7FD7" w:rsidR="00816C2F">
        <w:rPr>
          <w:rFonts w:cs="Arial"/>
          <w:sz w:val="20"/>
        </w:rPr>
        <w:t>Clinical Lead</w:t>
      </w:r>
      <w:r w:rsidRPr="00BD7FD7">
        <w:rPr>
          <w:rFonts w:cs="Arial"/>
          <w:sz w:val="20"/>
        </w:rPr>
        <w:t>)</w:t>
      </w:r>
    </w:p>
    <w:p w:rsidRPr="00BD7FD7" w:rsidR="00EA51D2" w:rsidP="00E40870" w:rsidRDefault="00EA51D2" w14:paraId="417692ED" w14:textId="0CA53482">
      <w:pPr>
        <w:pStyle w:val="Body"/>
        <w:numPr>
          <w:ilvl w:val="0"/>
          <w:numId w:val="8"/>
        </w:numPr>
        <w:spacing w:after="0" w:line="360" w:lineRule="auto"/>
        <w:ind w:left="714" w:hanging="357"/>
        <w:rPr>
          <w:rFonts w:cs="Arial"/>
          <w:sz w:val="20"/>
        </w:rPr>
      </w:pPr>
      <w:r w:rsidRPr="00BD7FD7">
        <w:rPr>
          <w:rFonts w:cs="Arial"/>
          <w:sz w:val="20"/>
        </w:rPr>
        <w:t xml:space="preserve">Elisa McDonald (Senior Maternity Advisor) </w:t>
      </w:r>
    </w:p>
    <w:p w:rsidRPr="00BD7FD7" w:rsidR="00816C2F" w:rsidP="00E40870" w:rsidRDefault="00816C2F" w14:paraId="0FB3C74A" w14:textId="7F6B2A5A">
      <w:pPr>
        <w:pStyle w:val="Body"/>
        <w:numPr>
          <w:ilvl w:val="0"/>
          <w:numId w:val="8"/>
        </w:numPr>
        <w:spacing w:after="0" w:line="360" w:lineRule="auto"/>
        <w:ind w:left="714" w:hanging="357"/>
        <w:rPr>
          <w:rFonts w:cs="Arial"/>
          <w:sz w:val="20"/>
        </w:rPr>
      </w:pPr>
      <w:r w:rsidRPr="00BD7FD7">
        <w:rPr>
          <w:rFonts w:cs="Arial"/>
          <w:sz w:val="20"/>
        </w:rPr>
        <w:t>Safer Care Victoria (SCV) project team</w:t>
      </w:r>
    </w:p>
    <w:p w:rsidR="00BD7FD7" w:rsidP="00BD7FD7" w:rsidRDefault="00BD7FD7" w14:paraId="2429BF45" w14:textId="77777777">
      <w:pPr>
        <w:pStyle w:val="Body"/>
        <w:spacing w:line="276" w:lineRule="auto"/>
        <w:rPr>
          <w:rFonts w:cs="Arial"/>
          <w:sz w:val="20"/>
        </w:rPr>
      </w:pPr>
    </w:p>
    <w:p w:rsidRPr="00BD7FD7" w:rsidR="00347044" w:rsidP="00BD7FD7" w:rsidRDefault="00816C2F" w14:paraId="6AC51EF9" w14:textId="29224E7C">
      <w:pPr>
        <w:pStyle w:val="Body"/>
        <w:spacing w:line="276" w:lineRule="auto"/>
        <w:rPr>
          <w:rFonts w:cs="Arial"/>
          <w:sz w:val="20"/>
        </w:rPr>
      </w:pPr>
      <w:r w:rsidRPr="00BD7FD7">
        <w:rPr>
          <w:rFonts w:cs="Arial"/>
          <w:sz w:val="20"/>
        </w:rPr>
        <w:t>External</w:t>
      </w:r>
      <w:r w:rsidRPr="00BD7FD7" w:rsidR="00E81D66">
        <w:rPr>
          <w:rFonts w:cs="Arial"/>
          <w:sz w:val="20"/>
        </w:rPr>
        <w:t xml:space="preserve"> core areas: </w:t>
      </w:r>
    </w:p>
    <w:p w:rsidRPr="00BD7FD7" w:rsidR="00347044" w:rsidP="00E40870" w:rsidRDefault="006D364E" w14:paraId="2019C54A" w14:textId="23863DC0">
      <w:pPr>
        <w:pStyle w:val="Body"/>
        <w:numPr>
          <w:ilvl w:val="0"/>
          <w:numId w:val="11"/>
        </w:numPr>
        <w:spacing w:after="0" w:line="360" w:lineRule="auto"/>
        <w:ind w:left="714" w:hanging="357"/>
        <w:rPr>
          <w:rFonts w:cs="Arial"/>
          <w:sz w:val="20"/>
        </w:rPr>
      </w:pPr>
      <w:r w:rsidRPr="00BD7FD7">
        <w:rPr>
          <w:rFonts w:cs="Arial"/>
          <w:sz w:val="20"/>
        </w:rPr>
        <w:t>Consumer</w:t>
      </w:r>
      <w:r w:rsidRPr="00BD7FD7" w:rsidR="00CD6079">
        <w:rPr>
          <w:rFonts w:cs="Arial"/>
          <w:sz w:val="20"/>
        </w:rPr>
        <w:t>s</w:t>
      </w:r>
      <w:r w:rsidRPr="00BD7FD7" w:rsidR="00084876">
        <w:rPr>
          <w:rFonts w:cs="Arial"/>
          <w:sz w:val="20"/>
        </w:rPr>
        <w:t xml:space="preserve"> </w:t>
      </w:r>
      <w:r w:rsidRPr="00BD7FD7" w:rsidR="004A4F75">
        <w:rPr>
          <w:rFonts w:cs="Arial"/>
          <w:sz w:val="20"/>
        </w:rPr>
        <w:t>(with lived experience of maternity</w:t>
      </w:r>
      <w:r w:rsidRPr="00BD7FD7" w:rsidR="00007B1F">
        <w:rPr>
          <w:rFonts w:cs="Arial"/>
          <w:sz w:val="20"/>
        </w:rPr>
        <w:t xml:space="preserve"> care in Victoria </w:t>
      </w:r>
      <w:r w:rsidRPr="00BD7FD7" w:rsidR="2C745E97">
        <w:rPr>
          <w:rFonts w:cs="Arial"/>
          <w:sz w:val="20"/>
        </w:rPr>
        <w:t>with</w:t>
      </w:r>
      <w:r w:rsidRPr="00BD7FD7" w:rsidR="00007B1F">
        <w:rPr>
          <w:rFonts w:cs="Arial"/>
          <w:sz w:val="20"/>
        </w:rPr>
        <w:t>in the last 5 years)</w:t>
      </w:r>
    </w:p>
    <w:p w:rsidRPr="00BD7FD7" w:rsidR="00347044" w:rsidP="00E40870" w:rsidRDefault="00892A8C" w14:paraId="1B848849" w14:textId="7BAB6D93">
      <w:pPr>
        <w:pStyle w:val="Body"/>
        <w:numPr>
          <w:ilvl w:val="0"/>
          <w:numId w:val="11"/>
        </w:numPr>
        <w:spacing w:after="0" w:line="360" w:lineRule="auto"/>
        <w:ind w:left="714" w:hanging="357"/>
        <w:rPr>
          <w:rFonts w:cs="Arial"/>
          <w:sz w:val="20"/>
        </w:rPr>
      </w:pPr>
      <w:r w:rsidRPr="00BD7FD7">
        <w:rPr>
          <w:rFonts w:cs="Arial"/>
          <w:sz w:val="20"/>
        </w:rPr>
        <w:t xml:space="preserve">Practicing </w:t>
      </w:r>
      <w:r w:rsidRPr="00BD7FD7" w:rsidR="00435BC2">
        <w:rPr>
          <w:rFonts w:cs="Arial"/>
          <w:sz w:val="20"/>
        </w:rPr>
        <w:t>m</w:t>
      </w:r>
      <w:r w:rsidRPr="00BD7FD7">
        <w:rPr>
          <w:rFonts w:cs="Arial"/>
          <w:sz w:val="20"/>
        </w:rPr>
        <w:t>idwives</w:t>
      </w:r>
    </w:p>
    <w:p w:rsidRPr="00BD7FD7" w:rsidR="00347044" w:rsidP="00E40870" w:rsidRDefault="00892A8C" w14:paraId="79745B9E" w14:textId="4A4D6DD0">
      <w:pPr>
        <w:pStyle w:val="Body"/>
        <w:numPr>
          <w:ilvl w:val="0"/>
          <w:numId w:val="11"/>
        </w:numPr>
        <w:spacing w:after="0" w:line="360" w:lineRule="auto"/>
        <w:ind w:left="714" w:hanging="357"/>
        <w:rPr>
          <w:rFonts w:cs="Arial"/>
          <w:sz w:val="20"/>
        </w:rPr>
      </w:pPr>
      <w:r w:rsidRPr="00BD7FD7">
        <w:rPr>
          <w:rFonts w:cs="Arial"/>
          <w:sz w:val="20"/>
        </w:rPr>
        <w:t xml:space="preserve">Practicing </w:t>
      </w:r>
      <w:r w:rsidRPr="00BD7FD7" w:rsidR="00435BC2">
        <w:rPr>
          <w:rFonts w:cs="Arial"/>
          <w:sz w:val="20"/>
        </w:rPr>
        <w:t>o</w:t>
      </w:r>
      <w:r w:rsidRPr="00BD7FD7">
        <w:rPr>
          <w:rFonts w:cs="Arial"/>
          <w:sz w:val="20"/>
        </w:rPr>
        <w:t>bstetricians</w:t>
      </w:r>
      <w:r w:rsidR="00562583">
        <w:rPr>
          <w:rFonts w:cs="Arial"/>
          <w:sz w:val="20"/>
        </w:rPr>
        <w:t xml:space="preserve"> or obstetric registrars</w:t>
      </w:r>
    </w:p>
    <w:p w:rsidR="00562583" w:rsidP="00E40870" w:rsidRDefault="00FD2F59" w14:paraId="559A4CE9" w14:textId="77777777">
      <w:pPr>
        <w:pStyle w:val="Body"/>
        <w:numPr>
          <w:ilvl w:val="0"/>
          <w:numId w:val="11"/>
        </w:numPr>
        <w:spacing w:after="0" w:line="360" w:lineRule="auto"/>
        <w:ind w:left="714" w:hanging="357"/>
        <w:rPr>
          <w:rFonts w:cs="Arial"/>
          <w:sz w:val="20"/>
        </w:rPr>
      </w:pPr>
      <w:r w:rsidRPr="00BD7FD7">
        <w:rPr>
          <w:rFonts w:cs="Arial"/>
          <w:sz w:val="20"/>
        </w:rPr>
        <w:t>Improvement experts</w:t>
      </w:r>
      <w:r>
        <w:rPr>
          <w:rFonts w:cs="Arial"/>
          <w:sz w:val="20"/>
        </w:rPr>
        <w:t xml:space="preserve"> </w:t>
      </w:r>
      <w:r w:rsidRPr="00FD2F59" w:rsidR="00D027A4">
        <w:rPr>
          <w:rFonts w:cs="Arial"/>
          <w:sz w:val="20"/>
        </w:rPr>
        <w:t xml:space="preserve"> </w:t>
      </w:r>
    </w:p>
    <w:p w:rsidRPr="00562583" w:rsidR="00562583" w:rsidP="00E40870" w:rsidRDefault="00562583" w14:paraId="68FCC639" w14:textId="77777777">
      <w:pPr>
        <w:pStyle w:val="Body"/>
        <w:numPr>
          <w:ilvl w:val="0"/>
          <w:numId w:val="11"/>
        </w:numPr>
        <w:spacing w:line="360" w:lineRule="auto"/>
        <w:ind w:left="714" w:hanging="357"/>
      </w:pPr>
      <w:r w:rsidRPr="00562583">
        <w:t>Practicing First Nation’s health workers  </w:t>
      </w:r>
    </w:p>
    <w:p w:rsidRPr="00562583" w:rsidR="00562583" w:rsidP="00E40870" w:rsidRDefault="00562583" w14:paraId="444D6547" w14:textId="77777777">
      <w:pPr>
        <w:pStyle w:val="Body"/>
        <w:numPr>
          <w:ilvl w:val="0"/>
          <w:numId w:val="11"/>
        </w:numPr>
        <w:spacing w:line="360" w:lineRule="auto"/>
        <w:ind w:left="714" w:hanging="357"/>
      </w:pPr>
      <w:r w:rsidRPr="00562583">
        <w:t>General practitioner obstetricians  </w:t>
      </w:r>
    </w:p>
    <w:p w:rsidRPr="00562583" w:rsidR="00562583" w:rsidP="00E40870" w:rsidRDefault="00562583" w14:paraId="68333633" w14:textId="77777777">
      <w:pPr>
        <w:pStyle w:val="Body"/>
        <w:numPr>
          <w:ilvl w:val="0"/>
          <w:numId w:val="11"/>
        </w:numPr>
        <w:spacing w:line="360" w:lineRule="auto"/>
        <w:ind w:left="714" w:hanging="357"/>
      </w:pPr>
      <w:r w:rsidRPr="00562583">
        <w:t>Practicing paediatricians or neonatologists  </w:t>
      </w:r>
    </w:p>
    <w:p w:rsidRPr="00562583" w:rsidR="00562583" w:rsidP="00E40870" w:rsidRDefault="00562583" w14:paraId="0FB32177" w14:textId="77777777">
      <w:pPr>
        <w:pStyle w:val="Body"/>
        <w:numPr>
          <w:ilvl w:val="0"/>
          <w:numId w:val="11"/>
        </w:numPr>
        <w:spacing w:line="360" w:lineRule="auto"/>
        <w:ind w:left="714" w:hanging="357"/>
      </w:pPr>
      <w:r w:rsidRPr="00562583">
        <w:t>Practicing perinatal psychiatrists  </w:t>
      </w:r>
    </w:p>
    <w:p w:rsidRPr="00562583" w:rsidR="00562583" w:rsidP="00E40870" w:rsidRDefault="00562583" w14:paraId="66178B06" w14:textId="77777777">
      <w:pPr>
        <w:pStyle w:val="Body"/>
        <w:numPr>
          <w:ilvl w:val="0"/>
          <w:numId w:val="11"/>
        </w:numPr>
        <w:spacing w:line="360" w:lineRule="auto"/>
        <w:ind w:left="714" w:hanging="357"/>
      </w:pPr>
      <w:r w:rsidRPr="00562583">
        <w:t>Practicing neonatal nurses  </w:t>
      </w:r>
    </w:p>
    <w:p w:rsidRPr="00562583" w:rsidR="00FA64BA" w:rsidP="00E40870" w:rsidRDefault="00562583" w14:paraId="2B0D87DD" w14:textId="4ECA3B40">
      <w:pPr>
        <w:pStyle w:val="Body"/>
        <w:numPr>
          <w:ilvl w:val="0"/>
          <w:numId w:val="11"/>
        </w:numPr>
        <w:spacing w:line="360" w:lineRule="auto"/>
        <w:ind w:left="714" w:hanging="357"/>
      </w:pPr>
      <w:r w:rsidRPr="00562583">
        <w:t>Practicing lactation consultants</w:t>
      </w:r>
    </w:p>
    <w:p w:rsidRPr="00923BDD" w:rsidR="00923BDD" w:rsidP="008B6E55" w:rsidRDefault="00923BDD" w14:paraId="78C24B32" w14:textId="3792F2F5">
      <w:pPr>
        <w:pStyle w:val="Bullet1"/>
        <w:tabs>
          <w:tab w:val="clear" w:pos="360"/>
          <w:tab w:val="left" w:pos="720"/>
        </w:tabs>
        <w:rPr>
          <w:rFonts w:cs="Arial"/>
          <w:b/>
          <w:bCs/>
          <w:sz w:val="20"/>
        </w:rPr>
      </w:pPr>
      <w:r>
        <w:rPr>
          <w:rFonts w:cs="Arial"/>
          <w:b/>
          <w:bCs/>
          <w:sz w:val="20"/>
        </w:rPr>
        <w:t xml:space="preserve">Chair and Secretariat roles </w:t>
      </w:r>
    </w:p>
    <w:p w:rsidRPr="00923BDD" w:rsidR="00266281" w:rsidP="008B6E55" w:rsidRDefault="00562583" w14:paraId="12671200" w14:textId="2BA5395A">
      <w:pPr>
        <w:pStyle w:val="Bullet1"/>
        <w:tabs>
          <w:tab w:val="clear" w:pos="360"/>
          <w:tab w:val="left" w:pos="720"/>
        </w:tabs>
        <w:rPr>
          <w:rFonts w:cs="Arial"/>
          <w:sz w:val="20"/>
        </w:rPr>
      </w:pPr>
      <w:r>
        <w:rPr>
          <w:rFonts w:cs="Arial"/>
          <w:sz w:val="20"/>
        </w:rPr>
        <w:t>The acting manager of the MNIT</w:t>
      </w:r>
      <w:r w:rsidR="00D12369">
        <w:rPr>
          <w:rFonts w:cs="Arial"/>
          <w:sz w:val="20"/>
        </w:rPr>
        <w:t xml:space="preserve"> will act as Chair and </w:t>
      </w:r>
      <w:r>
        <w:rPr>
          <w:rFonts w:cs="Arial"/>
          <w:sz w:val="20"/>
        </w:rPr>
        <w:t xml:space="preserve">a Senior Project Officer from the MNIT will act as </w:t>
      </w:r>
      <w:r w:rsidR="00D12369">
        <w:rPr>
          <w:rFonts w:cs="Arial"/>
          <w:sz w:val="20"/>
        </w:rPr>
        <w:t xml:space="preserve">Secretariat. </w:t>
      </w:r>
    </w:p>
    <w:p w:rsidRPr="00923BDD" w:rsidR="008B6E55" w:rsidP="008B6E55" w:rsidRDefault="008B6E55" w14:paraId="5E24C912" w14:textId="77777777">
      <w:pPr>
        <w:rPr>
          <w:rFonts w:ascii="Arial" w:hAnsi="Arial" w:eastAsia="Calibri" w:cs="Arial"/>
          <w:b/>
          <w:bCs/>
        </w:rPr>
      </w:pPr>
      <w:r w:rsidRPr="00524E7A">
        <w:rPr>
          <w:rFonts w:ascii="Arial" w:hAnsi="Arial" w:eastAsia="Calibri" w:cs="Arial"/>
        </w:rPr>
        <w:t>The chair is responsible for:</w:t>
      </w:r>
    </w:p>
    <w:p w:rsidRPr="00524E7A" w:rsidR="008B6E55" w:rsidP="00E40870" w:rsidRDefault="00156A80" w14:paraId="4442A768" w14:textId="05EC8D2A">
      <w:pPr>
        <w:pStyle w:val="Body"/>
        <w:numPr>
          <w:ilvl w:val="0"/>
          <w:numId w:val="8"/>
        </w:numPr>
        <w:spacing w:after="0" w:line="360" w:lineRule="auto"/>
        <w:ind w:left="714" w:hanging="357"/>
        <w:rPr>
          <w:rFonts w:cs="Arial"/>
          <w:sz w:val="20"/>
        </w:rPr>
      </w:pPr>
      <w:r>
        <w:rPr>
          <w:rFonts w:cs="Arial"/>
          <w:sz w:val="20"/>
        </w:rPr>
        <w:t>Facilitating</w:t>
      </w:r>
      <w:r w:rsidRPr="00524E7A" w:rsidR="008B6E55">
        <w:rPr>
          <w:rFonts w:cs="Arial"/>
          <w:sz w:val="20"/>
        </w:rPr>
        <w:t xml:space="preserve"> </w:t>
      </w:r>
      <w:r w:rsidR="00562583">
        <w:rPr>
          <w:rFonts w:cs="Arial"/>
          <w:sz w:val="20"/>
        </w:rPr>
        <w:t>expert working groups.</w:t>
      </w:r>
    </w:p>
    <w:p w:rsidRPr="00524E7A" w:rsidR="008B6E55" w:rsidP="00E40870" w:rsidRDefault="008B6E55" w14:paraId="4C1D21E3" w14:textId="181EA534">
      <w:pPr>
        <w:pStyle w:val="Body"/>
        <w:numPr>
          <w:ilvl w:val="0"/>
          <w:numId w:val="8"/>
        </w:numPr>
        <w:spacing w:after="0" w:line="360" w:lineRule="auto"/>
        <w:ind w:left="714" w:hanging="357"/>
        <w:rPr>
          <w:rFonts w:cs="Arial"/>
          <w:sz w:val="20"/>
        </w:rPr>
      </w:pPr>
      <w:r w:rsidRPr="00524E7A">
        <w:rPr>
          <w:rFonts w:cs="Arial"/>
          <w:sz w:val="20"/>
        </w:rPr>
        <w:t>Inviting specialists/subject experts to attend meetings when required</w:t>
      </w:r>
      <w:r w:rsidRPr="00524E7A" w:rsidR="00761008">
        <w:rPr>
          <w:rFonts w:cs="Arial"/>
          <w:sz w:val="20"/>
        </w:rPr>
        <w:t>.</w:t>
      </w:r>
    </w:p>
    <w:p w:rsidRPr="00524E7A" w:rsidR="008B6E55" w:rsidP="00E40870" w:rsidRDefault="008B6E55" w14:paraId="14A9EAE4" w14:textId="03E8A594">
      <w:pPr>
        <w:pStyle w:val="Body"/>
        <w:numPr>
          <w:ilvl w:val="0"/>
          <w:numId w:val="8"/>
        </w:numPr>
        <w:spacing w:after="0" w:line="360" w:lineRule="auto"/>
        <w:ind w:left="714" w:hanging="357"/>
        <w:rPr>
          <w:rFonts w:cs="Arial"/>
          <w:sz w:val="20"/>
        </w:rPr>
      </w:pPr>
      <w:r w:rsidRPr="00524E7A">
        <w:rPr>
          <w:rFonts w:cs="Arial"/>
          <w:sz w:val="20"/>
        </w:rPr>
        <w:t>Guiding the meeting in accordance with the agenda and time available</w:t>
      </w:r>
      <w:r w:rsidRPr="00524E7A" w:rsidR="00761008">
        <w:rPr>
          <w:rFonts w:cs="Arial"/>
          <w:sz w:val="20"/>
        </w:rPr>
        <w:t>.</w:t>
      </w:r>
    </w:p>
    <w:p w:rsidRPr="00524E7A" w:rsidR="008B6E55" w:rsidP="00E40870" w:rsidRDefault="008B6E55" w14:paraId="3D760289" w14:textId="28C932C1">
      <w:pPr>
        <w:pStyle w:val="Body"/>
        <w:numPr>
          <w:ilvl w:val="0"/>
          <w:numId w:val="8"/>
        </w:numPr>
        <w:spacing w:after="0" w:line="360" w:lineRule="auto"/>
        <w:ind w:left="714" w:hanging="357"/>
        <w:rPr>
          <w:rFonts w:cs="Arial"/>
          <w:sz w:val="20"/>
        </w:rPr>
      </w:pPr>
      <w:r w:rsidRPr="00524E7A">
        <w:rPr>
          <w:rFonts w:cs="Arial"/>
          <w:sz w:val="20"/>
        </w:rPr>
        <w:t>Ensuring all discussion items end with a decision, action or definite outcome</w:t>
      </w:r>
      <w:r w:rsidRPr="00524E7A" w:rsidR="00761008">
        <w:rPr>
          <w:rFonts w:cs="Arial"/>
          <w:sz w:val="20"/>
        </w:rPr>
        <w:t>.</w:t>
      </w:r>
    </w:p>
    <w:p w:rsidR="008B6E55" w:rsidP="00E40870" w:rsidRDefault="008B6E55" w14:paraId="7291939C" w14:textId="2105C0BA">
      <w:pPr>
        <w:pStyle w:val="Body"/>
        <w:numPr>
          <w:ilvl w:val="0"/>
          <w:numId w:val="8"/>
        </w:numPr>
        <w:spacing w:after="0" w:line="360" w:lineRule="auto"/>
        <w:ind w:left="714" w:hanging="357"/>
        <w:rPr>
          <w:rFonts w:cs="Arial"/>
          <w:sz w:val="20"/>
        </w:rPr>
      </w:pPr>
      <w:r w:rsidRPr="00524E7A">
        <w:rPr>
          <w:rFonts w:cs="Arial"/>
          <w:sz w:val="20"/>
        </w:rPr>
        <w:t>Reviewing and approving the draft minutes before distribution</w:t>
      </w:r>
      <w:r w:rsidRPr="00524E7A" w:rsidR="00761008">
        <w:rPr>
          <w:rFonts w:cs="Arial"/>
          <w:sz w:val="20"/>
        </w:rPr>
        <w:t>.</w:t>
      </w:r>
    </w:p>
    <w:p w:rsidRPr="00524E7A" w:rsidR="008B6E55" w:rsidP="008B6E55" w:rsidRDefault="008B6E55" w14:paraId="32DDA894" w14:textId="77777777">
      <w:pPr>
        <w:rPr>
          <w:rFonts w:ascii="Arial" w:hAnsi="Arial" w:eastAsia="Calibri" w:cs="Arial"/>
        </w:rPr>
      </w:pPr>
      <w:r w:rsidRPr="00524E7A">
        <w:rPr>
          <w:rFonts w:ascii="Arial" w:hAnsi="Arial" w:eastAsia="Calibri" w:cs="Arial"/>
        </w:rPr>
        <w:t>The secretariat is responsible for:</w:t>
      </w:r>
    </w:p>
    <w:p w:rsidRPr="00AD781E" w:rsidR="00AD781E" w:rsidP="00E40870" w:rsidRDefault="00AD781E" w14:paraId="455EC95F" w14:textId="1B92A737">
      <w:pPr>
        <w:pStyle w:val="ListParagraph"/>
        <w:numPr>
          <w:ilvl w:val="0"/>
          <w:numId w:val="8"/>
        </w:numPr>
        <w:spacing w:before="0" w:after="0" w:line="360" w:lineRule="auto"/>
        <w:ind w:left="714" w:hanging="357"/>
        <w:rPr>
          <w:rFonts w:ascii="Arial" w:hAnsi="Arial" w:eastAsia="Times" w:cs="Arial"/>
          <w:lang w:eastAsia="en-US"/>
        </w:rPr>
      </w:pPr>
      <w:r w:rsidRPr="00AD781E">
        <w:rPr>
          <w:rFonts w:ascii="Arial" w:hAnsi="Arial" w:eastAsia="Times" w:cs="Arial"/>
          <w:lang w:eastAsia="en-US"/>
        </w:rPr>
        <w:t>Schedul</w:t>
      </w:r>
      <w:r w:rsidR="003232AA">
        <w:rPr>
          <w:rFonts w:ascii="Arial" w:hAnsi="Arial" w:eastAsia="Times" w:cs="Arial"/>
          <w:lang w:eastAsia="en-US"/>
        </w:rPr>
        <w:t>ing</w:t>
      </w:r>
      <w:r w:rsidRPr="00AD781E">
        <w:rPr>
          <w:rFonts w:ascii="Arial" w:hAnsi="Arial" w:eastAsia="Times" w:cs="Arial"/>
          <w:lang w:eastAsia="en-US"/>
        </w:rPr>
        <w:t xml:space="preserve"> </w:t>
      </w:r>
      <w:r w:rsidR="00562583">
        <w:rPr>
          <w:rFonts w:ascii="Arial" w:hAnsi="Arial" w:eastAsia="Times" w:cs="Arial"/>
          <w:lang w:eastAsia="en-US"/>
        </w:rPr>
        <w:t>workshops</w:t>
      </w:r>
      <w:r w:rsidRPr="00AD781E">
        <w:rPr>
          <w:rFonts w:ascii="Arial" w:hAnsi="Arial" w:eastAsia="Times" w:cs="Arial"/>
          <w:lang w:eastAsia="en-US"/>
        </w:rPr>
        <w:t>, prepar</w:t>
      </w:r>
      <w:r w:rsidR="003232AA">
        <w:rPr>
          <w:rFonts w:ascii="Arial" w:hAnsi="Arial" w:eastAsia="Times" w:cs="Arial"/>
          <w:lang w:eastAsia="en-US"/>
        </w:rPr>
        <w:t>ing</w:t>
      </w:r>
      <w:r w:rsidRPr="00AD781E">
        <w:rPr>
          <w:rFonts w:ascii="Arial" w:hAnsi="Arial" w:eastAsia="Times" w:cs="Arial"/>
          <w:lang w:eastAsia="en-US"/>
        </w:rPr>
        <w:t xml:space="preserve"> agendas, and attach</w:t>
      </w:r>
      <w:r w:rsidR="003232AA">
        <w:rPr>
          <w:rFonts w:ascii="Arial" w:hAnsi="Arial" w:eastAsia="Times" w:cs="Arial"/>
          <w:lang w:eastAsia="en-US"/>
        </w:rPr>
        <w:t>ing</w:t>
      </w:r>
      <w:r w:rsidRPr="00AD781E">
        <w:rPr>
          <w:rFonts w:ascii="Arial" w:hAnsi="Arial" w:eastAsia="Times" w:cs="Arial"/>
          <w:lang w:eastAsia="en-US"/>
        </w:rPr>
        <w:t xml:space="preserve"> relevant documents. </w:t>
      </w:r>
    </w:p>
    <w:p w:rsidRPr="00AD781E" w:rsidR="00AD781E" w:rsidP="00E40870" w:rsidRDefault="00AD781E" w14:paraId="60601282" w14:textId="4407344B">
      <w:pPr>
        <w:pStyle w:val="ListParagraph"/>
        <w:numPr>
          <w:ilvl w:val="0"/>
          <w:numId w:val="8"/>
        </w:numPr>
        <w:spacing w:before="0" w:after="0" w:line="360" w:lineRule="auto"/>
        <w:ind w:left="714" w:hanging="357"/>
        <w:rPr>
          <w:rFonts w:ascii="Arial" w:hAnsi="Arial" w:eastAsia="Times" w:cs="Arial"/>
          <w:lang w:eastAsia="en-US"/>
        </w:rPr>
      </w:pPr>
      <w:r w:rsidRPr="00AD781E">
        <w:rPr>
          <w:rFonts w:ascii="Arial" w:hAnsi="Arial" w:eastAsia="Times" w:cs="Arial"/>
          <w:lang w:eastAsia="en-US"/>
        </w:rPr>
        <w:t>Distribut</w:t>
      </w:r>
      <w:r w:rsidR="003232AA">
        <w:rPr>
          <w:rFonts w:ascii="Arial" w:hAnsi="Arial" w:eastAsia="Times" w:cs="Arial"/>
          <w:lang w:eastAsia="en-US"/>
        </w:rPr>
        <w:t>ing</w:t>
      </w:r>
      <w:r w:rsidRPr="00AD781E">
        <w:rPr>
          <w:rFonts w:ascii="Arial" w:hAnsi="Arial" w:eastAsia="Times" w:cs="Arial"/>
          <w:lang w:eastAsia="en-US"/>
        </w:rPr>
        <w:t xml:space="preserve"> agendas and materials at least 5 days before </w:t>
      </w:r>
      <w:r w:rsidR="00562583">
        <w:rPr>
          <w:rFonts w:ascii="Arial" w:hAnsi="Arial" w:eastAsia="Times" w:cs="Arial"/>
          <w:lang w:eastAsia="en-US"/>
        </w:rPr>
        <w:t>the workshops.</w:t>
      </w:r>
      <w:r w:rsidRPr="00AD781E">
        <w:rPr>
          <w:rFonts w:ascii="Arial" w:hAnsi="Arial" w:eastAsia="Times" w:cs="Arial"/>
          <w:lang w:eastAsia="en-US"/>
        </w:rPr>
        <w:t xml:space="preserve"> </w:t>
      </w:r>
    </w:p>
    <w:p w:rsidRPr="00AD781E" w:rsidR="00AD781E" w:rsidP="00E40870" w:rsidRDefault="00562583" w14:paraId="60B2ECA0" w14:textId="636DFF21">
      <w:pPr>
        <w:pStyle w:val="ListParagraph"/>
        <w:numPr>
          <w:ilvl w:val="0"/>
          <w:numId w:val="8"/>
        </w:numPr>
        <w:spacing w:before="0" w:after="0" w:line="360" w:lineRule="auto"/>
        <w:ind w:left="714" w:hanging="357"/>
        <w:rPr>
          <w:rFonts w:ascii="Arial" w:hAnsi="Arial" w:eastAsia="Times" w:cs="Arial"/>
          <w:lang w:eastAsia="en-US"/>
        </w:rPr>
      </w:pPr>
      <w:r>
        <w:rPr>
          <w:rFonts w:ascii="Arial" w:hAnsi="Arial" w:eastAsia="Times" w:cs="Arial"/>
          <w:lang w:eastAsia="en-US"/>
        </w:rPr>
        <w:t>Summarising the themes from the co-designed content.</w:t>
      </w:r>
    </w:p>
    <w:p w:rsidRPr="00562583" w:rsidR="00562583" w:rsidP="00E40870" w:rsidRDefault="00562583" w14:paraId="1DF8DCC6" w14:textId="77777777">
      <w:pPr>
        <w:pStyle w:val="ListParagraph"/>
        <w:numPr>
          <w:ilvl w:val="0"/>
          <w:numId w:val="8"/>
        </w:numPr>
        <w:spacing w:before="0" w:after="0" w:line="360" w:lineRule="auto"/>
        <w:ind w:left="714" w:hanging="357"/>
        <w:rPr>
          <w:rFonts w:ascii="Arial" w:hAnsi="Arial" w:eastAsia="Calibri" w:cs="Arial"/>
        </w:rPr>
      </w:pPr>
      <w:r w:rsidRPr="00562583">
        <w:rPr>
          <w:rFonts w:ascii="Arial" w:hAnsi="Arial" w:eastAsia="Times" w:cs="Arial"/>
          <w:lang w:eastAsia="en-US"/>
        </w:rPr>
        <w:t>Distributing the co-designed content themes to all group members two weeks after the meeting. The themes should be checked by the chair and accepted by group members as a true and accurate record at the commencement of the next workshop. </w:t>
      </w:r>
    </w:p>
    <w:p w:rsidR="3D414B5F" w:rsidP="00E40870" w:rsidRDefault="00AD781E" w14:paraId="28987307" w14:textId="14691289">
      <w:pPr>
        <w:pStyle w:val="ListParagraph"/>
        <w:numPr>
          <w:ilvl w:val="0"/>
          <w:numId w:val="8"/>
        </w:numPr>
        <w:spacing w:before="0" w:after="0" w:line="360" w:lineRule="auto"/>
        <w:ind w:left="714" w:hanging="357"/>
        <w:rPr>
          <w:rFonts w:ascii="Arial" w:hAnsi="Arial" w:eastAsia="Calibri" w:cs="Arial"/>
        </w:rPr>
      </w:pPr>
      <w:r w:rsidRPr="00AD781E">
        <w:rPr>
          <w:rFonts w:ascii="Arial" w:hAnsi="Arial" w:eastAsia="Times" w:cs="Arial"/>
          <w:lang w:eastAsia="en-US"/>
        </w:rPr>
        <w:t>Prepar</w:t>
      </w:r>
      <w:r w:rsidR="00FC7118">
        <w:rPr>
          <w:rFonts w:ascii="Arial" w:hAnsi="Arial" w:eastAsia="Times" w:cs="Arial"/>
          <w:lang w:eastAsia="en-US"/>
        </w:rPr>
        <w:t>ing</w:t>
      </w:r>
      <w:r w:rsidRPr="00AD781E">
        <w:rPr>
          <w:rFonts w:ascii="Arial" w:hAnsi="Arial" w:eastAsia="Times" w:cs="Arial"/>
          <w:lang w:eastAsia="en-US"/>
        </w:rPr>
        <w:t xml:space="preserve"> summary reports for key stakeholders as needed.</w:t>
      </w:r>
      <w:r w:rsidRPr="00AD781E" w:rsidR="00A02692">
        <w:rPr>
          <w:rFonts w:ascii="Arial" w:hAnsi="Arial" w:eastAsia="Calibri" w:cs="Arial"/>
        </w:rPr>
        <w:t xml:space="preserve"> </w:t>
      </w:r>
    </w:p>
    <w:p w:rsidR="007B70EB" w:rsidP="007B70EB" w:rsidRDefault="007B70EB" w14:paraId="2D1CE467" w14:textId="77777777">
      <w:pPr>
        <w:spacing w:before="0" w:after="0" w:line="360" w:lineRule="auto"/>
        <w:rPr>
          <w:rFonts w:ascii="Arial" w:hAnsi="Arial" w:eastAsia="Calibri" w:cs="Arial"/>
          <w:i/>
          <w:iCs/>
        </w:rPr>
      </w:pPr>
    </w:p>
    <w:p w:rsidRPr="007B70EB" w:rsidR="00425D30" w:rsidP="007B70EB" w:rsidRDefault="007B70EB" w14:paraId="52521670" w14:textId="1F5F7BCB">
      <w:pPr>
        <w:spacing w:before="0" w:after="0" w:line="360" w:lineRule="auto"/>
        <w:rPr>
          <w:rFonts w:ascii="Arial" w:hAnsi="Arial" w:eastAsia="Calibri" w:cs="Arial"/>
          <w:i/>
          <w:iCs/>
        </w:rPr>
      </w:pPr>
      <w:r w:rsidRPr="007B70EB">
        <w:rPr>
          <w:rFonts w:ascii="Arial" w:hAnsi="Arial" w:eastAsia="Calibri" w:cs="Arial"/>
          <w:i/>
          <w:iCs/>
        </w:rPr>
        <w:t>Please note: t</w:t>
      </w:r>
      <w:r w:rsidRPr="007B70EB" w:rsidR="00562583">
        <w:rPr>
          <w:rFonts w:ascii="Arial" w:hAnsi="Arial" w:eastAsia="Calibri" w:cs="Arial"/>
          <w:i/>
          <w:iCs/>
        </w:rPr>
        <w:t>he group may co-opt additional subject matter experts to attend meetings as required.</w:t>
      </w:r>
    </w:p>
    <w:p w:rsidRPr="00524E7A" w:rsidR="00DD1003" w:rsidP="00DD1003" w:rsidRDefault="00636E39" w14:paraId="3E3FB2E1" w14:textId="0CCD9078">
      <w:pPr>
        <w:rPr>
          <w:rFonts w:ascii="Arial" w:hAnsi="Arial" w:eastAsia="Calibri" w:cs="Arial"/>
        </w:rPr>
      </w:pPr>
      <w:r w:rsidRPr="00DB4905">
        <w:rPr>
          <w:rFonts w:ascii="Arial" w:hAnsi="Arial" w:eastAsia="Calibri" w:cs="Arial"/>
          <w:b/>
          <w:bCs/>
        </w:rPr>
        <w:t>Members:</w:t>
      </w:r>
      <w:r>
        <w:rPr>
          <w:rFonts w:ascii="Arial" w:hAnsi="Arial" w:eastAsia="Calibri" w:cs="Arial"/>
        </w:rPr>
        <w:t xml:space="preserve"> </w:t>
      </w:r>
      <w:r w:rsidR="00011483">
        <w:rPr>
          <w:rFonts w:ascii="Arial" w:hAnsi="Arial" w:eastAsia="Calibri" w:cs="Arial"/>
        </w:rPr>
        <w:t>M</w:t>
      </w:r>
      <w:r w:rsidRPr="00524E7A" w:rsidR="00DD1003">
        <w:rPr>
          <w:rFonts w:ascii="Arial" w:hAnsi="Arial" w:eastAsia="Calibri" w:cs="Arial"/>
        </w:rPr>
        <w:t>embers will cease to be a member of the</w:t>
      </w:r>
      <w:r w:rsidRPr="00524E7A" w:rsidR="000E31A1">
        <w:rPr>
          <w:rFonts w:ascii="Arial" w:hAnsi="Arial" w:eastAsia="Calibri" w:cs="Arial"/>
        </w:rPr>
        <w:t xml:space="preserve"> </w:t>
      </w:r>
      <w:r w:rsidR="000D0190">
        <w:rPr>
          <w:rFonts w:ascii="Arial" w:hAnsi="Arial" w:eastAsia="Calibri" w:cs="Arial"/>
        </w:rPr>
        <w:t>EWG</w:t>
      </w:r>
      <w:r w:rsidRPr="00524E7A" w:rsidR="00DD1003">
        <w:rPr>
          <w:rFonts w:ascii="Arial" w:hAnsi="Arial" w:eastAsia="Calibri" w:cs="Arial"/>
        </w:rPr>
        <w:t xml:space="preserve"> if they:</w:t>
      </w:r>
    </w:p>
    <w:p w:rsidRPr="00524E7A" w:rsidR="00DD1003" w:rsidP="00E40870" w:rsidRDefault="00DD1003" w14:paraId="2CBE25C6" w14:textId="2956F888">
      <w:pPr>
        <w:pStyle w:val="Body"/>
        <w:numPr>
          <w:ilvl w:val="0"/>
          <w:numId w:val="8"/>
        </w:numPr>
        <w:spacing w:after="0" w:line="360" w:lineRule="auto"/>
        <w:ind w:left="714" w:hanging="357"/>
        <w:rPr>
          <w:rFonts w:cs="Arial"/>
          <w:sz w:val="20"/>
        </w:rPr>
      </w:pPr>
      <w:r w:rsidRPr="00524E7A">
        <w:rPr>
          <w:rFonts w:cs="Arial"/>
          <w:sz w:val="20"/>
        </w:rPr>
        <w:t xml:space="preserve">Resign from the </w:t>
      </w:r>
      <w:r w:rsidR="005F25E4">
        <w:rPr>
          <w:rFonts w:cs="Arial"/>
          <w:sz w:val="20"/>
        </w:rPr>
        <w:t>g</w:t>
      </w:r>
      <w:r w:rsidRPr="00524E7A">
        <w:rPr>
          <w:rFonts w:cs="Arial"/>
          <w:sz w:val="20"/>
        </w:rPr>
        <w:t>roup</w:t>
      </w:r>
      <w:r w:rsidRPr="00524E7A" w:rsidR="005A7B78">
        <w:rPr>
          <w:rFonts w:cs="Arial"/>
          <w:sz w:val="20"/>
        </w:rPr>
        <w:t>.</w:t>
      </w:r>
    </w:p>
    <w:p w:rsidRPr="00524E7A" w:rsidR="00DD1003" w:rsidP="00E40870" w:rsidRDefault="00DD1003" w14:paraId="15BBF413" w14:textId="037D2A3C">
      <w:pPr>
        <w:pStyle w:val="Body"/>
        <w:numPr>
          <w:ilvl w:val="0"/>
          <w:numId w:val="8"/>
        </w:numPr>
        <w:spacing w:after="0" w:line="360" w:lineRule="auto"/>
        <w:ind w:left="714" w:hanging="357"/>
        <w:rPr>
          <w:rFonts w:cs="Arial"/>
          <w:sz w:val="20"/>
        </w:rPr>
      </w:pPr>
      <w:r w:rsidRPr="00524E7A">
        <w:rPr>
          <w:rFonts w:cs="Arial"/>
          <w:sz w:val="20"/>
        </w:rPr>
        <w:t xml:space="preserve">Fail to attend </w:t>
      </w:r>
      <w:r w:rsidRPr="00524E7A" w:rsidR="000E31A1">
        <w:rPr>
          <w:rFonts w:cs="Arial"/>
          <w:sz w:val="20"/>
        </w:rPr>
        <w:t>2</w:t>
      </w:r>
      <w:r w:rsidRPr="00524E7A">
        <w:rPr>
          <w:rFonts w:cs="Arial"/>
          <w:sz w:val="20"/>
        </w:rPr>
        <w:t xml:space="preserve"> consecutive meetings without providing notice to the Chair</w:t>
      </w:r>
      <w:r w:rsidRPr="00524E7A" w:rsidR="005A7B78">
        <w:rPr>
          <w:rFonts w:cs="Arial"/>
          <w:sz w:val="20"/>
        </w:rPr>
        <w:t>.</w:t>
      </w:r>
    </w:p>
    <w:p w:rsidRPr="00524E7A" w:rsidR="00577E20" w:rsidP="00E40870" w:rsidRDefault="00577E20" w14:paraId="7959F07C" w14:textId="2F25D002">
      <w:pPr>
        <w:pStyle w:val="Body"/>
        <w:numPr>
          <w:ilvl w:val="0"/>
          <w:numId w:val="8"/>
        </w:numPr>
        <w:spacing w:after="0" w:line="360" w:lineRule="auto"/>
        <w:ind w:left="714" w:hanging="357"/>
        <w:rPr>
          <w:rFonts w:cs="Arial"/>
          <w:sz w:val="20"/>
        </w:rPr>
      </w:pPr>
      <w:r w:rsidRPr="00524E7A">
        <w:rPr>
          <w:rFonts w:cs="Arial"/>
          <w:sz w:val="20"/>
        </w:rPr>
        <w:t>Fail to attend</w:t>
      </w:r>
      <w:r w:rsidR="002E1532">
        <w:rPr>
          <w:rFonts w:cs="Arial"/>
          <w:sz w:val="20"/>
        </w:rPr>
        <w:t xml:space="preserve"> at least </w:t>
      </w:r>
      <w:r w:rsidR="00562583">
        <w:rPr>
          <w:rFonts w:cs="Arial"/>
          <w:sz w:val="20"/>
        </w:rPr>
        <w:t>8</w:t>
      </w:r>
      <w:r w:rsidR="006067EE">
        <w:rPr>
          <w:rFonts w:cs="Arial"/>
          <w:sz w:val="20"/>
        </w:rPr>
        <w:t>0</w:t>
      </w:r>
      <w:r w:rsidRPr="00524E7A">
        <w:rPr>
          <w:rFonts w:cs="Arial"/>
          <w:sz w:val="20"/>
        </w:rPr>
        <w:t xml:space="preserve">% of meetings </w:t>
      </w:r>
      <w:r w:rsidR="006067EE">
        <w:rPr>
          <w:rFonts w:cs="Arial"/>
          <w:sz w:val="20"/>
        </w:rPr>
        <w:t xml:space="preserve">from inception to review. </w:t>
      </w:r>
    </w:p>
    <w:p w:rsidRPr="00524E7A" w:rsidR="00DD1003" w:rsidP="00E40870" w:rsidRDefault="00DD1003" w14:paraId="1FACDA7D" w14:textId="503F3975">
      <w:pPr>
        <w:pStyle w:val="Body"/>
        <w:numPr>
          <w:ilvl w:val="0"/>
          <w:numId w:val="8"/>
        </w:numPr>
        <w:spacing w:after="0" w:line="360" w:lineRule="auto"/>
        <w:ind w:left="714" w:hanging="357"/>
        <w:rPr>
          <w:rFonts w:cs="Arial"/>
          <w:sz w:val="20"/>
        </w:rPr>
      </w:pPr>
      <w:r w:rsidRPr="00524E7A">
        <w:rPr>
          <w:rFonts w:cs="Arial"/>
          <w:sz w:val="20"/>
        </w:rPr>
        <w:t>Breach confidentiality</w:t>
      </w:r>
      <w:r w:rsidRPr="00524E7A" w:rsidR="007A6302">
        <w:rPr>
          <w:rFonts w:cs="Arial"/>
          <w:sz w:val="20"/>
        </w:rPr>
        <w:t>.</w:t>
      </w:r>
    </w:p>
    <w:p w:rsidR="00FE2383" w:rsidP="00FE2383" w:rsidRDefault="00FE2383" w14:paraId="28EF350B" w14:textId="0FAD05F9">
      <w:pPr>
        <w:pStyle w:val="Heading2"/>
        <w:rPr>
          <w:rFonts w:ascii="Arial" w:hAnsi="Arial" w:cs="Arial"/>
          <w:color w:val="007586" w:themeColor="text2"/>
        </w:rPr>
      </w:pPr>
      <w:r w:rsidRPr="3D414B5F">
        <w:rPr>
          <w:rFonts w:ascii="Arial" w:hAnsi="Arial" w:cs="Arial"/>
          <w:color w:val="007586" w:themeColor="accent2"/>
        </w:rPr>
        <w:t>Quorum</w:t>
      </w:r>
    </w:p>
    <w:p w:rsidRPr="00562583" w:rsidR="00562583" w:rsidP="00562583" w:rsidRDefault="00562583" w14:paraId="17DA92CE" w14:textId="77777777">
      <w:pPr>
        <w:pStyle w:val="Heading2"/>
        <w:spacing w:after="280"/>
        <w:rPr>
          <w:rFonts w:ascii="Arial" w:hAnsi="Arial" w:cs="Arial"/>
          <w:sz w:val="20"/>
          <w:szCs w:val="20"/>
        </w:rPr>
      </w:pPr>
      <w:r w:rsidRPr="00562583">
        <w:rPr>
          <w:rFonts w:ascii="Arial" w:hAnsi="Arial" w:cs="Arial"/>
          <w:sz w:val="20"/>
          <w:szCs w:val="20"/>
        </w:rPr>
        <w:t>There will be no specific quorum for this committee however: </w:t>
      </w:r>
    </w:p>
    <w:p w:rsidRPr="00562583" w:rsidR="00562583" w:rsidP="00E40870" w:rsidRDefault="00562583" w14:paraId="373EAA2D" w14:textId="77777777">
      <w:pPr>
        <w:pStyle w:val="Heading2"/>
        <w:numPr>
          <w:ilvl w:val="0"/>
          <w:numId w:val="13"/>
        </w:numPr>
        <w:spacing w:after="280"/>
        <w:rPr>
          <w:rFonts w:ascii="Arial" w:hAnsi="Arial" w:cs="Arial"/>
          <w:sz w:val="20"/>
          <w:szCs w:val="20"/>
        </w:rPr>
      </w:pPr>
      <w:r w:rsidRPr="00562583">
        <w:rPr>
          <w:rFonts w:ascii="Arial" w:hAnsi="Arial" w:cs="Arial"/>
          <w:sz w:val="20"/>
          <w:szCs w:val="20"/>
        </w:rPr>
        <w:t>If member attendance or a delegate is unconfirmed, members who have not attended are encouraged to provide any feedback or notes via reply email when the co-designed content themes are distributed. </w:t>
      </w:r>
    </w:p>
    <w:p w:rsidRPr="00562583" w:rsidR="00562583" w:rsidP="00E40870" w:rsidRDefault="00562583" w14:paraId="7A1342CE" w14:textId="77777777">
      <w:pPr>
        <w:pStyle w:val="Heading2"/>
        <w:numPr>
          <w:ilvl w:val="0"/>
          <w:numId w:val="14"/>
        </w:numPr>
        <w:spacing w:after="280"/>
        <w:rPr>
          <w:rFonts w:ascii="Arial" w:hAnsi="Arial" w:cs="Arial"/>
          <w:sz w:val="20"/>
          <w:szCs w:val="20"/>
        </w:rPr>
      </w:pPr>
      <w:r w:rsidRPr="00562583">
        <w:rPr>
          <w:rFonts w:ascii="Arial" w:hAnsi="Arial" w:cs="Arial"/>
          <w:sz w:val="20"/>
          <w:szCs w:val="20"/>
        </w:rPr>
        <w:t>If members who have not attended do not provide feedback within the requested timeframe, the chair may opt to still finalise decisions following consultation from other members </w:t>
      </w:r>
    </w:p>
    <w:p w:rsidRPr="00562583" w:rsidR="00FE2383" w:rsidP="002E1532" w:rsidRDefault="00FE2383" w14:paraId="324D04DB" w14:textId="533D64DD">
      <w:pPr>
        <w:pStyle w:val="Heading2"/>
        <w:spacing w:after="280"/>
        <w:rPr>
          <w:rFonts w:ascii="Arial" w:hAnsi="Arial" w:cs="Arial"/>
          <w:color w:val="007586" w:themeColor="text2"/>
        </w:rPr>
      </w:pPr>
      <w:r w:rsidRPr="00562583">
        <w:rPr>
          <w:rFonts w:ascii="Arial" w:hAnsi="Arial" w:cs="Arial"/>
          <w:color w:val="007586" w:themeColor="accent2"/>
        </w:rPr>
        <w:t>Meeting frequency</w:t>
      </w:r>
    </w:p>
    <w:p w:rsidRPr="00562583" w:rsidR="00562583" w:rsidP="00E40870" w:rsidRDefault="00562583" w14:paraId="11624217" w14:textId="77777777">
      <w:pPr>
        <w:pStyle w:val="Heading2"/>
        <w:numPr>
          <w:ilvl w:val="0"/>
          <w:numId w:val="15"/>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There will be six in person workshops that will run from 08:30am-4:30pm at 50 Lonsdale Street on the following dates: </w:t>
      </w:r>
    </w:p>
    <w:p w:rsidRPr="00562583" w:rsidR="00562583" w:rsidP="00E40870" w:rsidRDefault="00562583" w14:paraId="018E284D" w14:textId="77777777">
      <w:pPr>
        <w:pStyle w:val="Heading2"/>
        <w:numPr>
          <w:ilvl w:val="0"/>
          <w:numId w:val="16"/>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28 January 2026 </w:t>
      </w:r>
    </w:p>
    <w:p w:rsidRPr="00562583" w:rsidR="00562583" w:rsidP="00E40870" w:rsidRDefault="00562583" w14:paraId="45ACD170" w14:textId="77777777">
      <w:pPr>
        <w:pStyle w:val="Heading2"/>
        <w:numPr>
          <w:ilvl w:val="0"/>
          <w:numId w:val="17"/>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20 February 2026 </w:t>
      </w:r>
    </w:p>
    <w:p w:rsidRPr="00562583" w:rsidR="00562583" w:rsidP="00E40870" w:rsidRDefault="00562583" w14:paraId="11EB89C3" w14:textId="77777777">
      <w:pPr>
        <w:pStyle w:val="Heading2"/>
        <w:numPr>
          <w:ilvl w:val="0"/>
          <w:numId w:val="18"/>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25 March 2026 </w:t>
      </w:r>
    </w:p>
    <w:p w:rsidRPr="00562583" w:rsidR="00562583" w:rsidP="00E40870" w:rsidRDefault="00562583" w14:paraId="1410B524" w14:textId="77777777">
      <w:pPr>
        <w:pStyle w:val="Heading2"/>
        <w:numPr>
          <w:ilvl w:val="0"/>
          <w:numId w:val="19"/>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20 April 2026 </w:t>
      </w:r>
    </w:p>
    <w:p w:rsidRPr="00562583" w:rsidR="00562583" w:rsidP="00E40870" w:rsidRDefault="00562583" w14:paraId="6001DB80" w14:textId="77777777">
      <w:pPr>
        <w:pStyle w:val="Heading2"/>
        <w:numPr>
          <w:ilvl w:val="0"/>
          <w:numId w:val="20"/>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20 May 2026 </w:t>
      </w:r>
    </w:p>
    <w:p w:rsidRPr="00562583" w:rsidR="00562583" w:rsidP="00E40870" w:rsidRDefault="00562583" w14:paraId="424EAAE5" w14:textId="77777777">
      <w:pPr>
        <w:pStyle w:val="Heading2"/>
        <w:numPr>
          <w:ilvl w:val="0"/>
          <w:numId w:val="21"/>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24 June 2026  </w:t>
      </w:r>
    </w:p>
    <w:p w:rsidRPr="00562583" w:rsidR="00562583" w:rsidP="00E40870" w:rsidRDefault="00562583" w14:paraId="5EFEF486" w14:textId="77777777">
      <w:pPr>
        <w:pStyle w:val="Heading2"/>
        <w:numPr>
          <w:ilvl w:val="0"/>
          <w:numId w:val="22"/>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Meeting frequency may increase or decrease at discretion of the Chair, depending on requirements of the project team, in consultation with other members.  </w:t>
      </w:r>
    </w:p>
    <w:p w:rsidRPr="00562583" w:rsidR="00562583" w:rsidP="00E40870" w:rsidRDefault="00562583" w14:paraId="75F790A4" w14:textId="77777777">
      <w:pPr>
        <w:pStyle w:val="Heading2"/>
        <w:numPr>
          <w:ilvl w:val="0"/>
          <w:numId w:val="23"/>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The expert working groups will be conducted face-to-face at 50 Lonsdale Street, in the event a member is experiencing personal circumstances preventing them from attending in person, hybrid attendance may be considered at the discretion and prior approval of the meeting chair. </w:t>
      </w:r>
    </w:p>
    <w:p w:rsidRPr="00562583" w:rsidR="00562583" w:rsidP="00E40870" w:rsidRDefault="00562583" w14:paraId="3574ED39" w14:textId="77777777">
      <w:pPr>
        <w:pStyle w:val="Heading2"/>
        <w:numPr>
          <w:ilvl w:val="0"/>
          <w:numId w:val="24"/>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Subgroup meetings may be required and will be arranged at a time convenient to the subgroup members.  </w:t>
      </w:r>
    </w:p>
    <w:p w:rsidRPr="00562583" w:rsidR="00562583" w:rsidP="00E40870" w:rsidRDefault="00562583" w14:paraId="61BD711B" w14:textId="77777777">
      <w:pPr>
        <w:pStyle w:val="Heading2"/>
        <w:numPr>
          <w:ilvl w:val="0"/>
          <w:numId w:val="25"/>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Out of session document review may be required.  </w:t>
      </w:r>
    </w:p>
    <w:p w:rsidRPr="00562583" w:rsidR="00562583" w:rsidP="00E40870" w:rsidRDefault="00562583" w14:paraId="3BA90B00" w14:textId="77777777">
      <w:pPr>
        <w:pStyle w:val="Heading2"/>
        <w:numPr>
          <w:ilvl w:val="0"/>
          <w:numId w:val="26"/>
        </w:numPr>
        <w:rPr>
          <w:rFonts w:ascii="Arial" w:hAnsi="Arial" w:eastAsia="Times New Roman" w:cs="Times New Roman"/>
          <w:sz w:val="20"/>
          <w:szCs w:val="20"/>
          <w:lang w:eastAsia="en-US"/>
        </w:rPr>
      </w:pPr>
      <w:r w:rsidRPr="00562583">
        <w:rPr>
          <w:rFonts w:ascii="Arial" w:hAnsi="Arial" w:eastAsia="Times New Roman" w:cs="Times New Roman"/>
          <w:sz w:val="20"/>
          <w:szCs w:val="20"/>
          <w:lang w:eastAsia="en-US"/>
        </w:rPr>
        <w:t>Expert working groups will be scheduled during business hours and will be respectful of clinical and personal commitments. </w:t>
      </w:r>
    </w:p>
    <w:p w:rsidRPr="00562583" w:rsidR="008B6E55" w:rsidP="00EB4BE6" w:rsidRDefault="00577E20" w14:paraId="03D00A36" w14:textId="05CABB11">
      <w:pPr>
        <w:pStyle w:val="Heading2"/>
        <w:rPr>
          <w:rFonts w:ascii="Arial" w:hAnsi="Arial" w:cs="Arial"/>
          <w:color w:val="007586" w:themeColor="text2"/>
        </w:rPr>
      </w:pPr>
      <w:r w:rsidRPr="00562583">
        <w:rPr>
          <w:rFonts w:ascii="Arial" w:hAnsi="Arial" w:cs="Arial"/>
          <w:color w:val="007586" w:themeColor="accent2"/>
        </w:rPr>
        <w:t>Decision making</w:t>
      </w:r>
    </w:p>
    <w:p w:rsidR="00577E20" w:rsidP="002E1532" w:rsidRDefault="00577E20" w14:paraId="62DB92C0" w14:textId="424E3CC1">
      <w:pPr>
        <w:pStyle w:val="SCVbody"/>
        <w:spacing w:line="360" w:lineRule="auto"/>
        <w:rPr>
          <w:rFonts w:ascii="Arial" w:hAnsi="Arial" w:eastAsia="Times" w:cs="Arial"/>
          <w:sz w:val="20"/>
          <w:szCs w:val="20"/>
          <w:lang w:eastAsia="en-US"/>
        </w:rPr>
      </w:pPr>
      <w:r w:rsidRPr="00562583">
        <w:rPr>
          <w:rFonts w:ascii="Arial" w:hAnsi="Arial" w:eastAsia="Times" w:cs="Arial"/>
          <w:sz w:val="20"/>
          <w:szCs w:val="20"/>
          <w:lang w:eastAsia="en-US"/>
        </w:rPr>
        <w:t>Wherever possible the committee will make decisions via consensus. Where a consensus cannot be achieved</w:t>
      </w:r>
      <w:r w:rsidRPr="00562583" w:rsidR="007C33EC">
        <w:rPr>
          <w:rFonts w:ascii="Arial" w:hAnsi="Arial" w:eastAsia="Times" w:cs="Arial"/>
          <w:sz w:val="20"/>
          <w:szCs w:val="20"/>
          <w:lang w:eastAsia="en-US"/>
        </w:rPr>
        <w:t xml:space="preserve"> </w:t>
      </w:r>
      <w:r w:rsidRPr="00562583">
        <w:rPr>
          <w:rFonts w:ascii="Arial" w:hAnsi="Arial" w:eastAsia="Times" w:cs="Arial"/>
          <w:sz w:val="20"/>
          <w:szCs w:val="20"/>
          <w:lang w:eastAsia="en-US"/>
        </w:rPr>
        <w:t xml:space="preserve">the final decision shall rest with the </w:t>
      </w:r>
      <w:r w:rsidRPr="00562583" w:rsidR="00980DB9">
        <w:rPr>
          <w:rFonts w:ascii="Arial" w:hAnsi="Arial" w:eastAsia="Times" w:cs="Arial"/>
          <w:sz w:val="20"/>
          <w:szCs w:val="20"/>
          <w:lang w:eastAsia="en-US"/>
        </w:rPr>
        <w:t>Chair</w:t>
      </w:r>
      <w:r w:rsidRPr="00562583" w:rsidR="3A9F27C1">
        <w:rPr>
          <w:rFonts w:ascii="Arial" w:hAnsi="Arial" w:eastAsia="Times" w:cs="Arial"/>
          <w:sz w:val="20"/>
          <w:szCs w:val="20"/>
          <w:lang w:eastAsia="en-US"/>
        </w:rPr>
        <w:t>.</w:t>
      </w:r>
    </w:p>
    <w:p w:rsidR="00E40870" w:rsidP="00E40870" w:rsidRDefault="00E40870" w14:paraId="16CF6BF7" w14:textId="77777777">
      <w:pPr>
        <w:pStyle w:val="SCVbody"/>
        <w:spacing w:line="360" w:lineRule="auto"/>
        <w:rPr>
          <w:rFonts w:ascii="Arial" w:hAnsi="Arial" w:eastAsia="Times" w:cs="Arial"/>
          <w:b/>
          <w:bCs/>
          <w:lang w:eastAsia="en-US"/>
        </w:rPr>
      </w:pPr>
    </w:p>
    <w:p w:rsidR="00E40870" w:rsidP="00E40870" w:rsidRDefault="00E40870" w14:paraId="3D421FC3" w14:textId="77777777">
      <w:pPr>
        <w:pStyle w:val="SCVbody"/>
        <w:spacing w:line="360" w:lineRule="auto"/>
        <w:rPr>
          <w:rFonts w:ascii="Arial" w:hAnsi="Arial" w:eastAsia="Times" w:cs="Arial"/>
          <w:b/>
          <w:bCs/>
          <w:lang w:eastAsia="en-US"/>
        </w:rPr>
      </w:pPr>
    </w:p>
    <w:p w:rsidR="00E40870" w:rsidP="00E40870" w:rsidRDefault="00E40870" w14:paraId="43086476" w14:textId="77777777">
      <w:pPr>
        <w:pStyle w:val="SCVbody"/>
        <w:spacing w:line="360" w:lineRule="auto"/>
        <w:rPr>
          <w:rFonts w:ascii="Arial" w:hAnsi="Arial" w:eastAsia="Times" w:cs="Arial"/>
          <w:b/>
          <w:bCs/>
          <w:lang w:eastAsia="en-US"/>
        </w:rPr>
      </w:pPr>
    </w:p>
    <w:p w:rsidRPr="00E40870" w:rsidR="00E40870" w:rsidP="00E40870" w:rsidRDefault="00E40870" w14:paraId="10926141" w14:textId="2CC95681">
      <w:pPr>
        <w:pStyle w:val="SCVbody"/>
        <w:spacing w:line="360" w:lineRule="auto"/>
        <w:rPr>
          <w:rFonts w:ascii="Arial" w:hAnsi="Arial" w:eastAsia="Times" w:cs="Arial"/>
          <w:lang w:eastAsia="en-US"/>
        </w:rPr>
      </w:pPr>
      <w:r w:rsidRPr="00E40870">
        <w:rPr>
          <w:rFonts w:ascii="Arial" w:hAnsi="Arial" w:eastAsia="Times" w:cs="Arial"/>
          <w:b/>
          <w:bCs/>
          <w:lang w:eastAsia="en-US"/>
        </w:rPr>
        <w:t>Is there a payment for participation in the group? </w:t>
      </w:r>
      <w:r w:rsidRPr="00E40870">
        <w:rPr>
          <w:rFonts w:ascii="Arial" w:hAnsi="Arial" w:eastAsia="Times" w:cs="Arial"/>
          <w:lang w:eastAsia="en-US"/>
        </w:rPr>
        <w:t> </w:t>
      </w:r>
    </w:p>
    <w:p w:rsidRPr="00E40870" w:rsidR="00E40870" w:rsidP="00E40870" w:rsidRDefault="00E40870" w14:paraId="5AA9BB6D" w14:textId="77777777">
      <w:pPr>
        <w:pStyle w:val="SCVbody"/>
        <w:spacing w:line="360" w:lineRule="auto"/>
        <w:rPr>
          <w:rFonts w:ascii="Arial" w:hAnsi="Arial" w:eastAsia="Times" w:cs="Arial"/>
          <w:lang w:eastAsia="en-US"/>
        </w:rPr>
      </w:pPr>
      <w:r w:rsidRPr="00E40870">
        <w:rPr>
          <w:rFonts w:ascii="Arial" w:hAnsi="Arial" w:eastAsia="Times" w:cs="Arial"/>
          <w:b/>
          <w:bCs/>
          <w:lang w:eastAsia="en-US"/>
        </w:rPr>
        <w:t>For lived experience experts/consumers </w:t>
      </w:r>
      <w:r w:rsidRPr="00E40870">
        <w:rPr>
          <w:rFonts w:ascii="Arial" w:hAnsi="Arial" w:eastAsia="Times" w:cs="Arial"/>
          <w:lang w:eastAsia="en-US"/>
        </w:rPr>
        <w:t> </w:t>
      </w:r>
    </w:p>
    <w:p w:rsidRPr="00E40870" w:rsidR="00E40870" w:rsidP="00E40870" w:rsidRDefault="00E40870" w14:paraId="3C882302" w14:textId="77777777">
      <w:pPr>
        <w:pStyle w:val="SCVbody"/>
        <w:spacing w:line="360" w:lineRule="auto"/>
        <w:rPr>
          <w:rFonts w:ascii="Arial" w:hAnsi="Arial" w:eastAsia="Times" w:cs="Arial"/>
          <w:lang w:eastAsia="en-US"/>
        </w:rPr>
      </w:pPr>
      <w:r w:rsidRPr="00E40870">
        <w:rPr>
          <w:rFonts w:ascii="Arial" w:hAnsi="Arial" w:eastAsia="Times" w:cs="Arial"/>
          <w:lang w:eastAsia="en-US"/>
        </w:rPr>
        <w:t>You will be paid $251 per session in line with schedule C, Band 3 in the </w:t>
      </w:r>
      <w:r w:rsidRPr="00E40870">
        <w:rPr>
          <w:rFonts w:ascii="Arial" w:hAnsi="Arial" w:eastAsia="Times" w:cs="Arial"/>
          <w:u w:val="single"/>
          <w:lang w:eastAsia="en-US"/>
        </w:rPr>
        <w:t>Department of Premier and Cabinet’s </w:t>
      </w:r>
      <w:hyperlink w:tgtFrame="_blank" w:history="1" r:id="rId14">
        <w:r w:rsidRPr="00E40870">
          <w:rPr>
            <w:rStyle w:val="Hyperlink"/>
            <w:rFonts w:ascii="Arial" w:hAnsi="Arial" w:eastAsia="Times" w:cs="Arial"/>
            <w:lang w:eastAsia="en-US"/>
          </w:rPr>
          <w:t>Appointment and Remuneration Guidelines</w:t>
        </w:r>
      </w:hyperlink>
      <w:r w:rsidRPr="00E40870">
        <w:rPr>
          <w:rFonts w:ascii="Arial" w:hAnsi="Arial" w:eastAsia="Times" w:cs="Arial"/>
          <w:lang w:eastAsia="en-US"/>
        </w:rPr>
        <w:t>, &lt;www.vic.gov.au/guidelines-appointment-remuneration&gt; 1 July 2024. </w:t>
      </w:r>
    </w:p>
    <w:p w:rsidRPr="00E40870" w:rsidR="00E40870" w:rsidP="00E40870" w:rsidRDefault="00E40870" w14:paraId="4DB3D878" w14:textId="77777777">
      <w:pPr>
        <w:pStyle w:val="SCVbody"/>
        <w:spacing w:line="360" w:lineRule="auto"/>
        <w:rPr>
          <w:rFonts w:ascii="Arial" w:hAnsi="Arial" w:eastAsia="Times" w:cs="Arial"/>
          <w:lang w:eastAsia="en-US"/>
        </w:rPr>
      </w:pPr>
      <w:r w:rsidRPr="00E40870">
        <w:rPr>
          <w:rFonts w:ascii="Arial" w:hAnsi="Arial" w:eastAsia="Times" w:cs="Arial"/>
          <w:b/>
          <w:bCs/>
          <w:lang w:eastAsia="en-US"/>
        </w:rPr>
        <w:t>The remuneration of consumer participants does not include: </w:t>
      </w:r>
      <w:r w:rsidRPr="00E40870">
        <w:rPr>
          <w:rFonts w:ascii="Arial" w:hAnsi="Arial" w:eastAsia="Times" w:cs="Arial"/>
          <w:lang w:eastAsia="en-US"/>
        </w:rPr>
        <w:t> </w:t>
      </w:r>
    </w:p>
    <w:p w:rsidRPr="00E40870" w:rsidR="00E40870" w:rsidP="00E40870" w:rsidRDefault="00E40870" w14:paraId="07845E25" w14:textId="77777777">
      <w:pPr>
        <w:pStyle w:val="SCVbody"/>
        <w:numPr>
          <w:ilvl w:val="0"/>
          <w:numId w:val="27"/>
        </w:numPr>
        <w:spacing w:line="360" w:lineRule="auto"/>
        <w:rPr>
          <w:rFonts w:ascii="Arial" w:hAnsi="Arial" w:eastAsia="Times" w:cs="Arial"/>
          <w:lang w:eastAsia="en-US"/>
        </w:rPr>
      </w:pPr>
      <w:r w:rsidRPr="00E40870">
        <w:rPr>
          <w:rFonts w:ascii="Arial" w:hAnsi="Arial" w:eastAsia="Times" w:cs="Arial"/>
          <w:lang w:eastAsia="en-US"/>
        </w:rPr>
        <w:t>Hourly payment rates.  </w:t>
      </w:r>
    </w:p>
    <w:p w:rsidRPr="00E40870" w:rsidR="00E40870" w:rsidP="00E40870" w:rsidRDefault="00E40870" w14:paraId="7C1C7027" w14:textId="77777777">
      <w:pPr>
        <w:pStyle w:val="SCVbody"/>
        <w:numPr>
          <w:ilvl w:val="0"/>
          <w:numId w:val="28"/>
        </w:numPr>
        <w:spacing w:line="360" w:lineRule="auto"/>
        <w:rPr>
          <w:rFonts w:ascii="Arial" w:hAnsi="Arial" w:eastAsia="Times" w:cs="Arial"/>
          <w:lang w:eastAsia="en-US"/>
        </w:rPr>
      </w:pPr>
      <w:r w:rsidRPr="00E40870">
        <w:rPr>
          <w:rFonts w:ascii="Arial" w:hAnsi="Arial" w:eastAsia="Times" w:cs="Arial"/>
          <w:lang w:eastAsia="en-US"/>
        </w:rPr>
        <w:t>Additional payment for reading and preparation time. </w:t>
      </w:r>
    </w:p>
    <w:p w:rsidRPr="00E40870" w:rsidR="00E40870" w:rsidP="00E40870" w:rsidRDefault="00E40870" w14:paraId="6A0789A4" w14:textId="77777777">
      <w:pPr>
        <w:pStyle w:val="SCVbody"/>
        <w:numPr>
          <w:ilvl w:val="0"/>
          <w:numId w:val="29"/>
        </w:numPr>
        <w:spacing w:line="360" w:lineRule="auto"/>
        <w:rPr>
          <w:rFonts w:ascii="Arial" w:hAnsi="Arial" w:eastAsia="Times" w:cs="Arial"/>
          <w:lang w:eastAsia="en-US"/>
        </w:rPr>
      </w:pPr>
      <w:r w:rsidRPr="00E40870">
        <w:rPr>
          <w:rFonts w:ascii="Arial" w:hAnsi="Arial" w:eastAsia="Times" w:cs="Arial"/>
          <w:lang w:eastAsia="en-US"/>
        </w:rPr>
        <w:t>GST and superannuation. </w:t>
      </w:r>
    </w:p>
    <w:p w:rsidRPr="00E40870" w:rsidR="00E40870" w:rsidP="00E40870" w:rsidRDefault="00E40870" w14:paraId="3E3853FC" w14:textId="77777777">
      <w:pPr>
        <w:pStyle w:val="SCVbody"/>
        <w:spacing w:line="360" w:lineRule="auto"/>
        <w:rPr>
          <w:rFonts w:ascii="Arial" w:hAnsi="Arial" w:eastAsia="Times" w:cs="Arial"/>
          <w:lang w:eastAsia="en-US"/>
        </w:rPr>
      </w:pPr>
      <w:r w:rsidRPr="00E40870">
        <w:rPr>
          <w:rFonts w:ascii="Arial" w:hAnsi="Arial" w:eastAsia="Times" w:cs="Arial"/>
          <w:b/>
          <w:bCs/>
          <w:lang w:eastAsia="en-US"/>
        </w:rPr>
        <w:t>For clinical and health services representatives not employed by the department </w:t>
      </w:r>
      <w:r w:rsidRPr="00E40870">
        <w:rPr>
          <w:rFonts w:ascii="Arial" w:hAnsi="Arial" w:eastAsia="Times" w:cs="Arial"/>
          <w:lang w:eastAsia="en-US"/>
        </w:rPr>
        <w:t> </w:t>
      </w:r>
    </w:p>
    <w:p w:rsidR="00E40870" w:rsidP="002E1532" w:rsidRDefault="00E40870" w14:paraId="2854D755" w14:textId="3402D54A">
      <w:pPr>
        <w:pStyle w:val="SCVbody"/>
        <w:spacing w:line="360" w:lineRule="auto"/>
        <w:rPr>
          <w:rFonts w:ascii="Arial" w:hAnsi="Arial" w:eastAsia="Times" w:cs="Arial"/>
          <w:lang w:eastAsia="en-US"/>
        </w:rPr>
      </w:pPr>
      <w:r w:rsidRPr="00E40870">
        <w:rPr>
          <w:rFonts w:ascii="Arial" w:hAnsi="Arial" w:eastAsia="Times" w:cs="Arial"/>
          <w:lang w:eastAsia="en-US"/>
        </w:rPr>
        <w:t>For clinical experts, only private health practitioners, working outside of paid time can be remunerated. The fees applicable are same as per the Department of Premier and Cabinet’s Appointment and Remuneration Guidelines above.  </w:t>
      </w:r>
    </w:p>
    <w:p w:rsidRPr="00E40870" w:rsidR="00E40870" w:rsidP="002E1532" w:rsidRDefault="00E40870" w14:paraId="57D584CF" w14:textId="77777777">
      <w:pPr>
        <w:pStyle w:val="SCVbody"/>
        <w:spacing w:line="360" w:lineRule="auto"/>
        <w:rPr>
          <w:rFonts w:ascii="Arial" w:hAnsi="Arial" w:eastAsia="Times" w:cs="Arial"/>
          <w:lang w:eastAsia="en-US"/>
        </w:rPr>
      </w:pPr>
    </w:p>
    <w:p w:rsidRPr="00524E7A" w:rsidR="00625E4F" w:rsidP="00625E4F" w:rsidRDefault="00625E4F" w14:paraId="25269394" w14:textId="62F9ABE5">
      <w:pPr>
        <w:pStyle w:val="Heading2"/>
        <w:rPr>
          <w:rFonts w:ascii="Arial" w:hAnsi="Arial" w:cs="Arial"/>
          <w:color w:val="007586" w:themeColor="text2"/>
          <w:sz w:val="32"/>
          <w:szCs w:val="32"/>
        </w:rPr>
      </w:pPr>
      <w:r w:rsidRPr="3D414B5F">
        <w:rPr>
          <w:rFonts w:ascii="Arial" w:hAnsi="Arial" w:cs="Arial"/>
          <w:color w:val="007586" w:themeColor="accent2"/>
          <w:sz w:val="32"/>
          <w:szCs w:val="32"/>
        </w:rPr>
        <w:t>Key aligned documents</w:t>
      </w:r>
    </w:p>
    <w:p w:rsidRPr="00524E7A" w:rsidR="00625E4F" w:rsidP="00E40870" w:rsidRDefault="00625E4F" w14:paraId="2827E1B2" w14:textId="4B806939">
      <w:pPr>
        <w:pStyle w:val="SCVbody"/>
        <w:numPr>
          <w:ilvl w:val="0"/>
          <w:numId w:val="8"/>
        </w:numPr>
        <w:rPr>
          <w:rFonts w:ascii="Arial" w:hAnsi="Arial" w:eastAsia="Times" w:cs="Arial"/>
          <w:sz w:val="20"/>
          <w:szCs w:val="20"/>
          <w:lang w:eastAsia="en-US"/>
        </w:rPr>
      </w:pPr>
      <w:r w:rsidRPr="00524E7A">
        <w:rPr>
          <w:rFonts w:ascii="Arial" w:hAnsi="Arial" w:eastAsia="Times" w:cs="Arial"/>
          <w:sz w:val="20"/>
          <w:szCs w:val="20"/>
          <w:lang w:eastAsia="en-US"/>
        </w:rPr>
        <w:t>Deed of confidentiality</w:t>
      </w:r>
      <w:r w:rsidRPr="00524E7A" w:rsidR="00412DB3">
        <w:rPr>
          <w:rFonts w:ascii="Arial" w:hAnsi="Arial" w:eastAsia="Times" w:cs="Arial"/>
          <w:sz w:val="20"/>
          <w:szCs w:val="20"/>
          <w:lang w:eastAsia="en-US"/>
        </w:rPr>
        <w:t xml:space="preserve"> </w:t>
      </w:r>
      <w:r w:rsidRPr="00524E7A" w:rsidR="00BF2F8B">
        <w:rPr>
          <w:rFonts w:ascii="Arial" w:hAnsi="Arial" w:eastAsia="Times" w:cs="Arial"/>
          <w:sz w:val="20"/>
          <w:szCs w:val="20"/>
          <w:lang w:eastAsia="en-US"/>
        </w:rPr>
        <w:t>(Appendix 1)</w:t>
      </w:r>
    </w:p>
    <w:p w:rsidRPr="00524E7A" w:rsidR="00625E4F" w:rsidP="00E40870" w:rsidRDefault="00625E4F" w14:paraId="3829CF17" w14:textId="18519B75">
      <w:pPr>
        <w:pStyle w:val="SCVbody"/>
        <w:numPr>
          <w:ilvl w:val="0"/>
          <w:numId w:val="8"/>
        </w:numPr>
        <w:rPr>
          <w:rFonts w:ascii="Arial" w:hAnsi="Arial" w:eastAsia="Times" w:cs="Arial"/>
          <w:sz w:val="20"/>
          <w:szCs w:val="20"/>
          <w:lang w:eastAsia="en-US"/>
        </w:rPr>
      </w:pPr>
      <w:r w:rsidRPr="00524E7A">
        <w:rPr>
          <w:rFonts w:ascii="Arial" w:hAnsi="Arial" w:eastAsia="Times" w:cs="Arial"/>
          <w:sz w:val="20"/>
          <w:szCs w:val="20"/>
          <w:lang w:eastAsia="en-US"/>
        </w:rPr>
        <w:t xml:space="preserve">Conflict of interest </w:t>
      </w:r>
      <w:r w:rsidRPr="00524E7A" w:rsidR="00BF2F8B">
        <w:rPr>
          <w:rFonts w:ascii="Arial" w:hAnsi="Arial" w:eastAsia="Times" w:cs="Arial"/>
          <w:sz w:val="20"/>
          <w:szCs w:val="20"/>
          <w:lang w:eastAsia="en-US"/>
        </w:rPr>
        <w:t>(Appendix 2)</w:t>
      </w:r>
    </w:p>
    <w:p w:rsidR="3D414B5F" w:rsidP="3D414B5F" w:rsidRDefault="3D414B5F" w14:paraId="5A73B590" w14:textId="0CC491CB">
      <w:pPr>
        <w:pStyle w:val="SCVbody"/>
        <w:rPr>
          <w:rFonts w:ascii="Arial" w:hAnsi="Arial" w:eastAsia="Times" w:cs="Arial"/>
          <w:sz w:val="20"/>
          <w:szCs w:val="20"/>
          <w:lang w:eastAsia="en-US"/>
        </w:rPr>
      </w:pPr>
    </w:p>
    <w:p w:rsidR="2FD406C2" w:rsidP="3D414B5F" w:rsidRDefault="2FD406C2" w14:paraId="74209178" w14:textId="199F335E">
      <w:pPr>
        <w:pStyle w:val="Heading2"/>
      </w:pPr>
      <w:r w:rsidRPr="3D414B5F">
        <w:rPr>
          <w:rFonts w:ascii="Arial" w:hAnsi="Arial" w:cs="Arial"/>
          <w:color w:val="007586" w:themeColor="accent2"/>
          <w:sz w:val="32"/>
          <w:szCs w:val="32"/>
        </w:rPr>
        <w:t>Confirmation of understanding</w:t>
      </w:r>
    </w:p>
    <w:p w:rsidR="54833A01" w:rsidP="3D414B5F" w:rsidRDefault="54833A01" w14:paraId="0F168DA4" w14:textId="292D3877">
      <w:pPr>
        <w:pStyle w:val="SCVbody"/>
        <w:rPr>
          <w:rFonts w:ascii="Arial" w:hAnsi="Arial" w:eastAsia="Times" w:cs="Arial"/>
          <w:sz w:val="20"/>
          <w:szCs w:val="20"/>
          <w:lang w:eastAsia="en-US"/>
        </w:rPr>
      </w:pPr>
      <w:r w:rsidRPr="3D414B5F">
        <w:rPr>
          <w:rFonts w:ascii="Arial" w:hAnsi="Arial" w:eastAsia="Times" w:cs="Arial"/>
          <w:sz w:val="20"/>
          <w:szCs w:val="20"/>
          <w:lang w:eastAsia="en-US"/>
        </w:rPr>
        <w:t>By signing below, I confirm that I have read, understood, and agree to abide by the Terms of Reference of this Expert Working Group. I commit to fulfilling my responsibilities as outlined and to contributing constructively to the achievement of the group’s objectives.</w:t>
      </w:r>
    </w:p>
    <w:p w:rsidR="3D414B5F" w:rsidP="3D414B5F" w:rsidRDefault="3D414B5F" w14:paraId="49A38D72" w14:textId="103B03A3">
      <w:pPr>
        <w:pStyle w:val="SCVbody"/>
        <w:rPr>
          <w:rFonts w:ascii="Arial" w:hAnsi="Arial" w:eastAsia="Times" w:cs="Arial"/>
          <w:sz w:val="20"/>
          <w:szCs w:val="20"/>
          <w:lang w:eastAsia="en-US"/>
        </w:rPr>
      </w:pPr>
    </w:p>
    <w:p w:rsidR="54833A01" w:rsidP="3D414B5F" w:rsidRDefault="54833A01" w14:paraId="440CE52B" w14:textId="1E389C1A">
      <w:pPr>
        <w:pStyle w:val="SCVbody"/>
        <w:rPr>
          <w:rFonts w:ascii="Arial" w:hAnsi="Arial" w:eastAsia="Times" w:cs="Arial"/>
          <w:sz w:val="20"/>
          <w:szCs w:val="20"/>
          <w:lang w:eastAsia="en-US"/>
        </w:rPr>
      </w:pPr>
      <w:r w:rsidRPr="3D414B5F">
        <w:rPr>
          <w:rFonts w:ascii="Arial" w:hAnsi="Arial" w:eastAsia="Times" w:cs="Arial"/>
          <w:sz w:val="20"/>
          <w:szCs w:val="20"/>
          <w:lang w:eastAsia="en-US"/>
        </w:rPr>
        <w:t xml:space="preserve">Signature: </w:t>
      </w:r>
      <w:r w:rsidRPr="3D414B5F" w:rsidR="405F4B65">
        <w:rPr>
          <w:rFonts w:ascii="Arial" w:hAnsi="Arial" w:eastAsia="Times" w:cs="Arial"/>
          <w:sz w:val="20"/>
          <w:szCs w:val="20"/>
          <w:lang w:eastAsia="en-US"/>
        </w:rPr>
        <w:t>_____________________________</w:t>
      </w:r>
      <w:r w:rsidR="006C0565">
        <w:rPr>
          <w:rFonts w:ascii="Arial" w:hAnsi="Arial" w:eastAsia="Times" w:cs="Arial"/>
          <w:sz w:val="20"/>
          <w:szCs w:val="20"/>
          <w:lang w:eastAsia="en-US"/>
        </w:rPr>
        <w:t xml:space="preserve">  </w:t>
      </w:r>
    </w:p>
    <w:p w:rsidR="3D414B5F" w:rsidP="3D414B5F" w:rsidRDefault="3D414B5F" w14:paraId="1C9DA667" w14:textId="56E96EC9">
      <w:pPr>
        <w:pStyle w:val="SCVbody"/>
        <w:rPr>
          <w:rFonts w:ascii="Arial" w:hAnsi="Arial" w:eastAsia="Times" w:cs="Arial"/>
          <w:sz w:val="20"/>
          <w:szCs w:val="20"/>
          <w:lang w:eastAsia="en-US"/>
        </w:rPr>
      </w:pPr>
    </w:p>
    <w:p w:rsidR="54833A01" w:rsidP="3D414B5F" w:rsidRDefault="54833A01" w14:paraId="0F0FA6FF" w14:textId="2F047281">
      <w:pPr>
        <w:pStyle w:val="SCVbody"/>
        <w:rPr>
          <w:rFonts w:ascii="Arial" w:hAnsi="Arial" w:eastAsia="Times" w:cs="Arial"/>
          <w:sz w:val="20"/>
          <w:szCs w:val="20"/>
          <w:lang w:eastAsia="en-US"/>
        </w:rPr>
      </w:pPr>
      <w:r w:rsidRPr="3D414B5F">
        <w:rPr>
          <w:rFonts w:ascii="Arial" w:hAnsi="Arial" w:eastAsia="Times" w:cs="Arial"/>
          <w:sz w:val="20"/>
          <w:szCs w:val="20"/>
          <w:lang w:eastAsia="en-US"/>
        </w:rPr>
        <w:t xml:space="preserve">Name: </w:t>
      </w:r>
      <w:r w:rsidRPr="3D414B5F" w:rsidR="23D62E33">
        <w:rPr>
          <w:rFonts w:ascii="Arial" w:hAnsi="Arial" w:eastAsia="Times" w:cs="Arial"/>
          <w:sz w:val="20"/>
          <w:szCs w:val="20"/>
          <w:lang w:eastAsia="en-US"/>
        </w:rPr>
        <w:t>________________________________</w:t>
      </w:r>
    </w:p>
    <w:p w:rsidR="3D414B5F" w:rsidP="3D414B5F" w:rsidRDefault="3D414B5F" w14:paraId="126A3955" w14:textId="5A9DDCB2">
      <w:pPr>
        <w:pStyle w:val="SCVbody"/>
        <w:rPr>
          <w:rFonts w:ascii="Arial" w:hAnsi="Arial" w:eastAsia="Times" w:cs="Arial"/>
          <w:sz w:val="20"/>
          <w:szCs w:val="20"/>
          <w:lang w:eastAsia="en-US"/>
        </w:rPr>
      </w:pPr>
    </w:p>
    <w:p w:rsidR="54833A01" w:rsidP="3D414B5F" w:rsidRDefault="54833A01" w14:paraId="1E233E47" w14:textId="5FF05FEB">
      <w:pPr>
        <w:pStyle w:val="SCVbody"/>
        <w:rPr>
          <w:rFonts w:ascii="Arial" w:hAnsi="Arial" w:eastAsia="Times" w:cs="Arial"/>
          <w:sz w:val="20"/>
          <w:szCs w:val="20"/>
          <w:lang w:eastAsia="en-US"/>
        </w:rPr>
      </w:pPr>
      <w:r w:rsidRPr="3D414B5F">
        <w:rPr>
          <w:rFonts w:ascii="Arial" w:hAnsi="Arial" w:eastAsia="Times" w:cs="Arial"/>
          <w:sz w:val="20"/>
          <w:szCs w:val="20"/>
          <w:lang w:eastAsia="en-US"/>
        </w:rPr>
        <w:t xml:space="preserve">Date: </w:t>
      </w:r>
      <w:r w:rsidRPr="3D414B5F" w:rsidR="23D62E33">
        <w:rPr>
          <w:rFonts w:ascii="Arial" w:hAnsi="Arial" w:eastAsia="Times" w:cs="Arial"/>
          <w:sz w:val="20"/>
          <w:szCs w:val="20"/>
          <w:lang w:eastAsia="en-US"/>
        </w:rPr>
        <w:t>_________________________________</w:t>
      </w:r>
    </w:p>
    <w:p w:rsidRPr="00524E7A" w:rsidR="001B245B" w:rsidP="001B245B" w:rsidRDefault="001B245B" w14:paraId="0E949480" w14:textId="1BFC344C">
      <w:pPr>
        <w:pStyle w:val="Heading2"/>
        <w:rPr>
          <w:rFonts w:ascii="Arial" w:hAnsi="Arial" w:cs="Arial"/>
          <w:b/>
          <w:bCs/>
        </w:rPr>
      </w:pPr>
      <w:bookmarkStart w:name="_Toc49429694" w:id="3"/>
      <w:bookmarkEnd w:id="1"/>
      <w:bookmarkEnd w:id="2"/>
      <w:r w:rsidRPr="00524E7A">
        <w:rPr>
          <w:rFonts w:ascii="Arial" w:hAnsi="Arial" w:cs="Arial"/>
          <w:b/>
          <w:bCs/>
        </w:rPr>
        <w:t>Prepared / reviewed by</w:t>
      </w:r>
      <w:bookmarkEnd w:id="3"/>
    </w:p>
    <w:tbl>
      <w:tblPr>
        <w:tblStyle w:val="TableGrid"/>
        <w:tblW w:w="0" w:type="auto"/>
        <w:tblBorders>
          <w:top w:val="single" w:color="F2F2F2" w:themeColor="background1" w:themeShade="F2" w:sz="2" w:space="0"/>
          <w:left w:val="single" w:color="F2F2F2" w:themeColor="background1" w:themeShade="F2" w:sz="2" w:space="0"/>
          <w:bottom w:val="single" w:color="F2F2F2" w:themeColor="background1" w:themeShade="F2" w:sz="2" w:space="0"/>
          <w:right w:val="single" w:color="F2F2F2" w:themeColor="background1" w:themeShade="F2" w:sz="2" w:space="0"/>
          <w:insideH w:val="single" w:color="F2F2F2" w:themeColor="background1" w:themeShade="F2" w:sz="2" w:space="0"/>
          <w:insideV w:val="single" w:color="F2F2F2" w:themeColor="background1" w:themeShade="F2" w:sz="2" w:space="0"/>
        </w:tblBorders>
        <w:tblLook w:val="04A0" w:firstRow="1" w:lastRow="0" w:firstColumn="1" w:lastColumn="0" w:noHBand="0" w:noVBand="1"/>
      </w:tblPr>
      <w:tblGrid>
        <w:gridCol w:w="3964"/>
        <w:gridCol w:w="5664"/>
      </w:tblGrid>
      <w:tr w:rsidRPr="00C97E24" w:rsidR="001B245B" w:rsidTr="003C027C" w14:paraId="6DE6BCF2" w14:textId="77777777">
        <w:trPr>
          <w:cnfStyle w:val="100000000000" w:firstRow="1" w:lastRow="0" w:firstColumn="0" w:lastColumn="0" w:oddVBand="0" w:evenVBand="0" w:oddHBand="0" w:evenHBand="0" w:firstRowFirstColumn="0" w:firstRowLastColumn="0" w:lastRowFirstColumn="0" w:lastRowLastColumn="0"/>
        </w:trPr>
        <w:tc>
          <w:tcPr>
            <w:tcW w:w="3964"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C97E24" w:rsidR="001B245B" w:rsidP="0032318D" w:rsidRDefault="001B245B" w14:paraId="7511AAEB" w14:textId="77777777">
            <w:pPr>
              <w:pStyle w:val="SCVtablecolhead"/>
              <w:rPr>
                <w:rFonts w:ascii="Arial" w:hAnsi="Arial" w:cs="Arial"/>
                <w:sz w:val="20"/>
                <w:szCs w:val="20"/>
              </w:rPr>
            </w:pPr>
            <w:r w:rsidRPr="00C97E24">
              <w:rPr>
                <w:rFonts w:ascii="Arial" w:hAnsi="Arial" w:cs="Arial"/>
                <w:sz w:val="20"/>
                <w:szCs w:val="20"/>
              </w:rPr>
              <w:t>Name</w:t>
            </w:r>
          </w:p>
        </w:tc>
        <w:tc>
          <w:tcPr>
            <w:tcW w:w="5664"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C97E24" w:rsidR="001B245B" w:rsidP="0032318D" w:rsidRDefault="001B245B" w14:paraId="41D6F0F5" w14:textId="77777777">
            <w:pPr>
              <w:pStyle w:val="SCVtablecolhead"/>
              <w:rPr>
                <w:rFonts w:ascii="Arial" w:hAnsi="Arial" w:cs="Arial"/>
                <w:sz w:val="20"/>
                <w:szCs w:val="20"/>
              </w:rPr>
            </w:pPr>
            <w:r w:rsidRPr="00C97E24">
              <w:rPr>
                <w:rFonts w:ascii="Arial" w:hAnsi="Arial" w:cs="Arial"/>
                <w:sz w:val="20"/>
                <w:szCs w:val="20"/>
              </w:rPr>
              <w:t>Position</w:t>
            </w:r>
          </w:p>
        </w:tc>
      </w:tr>
      <w:tr w:rsidRPr="00C97E24" w:rsidR="001B245B" w:rsidTr="003C027C" w14:paraId="2B0C8F45" w14:textId="77777777">
        <w:tc>
          <w:tcPr>
            <w:tcW w:w="3964" w:type="dxa"/>
          </w:tcPr>
          <w:p w:rsidRPr="00C97E24" w:rsidR="001B245B" w:rsidP="0032318D" w:rsidRDefault="52CD2825" w14:paraId="68FE0CEF" w14:textId="1FDE36FA">
            <w:pPr>
              <w:pStyle w:val="SCVtablebody"/>
              <w:rPr>
                <w:rFonts w:ascii="Arial" w:hAnsi="Arial" w:cs="Arial"/>
                <w:sz w:val="20"/>
                <w:szCs w:val="20"/>
              </w:rPr>
            </w:pPr>
            <w:r w:rsidRPr="3D414B5F">
              <w:rPr>
                <w:rFonts w:ascii="Arial" w:hAnsi="Arial" w:cs="Arial"/>
                <w:sz w:val="20"/>
                <w:szCs w:val="20"/>
              </w:rPr>
              <w:t>Isabella Kelly</w:t>
            </w:r>
            <w:r w:rsidRPr="3D414B5F" w:rsidR="211FA26C">
              <w:rPr>
                <w:rFonts w:ascii="Arial" w:hAnsi="Arial" w:cs="Arial"/>
                <w:sz w:val="20"/>
                <w:szCs w:val="20"/>
              </w:rPr>
              <w:t xml:space="preserve"> </w:t>
            </w:r>
          </w:p>
        </w:tc>
        <w:tc>
          <w:tcPr>
            <w:tcW w:w="5664" w:type="dxa"/>
          </w:tcPr>
          <w:p w:rsidRPr="00C97E24" w:rsidR="001B245B" w:rsidP="0032318D" w:rsidRDefault="68F5A471" w14:paraId="75431F16" w14:textId="3C20071E">
            <w:pPr>
              <w:pStyle w:val="SCVtablebody"/>
              <w:rPr>
                <w:rFonts w:ascii="Arial" w:hAnsi="Arial" w:cs="Arial"/>
                <w:sz w:val="20"/>
                <w:szCs w:val="20"/>
              </w:rPr>
            </w:pPr>
            <w:r w:rsidRPr="3D414B5F">
              <w:rPr>
                <w:rFonts w:ascii="Arial" w:hAnsi="Arial" w:cs="Arial"/>
                <w:sz w:val="20"/>
                <w:szCs w:val="20"/>
              </w:rPr>
              <w:t xml:space="preserve">Acting </w:t>
            </w:r>
            <w:r w:rsidRPr="00C97E24" w:rsidR="4E2C3863">
              <w:rPr>
                <w:rFonts w:ascii="Arial" w:hAnsi="Arial" w:cs="Arial"/>
                <w:sz w:val="20"/>
                <w:szCs w:val="20"/>
              </w:rPr>
              <w:t xml:space="preserve">Manager, </w:t>
            </w:r>
            <w:r w:rsidRPr="00C97E24" w:rsidR="001C7734">
              <w:rPr>
                <w:rFonts w:ascii="Arial" w:hAnsi="Arial" w:cs="Arial"/>
                <w:sz w:val="20"/>
                <w:szCs w:val="20"/>
              </w:rPr>
              <w:t>MNIT</w:t>
            </w:r>
            <w:r w:rsidRPr="00C97E24" w:rsidR="00F907B9">
              <w:rPr>
                <w:rFonts w:ascii="Arial" w:hAnsi="Arial" w:cs="Arial"/>
                <w:sz w:val="20"/>
                <w:szCs w:val="20"/>
              </w:rPr>
              <w:t>, Improvement Branch</w:t>
            </w:r>
          </w:p>
        </w:tc>
      </w:tr>
      <w:tr w:rsidRPr="00C97E24" w:rsidR="4DE4B976" w:rsidTr="003C027C" w14:paraId="67507A0C" w14:textId="77777777">
        <w:trPr>
          <w:trHeight w:val="300"/>
        </w:trPr>
        <w:tc>
          <w:tcPr>
            <w:tcW w:w="3964" w:type="dxa"/>
          </w:tcPr>
          <w:p w:rsidRPr="00C97E24" w:rsidR="6203108C" w:rsidP="0041211F" w:rsidRDefault="6203108C" w14:paraId="14CCBE1C" w14:textId="37BFED90">
            <w:pPr>
              <w:pStyle w:val="SCVtablebody"/>
              <w:rPr>
                <w:rFonts w:ascii="Arial" w:hAnsi="Arial" w:cs="Arial"/>
                <w:sz w:val="20"/>
                <w:szCs w:val="20"/>
              </w:rPr>
            </w:pPr>
            <w:r w:rsidRPr="00C97E24">
              <w:rPr>
                <w:rFonts w:ascii="Arial" w:hAnsi="Arial" w:cs="Arial"/>
                <w:sz w:val="20"/>
                <w:szCs w:val="20"/>
              </w:rPr>
              <w:t>Jen Thompson</w:t>
            </w:r>
          </w:p>
        </w:tc>
        <w:tc>
          <w:tcPr>
            <w:tcW w:w="5664" w:type="dxa"/>
          </w:tcPr>
          <w:p w:rsidRPr="00C97E24" w:rsidR="6203108C" w:rsidP="0041211F" w:rsidRDefault="6203108C" w14:paraId="10F411E3" w14:textId="63612FD5">
            <w:pPr>
              <w:pStyle w:val="SCVtablebody"/>
              <w:rPr>
                <w:rFonts w:ascii="Arial" w:hAnsi="Arial" w:cs="Arial"/>
                <w:sz w:val="20"/>
                <w:szCs w:val="20"/>
              </w:rPr>
            </w:pPr>
            <w:r w:rsidRPr="00C97E24">
              <w:rPr>
                <w:rFonts w:ascii="Arial" w:hAnsi="Arial" w:cs="Arial"/>
                <w:sz w:val="20"/>
                <w:szCs w:val="20"/>
              </w:rPr>
              <w:t>Director, Improvement Unit 2, Improvement Branch</w:t>
            </w:r>
          </w:p>
        </w:tc>
      </w:tr>
    </w:tbl>
    <w:p w:rsidR="001B245B" w:rsidP="00E61DCA" w:rsidRDefault="001B245B" w14:paraId="1BE122B6" w14:textId="77777777">
      <w:pPr>
        <w:pStyle w:val="Heading2"/>
        <w:spacing w:after="160"/>
        <w:rPr>
          <w:rFonts w:ascii="Arial" w:hAnsi="Arial" w:cs="Arial"/>
          <w:b/>
          <w:bCs/>
          <w:sz w:val="20"/>
          <w:szCs w:val="20"/>
        </w:rPr>
      </w:pPr>
      <w:bookmarkStart w:name="_Toc49429695" w:id="4"/>
      <w:r w:rsidRPr="00C97E24">
        <w:rPr>
          <w:rFonts w:ascii="Arial" w:hAnsi="Arial" w:cs="Arial"/>
          <w:b/>
          <w:bCs/>
          <w:sz w:val="20"/>
          <w:szCs w:val="20"/>
        </w:rPr>
        <w:t>Approved by</w:t>
      </w:r>
      <w:bookmarkEnd w:id="4"/>
    </w:p>
    <w:tbl>
      <w:tblPr>
        <w:tblStyle w:val="TableGrid"/>
        <w:tblW w:w="0" w:type="auto"/>
        <w:tblBorders>
          <w:top w:val="single" w:color="F2F2F2" w:themeColor="background1" w:themeShade="F2" w:sz="2" w:space="0"/>
          <w:left w:val="single" w:color="F2F2F2" w:themeColor="background1" w:themeShade="F2" w:sz="2" w:space="0"/>
          <w:bottom w:val="single" w:color="F2F2F2" w:themeColor="background1" w:themeShade="F2" w:sz="2" w:space="0"/>
          <w:right w:val="single" w:color="F2F2F2" w:themeColor="background1" w:themeShade="F2" w:sz="2" w:space="0"/>
          <w:insideH w:val="single" w:color="F2F2F2" w:themeColor="background1" w:themeShade="F2" w:sz="2" w:space="0"/>
          <w:insideV w:val="single" w:color="F2F2F2" w:themeColor="background1" w:themeShade="F2" w:sz="2" w:space="0"/>
        </w:tblBorders>
        <w:tblLook w:val="04A0" w:firstRow="1" w:lastRow="0" w:firstColumn="1" w:lastColumn="0" w:noHBand="0" w:noVBand="1"/>
      </w:tblPr>
      <w:tblGrid>
        <w:gridCol w:w="3828"/>
        <w:gridCol w:w="4110"/>
        <w:gridCol w:w="1701"/>
      </w:tblGrid>
      <w:tr w:rsidRPr="00C97E24" w:rsidR="00DD296F" w:rsidTr="00E61DCA" w14:paraId="3EF40B9F" w14:textId="590B1926">
        <w:trPr>
          <w:cnfStyle w:val="100000000000" w:firstRow="1" w:lastRow="0" w:firstColumn="0" w:lastColumn="0" w:oddVBand="0" w:evenVBand="0" w:oddHBand="0" w:evenHBand="0" w:firstRowFirstColumn="0" w:firstRowLastColumn="0" w:lastRowFirstColumn="0" w:lastRowLastColumn="0"/>
        </w:trPr>
        <w:tc>
          <w:tcPr>
            <w:tcW w:w="3828" w:type="dxa"/>
          </w:tcPr>
          <w:p w:rsidRPr="00C97E24" w:rsidR="00DD296F" w:rsidP="00440B86" w:rsidRDefault="00DD296F" w14:paraId="742FE2BB" w14:textId="104A7FC3">
            <w:pPr>
              <w:pStyle w:val="SCVtablecolhead"/>
              <w:rPr>
                <w:rFonts w:ascii="Arial" w:hAnsi="Arial" w:cs="Arial"/>
                <w:sz w:val="20"/>
                <w:szCs w:val="20"/>
              </w:rPr>
            </w:pPr>
            <w:r>
              <w:rPr>
                <w:rFonts w:ascii="Arial" w:hAnsi="Arial" w:cs="Arial"/>
                <w:sz w:val="20"/>
                <w:szCs w:val="20"/>
              </w:rPr>
              <w:t>Committee name</w:t>
            </w:r>
          </w:p>
        </w:tc>
        <w:tc>
          <w:tcPr>
            <w:tcW w:w="4110" w:type="dxa"/>
          </w:tcPr>
          <w:p w:rsidRPr="00C97E24" w:rsidR="00DD296F" w:rsidP="00440B86" w:rsidRDefault="00DD296F" w14:paraId="6C1A1066" w14:textId="534F25C8">
            <w:pPr>
              <w:pStyle w:val="SCVtablecolhead"/>
              <w:rPr>
                <w:rFonts w:ascii="Arial" w:hAnsi="Arial" w:cs="Arial"/>
                <w:sz w:val="20"/>
                <w:szCs w:val="20"/>
              </w:rPr>
            </w:pPr>
            <w:r>
              <w:rPr>
                <w:rFonts w:ascii="Arial" w:hAnsi="Arial" w:cs="Arial"/>
                <w:sz w:val="20"/>
                <w:szCs w:val="20"/>
              </w:rPr>
              <w:t>Moved by</w:t>
            </w:r>
          </w:p>
        </w:tc>
        <w:tc>
          <w:tcPr>
            <w:tcW w:w="1701" w:type="dxa"/>
          </w:tcPr>
          <w:p w:rsidR="00DD296F" w:rsidP="00440B86" w:rsidRDefault="00DD296F" w14:paraId="19D0B148" w14:textId="05DAD426">
            <w:pPr>
              <w:pStyle w:val="SCVtablecolhead"/>
              <w:rPr>
                <w:rFonts w:ascii="Arial" w:hAnsi="Arial" w:cs="Arial"/>
                <w:sz w:val="20"/>
                <w:szCs w:val="20"/>
              </w:rPr>
            </w:pPr>
            <w:r>
              <w:rPr>
                <w:rFonts w:ascii="Arial" w:hAnsi="Arial" w:cs="Arial"/>
                <w:sz w:val="20"/>
                <w:szCs w:val="20"/>
              </w:rPr>
              <w:t>Date</w:t>
            </w:r>
          </w:p>
        </w:tc>
      </w:tr>
      <w:tr w:rsidRPr="00C97E24" w:rsidR="00DD296F" w:rsidTr="00E61DCA" w14:paraId="4418AEE0" w14:textId="54EDD3E9">
        <w:tc>
          <w:tcPr>
            <w:tcW w:w="3828" w:type="dxa"/>
            <w:vMerge w:val="restart"/>
            <w:vAlign w:val="center"/>
          </w:tcPr>
          <w:p w:rsidRPr="00C97E24" w:rsidR="00DD296F" w:rsidP="00440B86" w:rsidRDefault="00DD296F" w14:paraId="336EA243" w14:textId="1FD85EB7">
            <w:pPr>
              <w:pStyle w:val="SCVtablebody"/>
              <w:rPr>
                <w:rFonts w:ascii="Arial" w:hAnsi="Arial" w:cs="Arial"/>
                <w:sz w:val="20"/>
                <w:szCs w:val="20"/>
              </w:rPr>
            </w:pPr>
            <w:r>
              <w:rPr>
                <w:rFonts w:ascii="Arial" w:hAnsi="Arial" w:cs="Arial"/>
                <w:sz w:val="20"/>
                <w:szCs w:val="20"/>
              </w:rPr>
              <w:t xml:space="preserve">Expert Working Group: </w:t>
            </w:r>
            <w:r w:rsidR="00E40870">
              <w:rPr>
                <w:rFonts w:ascii="Arial" w:hAnsi="Arial" w:cs="Arial"/>
                <w:sz w:val="20"/>
                <w:szCs w:val="20"/>
              </w:rPr>
              <w:t xml:space="preserve">Co-design of </w:t>
            </w:r>
            <w:proofErr w:type="gramStart"/>
            <w:r w:rsidR="00E40870">
              <w:rPr>
                <w:rFonts w:ascii="Arial" w:hAnsi="Arial" w:cs="Arial"/>
                <w:sz w:val="20"/>
                <w:szCs w:val="20"/>
              </w:rPr>
              <w:t>the my</w:t>
            </w:r>
            <w:proofErr w:type="gramEnd"/>
            <w:r w:rsidR="00E40870">
              <w:rPr>
                <w:rFonts w:ascii="Arial" w:hAnsi="Arial" w:cs="Arial"/>
                <w:sz w:val="20"/>
                <w:szCs w:val="20"/>
              </w:rPr>
              <w:t xml:space="preserve"> maternity journey project </w:t>
            </w:r>
          </w:p>
        </w:tc>
        <w:tc>
          <w:tcPr>
            <w:tcW w:w="4110" w:type="dxa"/>
          </w:tcPr>
          <w:p w:rsidRPr="00DD296F" w:rsidR="00DD296F" w:rsidP="00440B86" w:rsidRDefault="00DD296F" w14:paraId="3653B377" w14:textId="188A1F00">
            <w:pPr>
              <w:pStyle w:val="SCVtablebody"/>
              <w:rPr>
                <w:rFonts w:ascii="Arial" w:hAnsi="Arial" w:cs="Arial"/>
                <w:i/>
                <w:iCs/>
                <w:sz w:val="20"/>
                <w:szCs w:val="20"/>
              </w:rPr>
            </w:pPr>
            <w:r w:rsidRPr="00DD296F">
              <w:rPr>
                <w:rFonts w:ascii="Arial" w:hAnsi="Arial" w:cs="Arial"/>
                <w:i/>
                <w:iCs/>
                <w:color w:val="A6A6A6" w:themeColor="background1" w:themeShade="A6"/>
                <w:sz w:val="20"/>
                <w:szCs w:val="20"/>
              </w:rPr>
              <w:t>Member name</w:t>
            </w:r>
          </w:p>
        </w:tc>
        <w:tc>
          <w:tcPr>
            <w:tcW w:w="1701" w:type="dxa"/>
          </w:tcPr>
          <w:p w:rsidRPr="00C97E24" w:rsidR="00DD296F" w:rsidP="00440B86" w:rsidRDefault="00DD296F" w14:paraId="42E77C31" w14:textId="77777777">
            <w:pPr>
              <w:pStyle w:val="SCVtablebody"/>
              <w:rPr>
                <w:rFonts w:ascii="Arial" w:hAnsi="Arial" w:cs="Arial"/>
                <w:sz w:val="20"/>
                <w:szCs w:val="20"/>
              </w:rPr>
            </w:pPr>
          </w:p>
        </w:tc>
      </w:tr>
      <w:tr w:rsidRPr="00C97E24" w:rsidR="00DD296F" w:rsidTr="00E61DCA" w14:paraId="251EC67E" w14:textId="3759123D">
        <w:tc>
          <w:tcPr>
            <w:tcW w:w="3828" w:type="dxa"/>
            <w:vMerge/>
          </w:tcPr>
          <w:p w:rsidRPr="00C97E24" w:rsidR="00DD296F" w:rsidP="00440B86" w:rsidRDefault="00DD296F" w14:paraId="01F9AEA1" w14:textId="3C14A1FD">
            <w:pPr>
              <w:pStyle w:val="SCVtablebody"/>
              <w:rPr>
                <w:rFonts w:ascii="Arial" w:hAnsi="Arial" w:cs="Arial"/>
                <w:sz w:val="20"/>
                <w:szCs w:val="20"/>
              </w:rPr>
            </w:pPr>
          </w:p>
        </w:tc>
        <w:tc>
          <w:tcPr>
            <w:tcW w:w="4110" w:type="dxa"/>
          </w:tcPr>
          <w:p w:rsidRPr="00DD296F" w:rsidR="00DD296F" w:rsidP="00440B86" w:rsidRDefault="00DD296F" w14:paraId="62AD1580" w14:textId="7B81AE84">
            <w:pPr>
              <w:pStyle w:val="SCVtablebody"/>
              <w:rPr>
                <w:rFonts w:ascii="Arial" w:hAnsi="Arial" w:cs="Arial"/>
                <w:i/>
                <w:iCs/>
                <w:sz w:val="20"/>
                <w:szCs w:val="20"/>
              </w:rPr>
            </w:pPr>
            <w:r w:rsidRPr="00DD296F">
              <w:rPr>
                <w:rFonts w:ascii="Arial" w:hAnsi="Arial" w:cs="Arial"/>
                <w:i/>
                <w:iCs/>
                <w:color w:val="A6A6A6" w:themeColor="background1" w:themeShade="A6"/>
                <w:sz w:val="20"/>
                <w:szCs w:val="20"/>
              </w:rPr>
              <w:t>Member name</w:t>
            </w:r>
          </w:p>
        </w:tc>
        <w:tc>
          <w:tcPr>
            <w:tcW w:w="1701" w:type="dxa"/>
          </w:tcPr>
          <w:p w:rsidRPr="3D414B5F" w:rsidR="00DD296F" w:rsidP="00440B86" w:rsidRDefault="00DD296F" w14:paraId="6F1D8E37" w14:textId="77777777">
            <w:pPr>
              <w:pStyle w:val="SCVtablebody"/>
              <w:rPr>
                <w:rFonts w:ascii="Arial" w:hAnsi="Arial" w:cs="Arial"/>
                <w:sz w:val="20"/>
                <w:szCs w:val="20"/>
              </w:rPr>
            </w:pPr>
          </w:p>
        </w:tc>
      </w:tr>
    </w:tbl>
    <w:p w:rsidR="00DD296F" w:rsidP="00DD296F" w:rsidRDefault="00DD296F" w14:paraId="65410AC4" w14:textId="77777777">
      <w:pPr>
        <w:pStyle w:val="SCVbody"/>
      </w:pPr>
    </w:p>
    <w:p w:rsidRPr="00DD296F" w:rsidR="00DD296F" w:rsidP="00DD296F" w:rsidRDefault="00DD296F" w14:paraId="3DEE25E0" w14:textId="77777777">
      <w:pPr>
        <w:pStyle w:val="SCVbody"/>
      </w:pPr>
    </w:p>
    <w:p w:rsidRPr="00524E7A" w:rsidR="001B245B" w:rsidP="001B245B" w:rsidRDefault="001B245B" w14:paraId="2FC4FCE4" w14:textId="77777777">
      <w:pPr>
        <w:rPr>
          <w:rFonts w:ascii="Arial" w:hAnsi="Arial" w:cs="Arial"/>
          <w:i/>
        </w:rPr>
      </w:pPr>
    </w:p>
    <w:p w:rsidRPr="00524E7A" w:rsidR="00BF2F8B" w:rsidP="00994B72" w:rsidRDefault="00BF2F8B" w14:paraId="5F407D99" w14:textId="77777777">
      <w:pPr>
        <w:pStyle w:val="SCVimprint"/>
        <w:rPr>
          <w:rFonts w:ascii="Arial" w:hAnsi="Arial" w:cs="Arial"/>
        </w:rPr>
        <w:sectPr w:rsidRPr="00524E7A" w:rsidR="00BF2F8B" w:rsidSect="006003ED">
          <w:type w:val="continuous"/>
          <w:pgSz w:w="11906" w:h="16838" w:orient="portrait" w:code="9"/>
          <w:pgMar w:top="2438" w:right="737" w:bottom="1361" w:left="737" w:header="851" w:footer="851" w:gutter="0"/>
          <w:cols w:space="284"/>
          <w:docGrid w:linePitch="360"/>
        </w:sectPr>
      </w:pPr>
    </w:p>
    <w:p w:rsidRPr="00F053A4" w:rsidR="00A2393F" w:rsidP="00A2393F" w:rsidRDefault="006C0565" w14:paraId="28A615F5" w14:textId="70D6A5E8">
      <w:pPr>
        <w:pStyle w:val="SCVfactsheettitle"/>
        <w:spacing w:line="360" w:lineRule="auto"/>
        <w:rPr>
          <w:rFonts w:ascii="Arial" w:hAnsi="Arial" w:cs="Arial"/>
          <w:b/>
          <w:bCs w:val="0"/>
          <w:sz w:val="40"/>
          <w:szCs w:val="40"/>
        </w:rPr>
      </w:pPr>
      <w:bookmarkStart w:name="_Attachment_1_–" w:id="5"/>
      <w:bookmarkEnd w:id="5"/>
      <w:r>
        <w:rPr>
          <w:rFonts w:ascii="Arial" w:hAnsi="Arial" w:cs="Arial"/>
          <w:b/>
          <w:sz w:val="40"/>
          <w:szCs w:val="40"/>
        </w:rPr>
        <w:t>Appendix 1: Deed of confidentiality</w:t>
      </w:r>
    </w:p>
    <w:p w:rsidRPr="00524E7A" w:rsidR="00524E7A" w:rsidP="00524E7A" w:rsidRDefault="00524E7A" w14:paraId="45C60966" w14:textId="77777777">
      <w:pPr>
        <w:pStyle w:val="SCVbody"/>
        <w:rPr>
          <w:rFonts w:ascii="Arial" w:hAnsi="Arial" w:cs="Arial"/>
        </w:rPr>
      </w:pPr>
    </w:p>
    <w:p w:rsidRPr="00C97E24" w:rsidR="00524E7A" w:rsidP="00524E7A" w:rsidRDefault="00524E7A" w14:paraId="59636844" w14:textId="31EF073A">
      <w:pPr>
        <w:pStyle w:val="SCVbody"/>
        <w:rPr>
          <w:rFonts w:ascii="Arial" w:hAnsi="Arial" w:cs="Arial"/>
          <w:sz w:val="20"/>
          <w:szCs w:val="20"/>
        </w:rPr>
      </w:pPr>
      <w:r w:rsidRPr="00C97E24">
        <w:rPr>
          <w:rFonts w:ascii="Arial" w:hAnsi="Arial" w:cs="Arial"/>
          <w:sz w:val="20"/>
          <w:szCs w:val="20"/>
        </w:rPr>
        <w:t>I, _________________________________</w:t>
      </w:r>
      <w:r w:rsidR="006C0565">
        <w:rPr>
          <w:rFonts w:ascii="Arial" w:hAnsi="Arial" w:cs="Arial"/>
          <w:sz w:val="20"/>
          <w:szCs w:val="20"/>
        </w:rPr>
        <w:t xml:space="preserve"> </w:t>
      </w:r>
      <w:r w:rsidRPr="00C97E24">
        <w:rPr>
          <w:rFonts w:ascii="Arial" w:hAnsi="Arial" w:cs="Arial"/>
          <w:sz w:val="20"/>
          <w:szCs w:val="20"/>
        </w:rPr>
        <w:t xml:space="preserve">hereby indicate that I understand and agree to abide by the confidentiality provisions set out in the </w:t>
      </w:r>
      <w:r w:rsidRPr="00C97E24">
        <w:rPr>
          <w:rFonts w:ascii="Arial" w:hAnsi="Arial" w:cs="Arial"/>
          <w:i/>
          <w:sz w:val="20"/>
          <w:szCs w:val="20"/>
        </w:rPr>
        <w:t>Public Health and Wellbeing Act 2008</w:t>
      </w:r>
      <w:r w:rsidRPr="00C97E24">
        <w:rPr>
          <w:rFonts w:ascii="Arial" w:hAnsi="Arial" w:cs="Arial"/>
          <w:sz w:val="20"/>
          <w:szCs w:val="20"/>
        </w:rPr>
        <w:t>.</w:t>
      </w:r>
    </w:p>
    <w:p w:rsidRPr="00C97E24" w:rsidR="00524E7A" w:rsidP="00524E7A" w:rsidRDefault="00524E7A" w14:paraId="55A3ED37" w14:textId="01363A43">
      <w:pPr>
        <w:pStyle w:val="SCVbody"/>
        <w:rPr>
          <w:rFonts w:ascii="Arial" w:hAnsi="Arial" w:cs="Arial"/>
          <w:sz w:val="20"/>
          <w:szCs w:val="20"/>
        </w:rPr>
      </w:pPr>
      <w:r w:rsidRPr="00C97E24">
        <w:rPr>
          <w:rFonts w:ascii="Arial" w:hAnsi="Arial" w:cs="Arial"/>
          <w:sz w:val="20"/>
          <w:szCs w:val="20"/>
        </w:rPr>
        <w:t>I acknowledge that I must not directly or indirectly make a record of,</w:t>
      </w:r>
      <w:r w:rsidRPr="00C97E24" w:rsidR="00453B24">
        <w:rPr>
          <w:rFonts w:ascii="Arial" w:hAnsi="Arial" w:cs="Arial"/>
          <w:sz w:val="20"/>
          <w:szCs w:val="20"/>
        </w:rPr>
        <w:t xml:space="preserve"> </w:t>
      </w:r>
      <w:r w:rsidRPr="00C97E24">
        <w:rPr>
          <w:rFonts w:ascii="Arial" w:hAnsi="Arial" w:cs="Arial"/>
          <w:sz w:val="20"/>
          <w:szCs w:val="20"/>
        </w:rPr>
        <w:t xml:space="preserve">or divulge or communicate to any person any information gained by or conveyed to me by reason of my office, employment or engagement; or make use of the information for any purpose other than in the performance of the functions of the </w:t>
      </w:r>
      <w:r w:rsidR="00F00D7C">
        <w:rPr>
          <w:rFonts w:ascii="Arial" w:hAnsi="Arial" w:cs="Arial"/>
          <w:sz w:val="20"/>
          <w:szCs w:val="20"/>
        </w:rPr>
        <w:t xml:space="preserve">Expert Working Group to support </w:t>
      </w:r>
      <w:r w:rsidR="00BA3CA4">
        <w:rPr>
          <w:rFonts w:ascii="Arial" w:hAnsi="Arial" w:cs="Arial"/>
          <w:sz w:val="20"/>
          <w:szCs w:val="20"/>
        </w:rPr>
        <w:t xml:space="preserve">safety culture in the birth suite pilot. </w:t>
      </w:r>
      <w:r w:rsidRPr="00C97E24">
        <w:rPr>
          <w:rFonts w:ascii="Arial" w:hAnsi="Arial" w:cs="Arial"/>
          <w:sz w:val="20"/>
          <w:szCs w:val="20"/>
        </w:rPr>
        <w:t xml:space="preserve"> </w:t>
      </w:r>
    </w:p>
    <w:p w:rsidRPr="00C97E24" w:rsidR="00524E7A" w:rsidP="00524E7A" w:rsidRDefault="00524E7A" w14:paraId="0CD04222" w14:textId="77777777">
      <w:pPr>
        <w:pStyle w:val="Footer"/>
        <w:rPr>
          <w:rFonts w:ascii="Arial" w:hAnsi="Arial" w:cs="Arial"/>
          <w:sz w:val="20"/>
          <w:szCs w:val="20"/>
        </w:rPr>
      </w:pPr>
    </w:p>
    <w:p w:rsidRPr="00C97E24" w:rsidR="00524E7A" w:rsidP="00524E7A" w:rsidRDefault="00524E7A" w14:paraId="2C85BC17" w14:textId="77777777">
      <w:pPr>
        <w:pStyle w:val="Footer"/>
        <w:rPr>
          <w:rFonts w:ascii="Arial" w:hAnsi="Arial" w:cs="Arial"/>
          <w:sz w:val="20"/>
          <w:szCs w:val="20"/>
        </w:rPr>
      </w:pPr>
    </w:p>
    <w:p w:rsidRPr="00C97E24" w:rsidR="00524E7A" w:rsidP="00524E7A" w:rsidRDefault="00524E7A" w14:paraId="218D7881" w14:textId="77777777">
      <w:pPr>
        <w:pStyle w:val="Footer"/>
        <w:rPr>
          <w:rFonts w:ascii="Arial" w:hAnsi="Arial" w:cs="Arial"/>
          <w:sz w:val="20"/>
          <w:szCs w:val="20"/>
        </w:rPr>
      </w:pPr>
    </w:p>
    <w:p w:rsidRPr="00C97E24" w:rsidR="00524E7A" w:rsidP="00524E7A" w:rsidRDefault="00524E7A" w14:paraId="4B549E8A" w14:textId="77777777">
      <w:pPr>
        <w:pStyle w:val="Footer"/>
        <w:rPr>
          <w:rFonts w:ascii="Arial" w:hAnsi="Arial" w:cs="Arial"/>
          <w:sz w:val="20"/>
          <w:szCs w:val="20"/>
        </w:rPr>
      </w:pPr>
    </w:p>
    <w:p w:rsidRPr="00C97E24" w:rsidR="00524E7A" w:rsidP="00524E7A" w:rsidRDefault="00524E7A" w14:paraId="0852FE63" w14:textId="77777777">
      <w:pPr>
        <w:pStyle w:val="Footer"/>
        <w:rPr>
          <w:rFonts w:ascii="Arial" w:hAnsi="Arial" w:cs="Arial"/>
          <w:sz w:val="20"/>
          <w:szCs w:val="20"/>
        </w:rPr>
      </w:pPr>
    </w:p>
    <w:p w:rsidRPr="00C97E24" w:rsidR="00524E7A" w:rsidP="00524E7A" w:rsidRDefault="00524E7A" w14:paraId="72F5BECE" w14:textId="77777777">
      <w:pPr>
        <w:pStyle w:val="Footer"/>
        <w:rPr>
          <w:rFonts w:ascii="Arial" w:hAnsi="Arial" w:cs="Arial"/>
          <w:sz w:val="20"/>
          <w:szCs w:val="20"/>
        </w:rPr>
      </w:pPr>
    </w:p>
    <w:p w:rsidRPr="00C97E24" w:rsidR="00524E7A" w:rsidP="00524E7A" w:rsidRDefault="00524E7A" w14:paraId="58A5D06F" w14:textId="0AF19656">
      <w:pPr>
        <w:pStyle w:val="SCVbody"/>
        <w:rPr>
          <w:rFonts w:ascii="Arial" w:hAnsi="Arial" w:cs="Arial"/>
          <w:sz w:val="20"/>
          <w:szCs w:val="20"/>
        </w:rPr>
      </w:pPr>
      <w:proofErr w:type="gramStart"/>
      <w:r w:rsidRPr="3D414B5F">
        <w:rPr>
          <w:rFonts w:ascii="Arial" w:hAnsi="Arial" w:cs="Arial"/>
          <w:sz w:val="20"/>
          <w:szCs w:val="20"/>
        </w:rPr>
        <w:t>Sign</w:t>
      </w:r>
      <w:r w:rsidRPr="3D414B5F" w:rsidR="15BB2EBD">
        <w:rPr>
          <w:rFonts w:ascii="Arial" w:hAnsi="Arial" w:cs="Arial"/>
          <w:sz w:val="20"/>
          <w:szCs w:val="20"/>
        </w:rPr>
        <w:t>ature</w:t>
      </w:r>
      <w:r w:rsidRPr="00C97E24">
        <w:rPr>
          <w:rFonts w:ascii="Arial" w:hAnsi="Arial" w:cs="Arial"/>
          <w:sz w:val="20"/>
          <w:szCs w:val="20"/>
        </w:rPr>
        <w:t>:_</w:t>
      </w:r>
      <w:proofErr w:type="gramEnd"/>
      <w:r w:rsidRPr="00C97E24">
        <w:rPr>
          <w:rFonts w:ascii="Arial" w:hAnsi="Arial" w:cs="Arial"/>
          <w:sz w:val="20"/>
          <w:szCs w:val="20"/>
        </w:rPr>
        <w:t>_____________________</w:t>
      </w:r>
    </w:p>
    <w:p w:rsidRPr="00C97E24" w:rsidR="00524E7A" w:rsidP="00524E7A" w:rsidRDefault="00524E7A" w14:paraId="6C3A05DE" w14:textId="77777777">
      <w:pPr>
        <w:pStyle w:val="SCVbody"/>
        <w:rPr>
          <w:rFonts w:ascii="Arial" w:hAnsi="Arial" w:cs="Arial"/>
          <w:sz w:val="20"/>
          <w:szCs w:val="20"/>
        </w:rPr>
      </w:pPr>
    </w:p>
    <w:p w:rsidRPr="00C97E24" w:rsidR="00524E7A" w:rsidP="00524E7A" w:rsidRDefault="00524E7A" w14:paraId="090003CC" w14:textId="77777777">
      <w:pPr>
        <w:pStyle w:val="SCVbody"/>
        <w:rPr>
          <w:rFonts w:ascii="Arial" w:hAnsi="Arial" w:cs="Arial"/>
          <w:sz w:val="20"/>
          <w:szCs w:val="20"/>
        </w:rPr>
      </w:pPr>
    </w:p>
    <w:p w:rsidRPr="00C97E24" w:rsidR="00524E7A" w:rsidP="00524E7A" w:rsidRDefault="00524E7A" w14:paraId="609E5D2F" w14:textId="77777777">
      <w:pPr>
        <w:pStyle w:val="SCVbody"/>
        <w:rPr>
          <w:rFonts w:ascii="Arial" w:hAnsi="Arial" w:cs="Arial"/>
          <w:sz w:val="20"/>
          <w:szCs w:val="20"/>
        </w:rPr>
      </w:pPr>
    </w:p>
    <w:p w:rsidRPr="00C97E24" w:rsidR="00524E7A" w:rsidP="00524E7A" w:rsidRDefault="00524E7A" w14:paraId="3669B721" w14:textId="39F519F5">
      <w:pPr>
        <w:pStyle w:val="SCVbody"/>
        <w:rPr>
          <w:rFonts w:ascii="Arial" w:hAnsi="Arial" w:cs="Arial"/>
          <w:sz w:val="20"/>
          <w:szCs w:val="20"/>
        </w:rPr>
      </w:pPr>
      <w:proofErr w:type="gramStart"/>
      <w:r w:rsidRPr="00C97E24">
        <w:rPr>
          <w:rFonts w:ascii="Arial" w:hAnsi="Arial" w:cs="Arial"/>
          <w:sz w:val="20"/>
          <w:szCs w:val="20"/>
        </w:rPr>
        <w:t>Witness:_</w:t>
      </w:r>
      <w:proofErr w:type="gramEnd"/>
      <w:r w:rsidRPr="00C97E24">
        <w:rPr>
          <w:rFonts w:ascii="Arial" w:hAnsi="Arial" w:cs="Arial"/>
          <w:sz w:val="20"/>
          <w:szCs w:val="20"/>
        </w:rPr>
        <w:t>_______________________</w:t>
      </w:r>
    </w:p>
    <w:p w:rsidRPr="00C97E24" w:rsidR="00524E7A" w:rsidP="00524E7A" w:rsidRDefault="00524E7A" w14:paraId="10A34BC7" w14:textId="77777777">
      <w:pPr>
        <w:pStyle w:val="SCVbody"/>
        <w:rPr>
          <w:rFonts w:ascii="Arial" w:hAnsi="Arial" w:cs="Arial"/>
          <w:sz w:val="20"/>
          <w:szCs w:val="20"/>
        </w:rPr>
      </w:pPr>
    </w:p>
    <w:p w:rsidRPr="00C97E24" w:rsidR="00524E7A" w:rsidP="00524E7A" w:rsidRDefault="00524E7A" w14:paraId="639EBC26" w14:textId="77777777">
      <w:pPr>
        <w:pStyle w:val="SCVbody"/>
        <w:rPr>
          <w:rFonts w:ascii="Arial" w:hAnsi="Arial" w:cs="Arial"/>
          <w:sz w:val="20"/>
          <w:szCs w:val="20"/>
        </w:rPr>
      </w:pPr>
    </w:p>
    <w:p w:rsidRPr="00C97E24" w:rsidR="00524E7A" w:rsidP="00524E7A" w:rsidRDefault="00524E7A" w14:paraId="5BA4FA1C" w14:textId="77777777">
      <w:pPr>
        <w:pStyle w:val="SCVbody"/>
        <w:rPr>
          <w:rFonts w:ascii="Arial" w:hAnsi="Arial" w:cs="Arial"/>
          <w:sz w:val="20"/>
          <w:szCs w:val="20"/>
        </w:rPr>
      </w:pPr>
    </w:p>
    <w:p w:rsidRPr="00C97E24" w:rsidR="00524E7A" w:rsidP="00524E7A" w:rsidRDefault="00524E7A" w14:paraId="631BEB1F" w14:textId="610C3D3F">
      <w:pPr>
        <w:pStyle w:val="SCVbody"/>
        <w:rPr>
          <w:rFonts w:ascii="Arial" w:hAnsi="Arial" w:cs="Arial"/>
          <w:sz w:val="20"/>
          <w:szCs w:val="20"/>
        </w:rPr>
      </w:pPr>
      <w:proofErr w:type="gramStart"/>
      <w:r w:rsidRPr="00C97E24">
        <w:rPr>
          <w:rFonts w:ascii="Arial" w:hAnsi="Arial" w:cs="Arial"/>
          <w:sz w:val="20"/>
          <w:szCs w:val="20"/>
        </w:rPr>
        <w:t>Date:_</w:t>
      </w:r>
      <w:proofErr w:type="gramEnd"/>
      <w:r w:rsidRPr="00C97E24">
        <w:rPr>
          <w:rFonts w:ascii="Arial" w:hAnsi="Arial" w:cs="Arial"/>
          <w:sz w:val="20"/>
          <w:szCs w:val="20"/>
        </w:rPr>
        <w:t>___________________</w:t>
      </w:r>
      <w:r w:rsidR="008D6074">
        <w:rPr>
          <w:rFonts w:ascii="Arial" w:hAnsi="Arial" w:cs="Arial"/>
          <w:sz w:val="20"/>
          <w:szCs w:val="20"/>
        </w:rPr>
        <w:t>_______</w:t>
      </w:r>
    </w:p>
    <w:p w:rsidRPr="00C97E24" w:rsidR="00524E7A" w:rsidP="00524E7A" w:rsidRDefault="00524E7A" w14:paraId="27D1D741" w14:textId="77777777">
      <w:pPr>
        <w:rPr>
          <w:rFonts w:ascii="Arial" w:hAnsi="Arial" w:cs="Arial"/>
        </w:rPr>
      </w:pPr>
    </w:p>
    <w:p w:rsidR="008D6074" w:rsidP="006C0565" w:rsidRDefault="008D6074" w14:paraId="6F1F62E3" w14:textId="77777777">
      <w:pPr>
        <w:pStyle w:val="SCVfactsheettitle"/>
        <w:spacing w:line="360" w:lineRule="auto"/>
        <w:rPr>
          <w:rFonts w:ascii="Arial" w:hAnsi="Arial" w:cs="Arial"/>
          <w:b/>
          <w:sz w:val="40"/>
          <w:szCs w:val="40"/>
        </w:rPr>
        <w:sectPr w:rsidR="008D6074" w:rsidSect="002D5912">
          <w:footerReference w:type="default" r:id="rId15"/>
          <w:pgSz w:w="11906" w:h="16838" w:orient="portrait" w:code="9"/>
          <w:pgMar w:top="2127" w:right="737" w:bottom="1361" w:left="737" w:header="851" w:footer="851" w:gutter="0"/>
          <w:cols w:space="284"/>
          <w:docGrid w:linePitch="360"/>
        </w:sectPr>
      </w:pPr>
    </w:p>
    <w:p w:rsidRPr="00F053A4" w:rsidR="006C0565" w:rsidP="006C0565" w:rsidRDefault="006C0565" w14:paraId="7CC95EFE" w14:textId="30F2054C">
      <w:pPr>
        <w:pStyle w:val="SCVfactsheettitle"/>
        <w:spacing w:line="360" w:lineRule="auto"/>
        <w:rPr>
          <w:rFonts w:ascii="Arial" w:hAnsi="Arial" w:cs="Arial"/>
          <w:b/>
          <w:bCs w:val="0"/>
          <w:sz w:val="40"/>
          <w:szCs w:val="40"/>
        </w:rPr>
      </w:pPr>
      <w:r>
        <w:rPr>
          <w:rFonts w:ascii="Arial" w:hAnsi="Arial" w:cs="Arial"/>
          <w:b/>
          <w:sz w:val="40"/>
          <w:szCs w:val="40"/>
        </w:rPr>
        <w:t>Appendix 2: Conflict of interest declaration</w:t>
      </w:r>
    </w:p>
    <w:p w:rsidR="006C0565" w:rsidP="00524E7A" w:rsidRDefault="006C0565" w14:paraId="59266581" w14:textId="77777777">
      <w:pPr>
        <w:numPr>
          <w:ilvl w:val="12"/>
          <w:numId w:val="0"/>
        </w:numPr>
        <w:rPr>
          <w:rFonts w:ascii="Arial" w:hAnsi="Arial" w:cs="Arial"/>
        </w:rPr>
      </w:pPr>
    </w:p>
    <w:p w:rsidRPr="00C97E24" w:rsidR="00524E7A" w:rsidP="00524E7A" w:rsidRDefault="00524E7A" w14:paraId="60CF45DD" w14:textId="4EF2F178">
      <w:pPr>
        <w:numPr>
          <w:ilvl w:val="12"/>
          <w:numId w:val="0"/>
        </w:numPr>
        <w:rPr>
          <w:rFonts w:ascii="Arial" w:hAnsi="Arial" w:cs="Arial"/>
        </w:rPr>
      </w:pPr>
      <w:r w:rsidRPr="00C97E24">
        <w:rPr>
          <w:rFonts w:ascii="Arial" w:hAnsi="Arial" w:cs="Arial"/>
        </w:rPr>
        <w:t>All persons who perform a public duty must ensure that their private interests do not influence, or be seen to influence, their decisions or performance relating to the public duty.</w:t>
      </w:r>
    </w:p>
    <w:p w:rsidRPr="00C97E24" w:rsidR="00524E7A" w:rsidP="00524E7A" w:rsidRDefault="00524E7A" w14:paraId="0AB817D0" w14:textId="77777777">
      <w:pPr>
        <w:numPr>
          <w:ilvl w:val="12"/>
          <w:numId w:val="0"/>
        </w:numPr>
        <w:rPr>
          <w:rFonts w:ascii="Arial" w:hAnsi="Arial" w:cs="Arial"/>
          <w:b/>
          <w:bCs/>
          <w:u w:val="single"/>
        </w:rPr>
      </w:pPr>
      <w:r w:rsidRPr="00C97E24">
        <w:rPr>
          <w:rFonts w:ascii="Arial" w:hAnsi="Arial" w:cs="Arial"/>
          <w:b/>
          <w:bCs/>
          <w:u w:val="single"/>
        </w:rPr>
        <w:t>Definitions</w:t>
      </w:r>
    </w:p>
    <w:p w:rsidRPr="00C97E24" w:rsidR="00524E7A" w:rsidP="00524E7A" w:rsidRDefault="00524E7A" w14:paraId="537648F3" w14:textId="77777777">
      <w:pPr>
        <w:numPr>
          <w:ilvl w:val="12"/>
          <w:numId w:val="0"/>
        </w:numPr>
        <w:rPr>
          <w:rFonts w:ascii="Arial" w:hAnsi="Arial" w:cs="Arial"/>
        </w:rPr>
      </w:pPr>
      <w:r w:rsidRPr="00C97E24">
        <w:rPr>
          <w:rFonts w:ascii="Arial" w:hAnsi="Arial" w:cs="Arial"/>
          <w:b/>
          <w:bCs/>
        </w:rPr>
        <w:t>“Actual Conflict”</w:t>
      </w:r>
      <w:r w:rsidRPr="00C97E24">
        <w:rPr>
          <w:rFonts w:ascii="Arial" w:hAnsi="Arial" w:cs="Arial"/>
        </w:rPr>
        <w:t xml:space="preserve"> means a real conflict between public duties and private </w:t>
      </w:r>
      <w:proofErr w:type="gramStart"/>
      <w:r w:rsidRPr="00C97E24">
        <w:rPr>
          <w:rFonts w:ascii="Arial" w:hAnsi="Arial" w:cs="Arial"/>
        </w:rPr>
        <w:t>interests;</w:t>
      </w:r>
      <w:proofErr w:type="gramEnd"/>
    </w:p>
    <w:p w:rsidRPr="00C97E24" w:rsidR="00524E7A" w:rsidP="00524E7A" w:rsidRDefault="00524E7A" w14:paraId="7BD96991" w14:textId="77777777">
      <w:pPr>
        <w:numPr>
          <w:ilvl w:val="12"/>
          <w:numId w:val="0"/>
        </w:numPr>
        <w:rPr>
          <w:rFonts w:ascii="Arial" w:hAnsi="Arial" w:cs="Arial"/>
        </w:rPr>
      </w:pPr>
      <w:r w:rsidRPr="00C97E24">
        <w:rPr>
          <w:rFonts w:ascii="Arial" w:hAnsi="Arial" w:cs="Arial"/>
          <w:b/>
          <w:bCs/>
        </w:rPr>
        <w:t>“Conflict of Interest”</w:t>
      </w:r>
      <w:r w:rsidRPr="00C97E24">
        <w:rPr>
          <w:rFonts w:ascii="Arial" w:hAnsi="Arial" w:cs="Arial"/>
        </w:rPr>
        <w:t xml:space="preserve"> means any Actual Conflict, Perceived Conflict or Potential Conflict, including but not limited to:</w:t>
      </w:r>
    </w:p>
    <w:p w:rsidRPr="00C97E24" w:rsidR="00524E7A" w:rsidP="00524E7A" w:rsidRDefault="00524E7A" w14:paraId="5EB3D0F7" w14:textId="3070C75F">
      <w:pPr>
        <w:pStyle w:val="Bullet"/>
        <w:spacing w:after="120"/>
        <w:jc w:val="left"/>
        <w:rPr>
          <w:rFonts w:cs="Arial" w:eastAsiaTheme="minorEastAsia"/>
          <w:lang w:eastAsia="en-AU"/>
        </w:rPr>
      </w:pPr>
      <w:r w:rsidRPr="00C97E24">
        <w:rPr>
          <w:rFonts w:cs="Arial" w:eastAsiaTheme="minorEastAsia"/>
          <w:lang w:eastAsia="en-AU"/>
        </w:rPr>
        <w:t xml:space="preserve">any financial interest in the .......................................................................... (“the Subject”) </w:t>
      </w:r>
      <w:r w:rsidRPr="00C97E24">
        <w:rPr>
          <w:rFonts w:cs="Arial" w:eastAsiaTheme="minorEastAsia"/>
          <w:lang w:eastAsia="en-AU"/>
        </w:rPr>
        <w:br/>
      </w:r>
      <w:r w:rsidRPr="00C97E24">
        <w:rPr>
          <w:rFonts w:cs="Arial" w:eastAsiaTheme="minorEastAsia"/>
          <w:lang w:eastAsia="en-AU"/>
        </w:rPr>
        <w:t>[name subject in issue e.g. tenderers for XYZ contract</w:t>
      </w:r>
      <w:proofErr w:type="gramStart"/>
      <w:r w:rsidRPr="00C97E24">
        <w:rPr>
          <w:rFonts w:cs="Arial" w:eastAsiaTheme="minorEastAsia"/>
          <w:lang w:eastAsia="en-AU"/>
        </w:rPr>
        <w:t>];</w:t>
      </w:r>
      <w:proofErr w:type="gramEnd"/>
    </w:p>
    <w:p w:rsidRPr="00C97E24" w:rsidR="00524E7A" w:rsidP="00E40870" w:rsidRDefault="00524E7A" w14:paraId="33648626" w14:textId="77777777">
      <w:pPr>
        <w:numPr>
          <w:ilvl w:val="0"/>
          <w:numId w:val="9"/>
        </w:numPr>
        <w:tabs>
          <w:tab w:val="left" w:pos="284"/>
        </w:tabs>
        <w:spacing w:before="0" w:after="120" w:line="240" w:lineRule="atLeast"/>
        <w:jc w:val="both"/>
        <w:rPr>
          <w:rFonts w:ascii="Arial" w:hAnsi="Arial" w:cs="Arial"/>
        </w:rPr>
      </w:pPr>
      <w:r w:rsidRPr="00C97E24">
        <w:rPr>
          <w:rFonts w:ascii="Arial" w:hAnsi="Arial" w:cs="Arial"/>
        </w:rPr>
        <w:t xml:space="preserve">any immediate relatives or close friends with a financial interest in the </w:t>
      </w:r>
      <w:proofErr w:type="gramStart"/>
      <w:r w:rsidRPr="00C97E24">
        <w:rPr>
          <w:rFonts w:ascii="Arial" w:hAnsi="Arial" w:cs="Arial"/>
        </w:rPr>
        <w:t>Subject;</w:t>
      </w:r>
      <w:proofErr w:type="gramEnd"/>
    </w:p>
    <w:p w:rsidRPr="00C97E24" w:rsidR="00524E7A" w:rsidP="00E40870" w:rsidRDefault="00524E7A" w14:paraId="327B214B" w14:textId="77777777">
      <w:pPr>
        <w:numPr>
          <w:ilvl w:val="0"/>
          <w:numId w:val="9"/>
        </w:numPr>
        <w:tabs>
          <w:tab w:val="left" w:pos="284"/>
        </w:tabs>
        <w:spacing w:before="0" w:after="120" w:line="240" w:lineRule="atLeast"/>
        <w:jc w:val="both"/>
        <w:rPr>
          <w:rFonts w:ascii="Arial" w:hAnsi="Arial" w:cs="Arial"/>
        </w:rPr>
      </w:pPr>
      <w:r w:rsidRPr="00C97E24">
        <w:rPr>
          <w:rFonts w:ascii="Arial" w:hAnsi="Arial" w:cs="Arial"/>
        </w:rPr>
        <w:t xml:space="preserve">any personal bias or inclination which would in any way affect decisions made in relation to the </w:t>
      </w:r>
      <w:proofErr w:type="gramStart"/>
      <w:r w:rsidRPr="00C97E24">
        <w:rPr>
          <w:rFonts w:ascii="Arial" w:hAnsi="Arial" w:cs="Arial"/>
        </w:rPr>
        <w:t>Subject;</w:t>
      </w:r>
      <w:proofErr w:type="gramEnd"/>
    </w:p>
    <w:p w:rsidRPr="00C97E24" w:rsidR="00524E7A" w:rsidP="00E40870" w:rsidRDefault="00524E7A" w14:paraId="38B90AA5" w14:textId="77777777">
      <w:pPr>
        <w:numPr>
          <w:ilvl w:val="0"/>
          <w:numId w:val="9"/>
        </w:numPr>
        <w:tabs>
          <w:tab w:val="clear" w:pos="360"/>
          <w:tab w:val="left" w:pos="284"/>
        </w:tabs>
        <w:spacing w:before="0" w:after="120" w:line="240" w:lineRule="atLeast"/>
        <w:ind w:left="284" w:hanging="284"/>
        <w:jc w:val="both"/>
        <w:rPr>
          <w:rFonts w:ascii="Arial" w:hAnsi="Arial" w:cs="Arial"/>
        </w:rPr>
      </w:pPr>
      <w:r w:rsidRPr="00C97E24">
        <w:rPr>
          <w:rFonts w:ascii="Arial" w:hAnsi="Arial" w:cs="Arial"/>
        </w:rPr>
        <w:t>any personal obligation, allegiance or loyalty which would in any way affect decisions in relation to the Subject.</w:t>
      </w:r>
    </w:p>
    <w:p w:rsidRPr="00C97E24" w:rsidR="00524E7A" w:rsidP="00524E7A" w:rsidRDefault="00524E7A" w14:paraId="2DDA31F6" w14:textId="77777777">
      <w:pPr>
        <w:numPr>
          <w:ilvl w:val="12"/>
          <w:numId w:val="0"/>
        </w:numPr>
        <w:tabs>
          <w:tab w:val="left" w:pos="0"/>
        </w:tabs>
        <w:rPr>
          <w:rFonts w:ascii="Arial" w:hAnsi="Arial" w:cs="Arial"/>
        </w:rPr>
      </w:pPr>
      <w:r w:rsidRPr="00C97E24">
        <w:rPr>
          <w:rFonts w:ascii="Arial" w:hAnsi="Arial" w:cs="Arial"/>
          <w:b/>
          <w:bCs/>
        </w:rPr>
        <w:t>“Perceived Conflict”</w:t>
      </w:r>
      <w:r w:rsidRPr="00C97E24">
        <w:rPr>
          <w:rFonts w:ascii="Arial" w:hAnsi="Arial" w:cs="Arial"/>
        </w:rPr>
        <w:t xml:space="preserve"> means a conflict where a third party could form the view that private interests could improperly influence a person’s public duties, now or in the future.</w:t>
      </w:r>
    </w:p>
    <w:p w:rsidRPr="00C97E24" w:rsidR="00524E7A" w:rsidP="00524E7A" w:rsidRDefault="00524E7A" w14:paraId="26BB71ED" w14:textId="77777777">
      <w:pPr>
        <w:numPr>
          <w:ilvl w:val="12"/>
          <w:numId w:val="0"/>
        </w:numPr>
        <w:tabs>
          <w:tab w:val="left" w:pos="0"/>
        </w:tabs>
        <w:rPr>
          <w:rFonts w:ascii="Arial" w:hAnsi="Arial" w:cs="Arial"/>
        </w:rPr>
      </w:pPr>
      <w:r w:rsidRPr="00C97E24">
        <w:rPr>
          <w:rFonts w:ascii="Arial" w:hAnsi="Arial" w:cs="Arial"/>
          <w:b/>
          <w:bCs/>
        </w:rPr>
        <w:t>“Potential Conflict”</w:t>
      </w:r>
      <w:r w:rsidRPr="00C97E24">
        <w:rPr>
          <w:rFonts w:ascii="Arial" w:hAnsi="Arial" w:cs="Arial"/>
        </w:rPr>
        <w:t xml:space="preserve"> means a conflict where a person’s private interests could conflict with their public duties in the future.</w:t>
      </w:r>
    </w:p>
    <w:p w:rsidRPr="00C97E24" w:rsidR="00524E7A" w:rsidP="00524E7A" w:rsidRDefault="00524E7A" w14:paraId="000E567C" w14:textId="77777777">
      <w:pPr>
        <w:numPr>
          <w:ilvl w:val="12"/>
          <w:numId w:val="0"/>
        </w:numPr>
        <w:rPr>
          <w:rFonts w:ascii="Arial" w:hAnsi="Arial" w:cs="Arial"/>
          <w:b/>
          <w:bCs/>
          <w:u w:val="single"/>
        </w:rPr>
      </w:pPr>
      <w:r w:rsidRPr="00C97E24">
        <w:rPr>
          <w:rFonts w:ascii="Arial" w:hAnsi="Arial" w:cs="Arial"/>
          <w:b/>
          <w:bCs/>
          <w:u w:val="single"/>
        </w:rPr>
        <w:t>Declaration</w:t>
      </w:r>
    </w:p>
    <w:p w:rsidRPr="00C97E24" w:rsidR="00524E7A" w:rsidP="00524E7A" w:rsidRDefault="00524E7A" w14:paraId="41188E2A" w14:textId="77777777">
      <w:pPr>
        <w:numPr>
          <w:ilvl w:val="12"/>
          <w:numId w:val="0"/>
        </w:numPr>
        <w:rPr>
          <w:rFonts w:ascii="Arial" w:hAnsi="Arial" w:cs="Arial"/>
        </w:rPr>
      </w:pPr>
      <w:r w:rsidRPr="00C97E24">
        <w:rPr>
          <w:rFonts w:ascii="Arial" w:hAnsi="Arial" w:cs="Arial"/>
        </w:rPr>
        <w:t xml:space="preserve">I, </w:t>
      </w:r>
      <w:r w:rsidRPr="00C97E24">
        <w:rPr>
          <w:rFonts w:ascii="Arial" w:hAnsi="Arial" w:cs="Arial"/>
        </w:rPr>
        <w:fldChar w:fldCharType="begin">
          <w:ffData>
            <w:name w:val="Text1"/>
            <w:enabled/>
            <w:calcOnExit w:val="0"/>
            <w:textInput/>
          </w:ffData>
        </w:fldChar>
      </w:r>
      <w:bookmarkStart w:name="Text1" w:id="6"/>
      <w:r w:rsidRPr="00C97E24">
        <w:rPr>
          <w:rFonts w:ascii="Arial" w:hAnsi="Arial" w:cs="Arial"/>
        </w:rPr>
        <w:instrText xml:space="preserve"> FORMTEXT </w:instrText>
      </w:r>
      <w:r w:rsidRPr="00C97E24">
        <w:rPr>
          <w:rFonts w:ascii="Arial" w:hAnsi="Arial" w:cs="Arial"/>
        </w:rPr>
      </w:r>
      <w:r w:rsidRPr="00C97E24">
        <w:rPr>
          <w:rFonts w:ascii="Arial" w:hAnsi="Arial" w:cs="Arial"/>
        </w:rPr>
        <w:fldChar w:fldCharType="separate"/>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fldChar w:fldCharType="end"/>
      </w:r>
      <w:bookmarkEnd w:id="6"/>
      <w:r w:rsidRPr="00C97E24">
        <w:rPr>
          <w:rFonts w:ascii="Arial" w:hAnsi="Arial" w:cs="Arial"/>
        </w:rPr>
        <w:t>....................................................................................................[insert full name]</w:t>
      </w:r>
    </w:p>
    <w:p w:rsidRPr="00C97E24" w:rsidR="00524E7A" w:rsidP="00524E7A" w:rsidRDefault="00524E7A" w14:paraId="6612C729" w14:textId="77777777">
      <w:pPr>
        <w:numPr>
          <w:ilvl w:val="12"/>
          <w:numId w:val="0"/>
        </w:numPr>
        <w:rPr>
          <w:rFonts w:ascii="Arial" w:hAnsi="Arial" w:cs="Arial"/>
        </w:rPr>
      </w:pPr>
      <w:r w:rsidRPr="00C97E24">
        <w:rPr>
          <w:rFonts w:ascii="Arial" w:hAnsi="Arial" w:cs="Arial"/>
        </w:rPr>
        <w:t xml:space="preserve">of </w:t>
      </w:r>
      <w:r w:rsidRPr="00C97E24">
        <w:rPr>
          <w:rFonts w:ascii="Arial" w:hAnsi="Arial" w:cs="Arial"/>
        </w:rPr>
        <w:fldChar w:fldCharType="begin">
          <w:ffData>
            <w:name w:val="Text2"/>
            <w:enabled/>
            <w:calcOnExit w:val="0"/>
            <w:textInput/>
          </w:ffData>
        </w:fldChar>
      </w:r>
      <w:bookmarkStart w:name="Text2" w:id="7"/>
      <w:r w:rsidRPr="00C97E24">
        <w:rPr>
          <w:rFonts w:ascii="Arial" w:hAnsi="Arial" w:cs="Arial"/>
        </w:rPr>
        <w:instrText xml:space="preserve"> FORMTEXT </w:instrText>
      </w:r>
      <w:r w:rsidRPr="00C97E24">
        <w:rPr>
          <w:rFonts w:ascii="Arial" w:hAnsi="Arial" w:cs="Arial"/>
        </w:rPr>
      </w:r>
      <w:r w:rsidRPr="00C97E24">
        <w:rPr>
          <w:rFonts w:ascii="Arial" w:hAnsi="Arial" w:cs="Arial"/>
        </w:rPr>
        <w:fldChar w:fldCharType="separate"/>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fldChar w:fldCharType="end"/>
      </w:r>
      <w:bookmarkEnd w:id="7"/>
      <w:r w:rsidRPr="00C97E24">
        <w:rPr>
          <w:rFonts w:ascii="Arial" w:hAnsi="Arial" w:cs="Arial"/>
        </w:rPr>
        <w:t>............................................................................................[insert business address]</w:t>
      </w:r>
    </w:p>
    <w:p w:rsidRPr="00C97E24" w:rsidR="00524E7A" w:rsidP="00524E7A" w:rsidRDefault="00524E7A" w14:paraId="796F5891" w14:textId="77777777">
      <w:pPr>
        <w:numPr>
          <w:ilvl w:val="12"/>
          <w:numId w:val="0"/>
        </w:numPr>
        <w:rPr>
          <w:rFonts w:ascii="Arial" w:hAnsi="Arial" w:cs="Arial"/>
        </w:rPr>
      </w:pPr>
      <w:r w:rsidRPr="00C97E24">
        <w:rPr>
          <w:rFonts w:ascii="Arial" w:hAnsi="Arial" w:cs="Arial"/>
        </w:rPr>
        <w:t>declare that:</w:t>
      </w:r>
    </w:p>
    <w:p w:rsidRPr="00C97E24" w:rsidR="00524E7A" w:rsidP="00524E7A" w:rsidRDefault="00524E7A" w14:paraId="3FA5A95D" w14:textId="77777777">
      <w:pPr>
        <w:numPr>
          <w:ilvl w:val="12"/>
          <w:numId w:val="0"/>
        </w:numPr>
        <w:rPr>
          <w:rFonts w:ascii="Arial" w:hAnsi="Arial" w:cs="Arial"/>
        </w:rPr>
      </w:pPr>
      <w:r w:rsidRPr="00C97E24">
        <w:rPr>
          <w:rFonts w:ascii="Arial" w:hAnsi="Arial" w:cs="Arial"/>
        </w:rPr>
        <w:t>□ I do not have any matters which may give rise to a Conflict of Interest.</w:t>
      </w:r>
    </w:p>
    <w:p w:rsidRPr="00C97E24" w:rsidR="00524E7A" w:rsidP="00524E7A" w:rsidRDefault="00524E7A" w14:paraId="515F23D5" w14:textId="77777777">
      <w:pPr>
        <w:numPr>
          <w:ilvl w:val="12"/>
          <w:numId w:val="0"/>
        </w:numPr>
        <w:spacing w:after="120"/>
        <w:rPr>
          <w:rFonts w:ascii="Arial" w:hAnsi="Arial" w:cs="Arial"/>
        </w:rPr>
      </w:pPr>
      <w:r w:rsidRPr="00C97E24">
        <w:rPr>
          <w:rFonts w:ascii="Arial" w:hAnsi="Arial" w:cs="Arial"/>
        </w:rPr>
        <w:t>OR</w:t>
      </w:r>
    </w:p>
    <w:p w:rsidRPr="00C97E24" w:rsidR="00524E7A" w:rsidP="00524E7A" w:rsidRDefault="00524E7A" w14:paraId="49EE946B" w14:textId="77777777">
      <w:pPr>
        <w:numPr>
          <w:ilvl w:val="12"/>
          <w:numId w:val="0"/>
        </w:numPr>
        <w:tabs>
          <w:tab w:val="left" w:pos="426"/>
        </w:tabs>
        <w:ind w:left="426" w:hanging="426"/>
        <w:rPr>
          <w:rFonts w:ascii="Arial" w:hAnsi="Arial" w:cs="Arial"/>
        </w:rPr>
      </w:pPr>
      <w:r w:rsidRPr="00C97E24">
        <w:rPr>
          <w:rFonts w:ascii="Arial" w:hAnsi="Arial" w:cs="Arial"/>
        </w:rPr>
        <w:t>□</w:t>
      </w:r>
      <w:r w:rsidRPr="00C97E24">
        <w:rPr>
          <w:rFonts w:ascii="Arial" w:hAnsi="Arial" w:cs="Arial"/>
        </w:rPr>
        <w:tab/>
      </w:r>
      <w:r w:rsidRPr="00C97E24">
        <w:rPr>
          <w:rFonts w:ascii="Arial" w:hAnsi="Arial" w:cs="Arial"/>
        </w:rPr>
        <w:t>I have matters which may give rise to a Conflict of Interest, as set out below:</w:t>
      </w:r>
      <w:r w:rsidRPr="00C97E24">
        <w:rPr>
          <w:rFonts w:ascii="Arial" w:hAnsi="Arial" w:cs="Arial"/>
        </w:rPr>
        <w:br/>
      </w:r>
    </w:p>
    <w:p w:rsidRPr="00C97E24" w:rsidR="00524E7A" w:rsidP="00E40870" w:rsidRDefault="00524E7A" w14:paraId="60C0B83E" w14:textId="77777777">
      <w:pPr>
        <w:numPr>
          <w:ilvl w:val="0"/>
          <w:numId w:val="10"/>
        </w:numPr>
        <w:spacing w:before="0" w:after="0" w:line="240" w:lineRule="auto"/>
        <w:jc w:val="both"/>
        <w:rPr>
          <w:rFonts w:ascii="Arial" w:hAnsi="Arial" w:cs="Arial"/>
        </w:rPr>
      </w:pPr>
      <w:r w:rsidRPr="00C97E24">
        <w:rPr>
          <w:rFonts w:ascii="Arial" w:hAnsi="Arial" w:cs="Arial"/>
        </w:rPr>
        <w:fldChar w:fldCharType="begin">
          <w:ffData>
            <w:name w:val="Text4"/>
            <w:enabled/>
            <w:calcOnExit w:val="0"/>
            <w:textInput/>
          </w:ffData>
        </w:fldChar>
      </w:r>
      <w:bookmarkStart w:name="Text4" w:id="8"/>
      <w:r w:rsidRPr="00C97E24">
        <w:rPr>
          <w:rFonts w:ascii="Arial" w:hAnsi="Arial" w:cs="Arial"/>
        </w:rPr>
        <w:instrText xml:space="preserve"> FORMTEXT </w:instrText>
      </w:r>
      <w:r w:rsidRPr="00C97E24">
        <w:rPr>
          <w:rFonts w:ascii="Arial" w:hAnsi="Arial" w:cs="Arial"/>
        </w:rPr>
      </w:r>
      <w:r w:rsidRPr="00C97E24">
        <w:rPr>
          <w:rFonts w:ascii="Arial" w:hAnsi="Arial" w:cs="Arial"/>
        </w:rPr>
        <w:fldChar w:fldCharType="separate"/>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fldChar w:fldCharType="end"/>
      </w:r>
      <w:bookmarkEnd w:id="8"/>
      <w:r w:rsidRPr="00C97E24">
        <w:rPr>
          <w:rFonts w:ascii="Arial" w:hAnsi="Arial" w:cs="Arial"/>
        </w:rPr>
        <w:t>..........................................................................................................................</w:t>
      </w:r>
    </w:p>
    <w:p w:rsidRPr="00C97E24" w:rsidR="00524E7A" w:rsidP="00524E7A" w:rsidRDefault="00524E7A" w14:paraId="5C690786" w14:textId="77777777">
      <w:pPr>
        <w:spacing w:after="0" w:line="240" w:lineRule="auto"/>
        <w:rPr>
          <w:rFonts w:ascii="Arial" w:hAnsi="Arial" w:cs="Arial"/>
        </w:rPr>
      </w:pPr>
    </w:p>
    <w:p w:rsidRPr="00C97E24" w:rsidR="00524E7A" w:rsidP="00E40870" w:rsidRDefault="00524E7A" w14:paraId="44529A30" w14:textId="77777777">
      <w:pPr>
        <w:numPr>
          <w:ilvl w:val="0"/>
          <w:numId w:val="10"/>
        </w:numPr>
        <w:spacing w:before="0" w:after="0" w:line="240" w:lineRule="auto"/>
        <w:jc w:val="both"/>
        <w:rPr>
          <w:rFonts w:ascii="Arial" w:hAnsi="Arial" w:cs="Arial"/>
        </w:rPr>
      </w:pPr>
      <w:r w:rsidRPr="00C97E24">
        <w:rPr>
          <w:rFonts w:ascii="Arial" w:hAnsi="Arial" w:cs="Arial"/>
        </w:rPr>
        <w:fldChar w:fldCharType="begin">
          <w:ffData>
            <w:name w:val="Text5"/>
            <w:enabled/>
            <w:calcOnExit w:val="0"/>
            <w:textInput/>
          </w:ffData>
        </w:fldChar>
      </w:r>
      <w:bookmarkStart w:name="Text5" w:id="9"/>
      <w:r w:rsidRPr="00C97E24">
        <w:rPr>
          <w:rFonts w:ascii="Arial" w:hAnsi="Arial" w:cs="Arial"/>
        </w:rPr>
        <w:instrText xml:space="preserve"> FORMTEXT </w:instrText>
      </w:r>
      <w:r w:rsidRPr="00C97E24">
        <w:rPr>
          <w:rFonts w:ascii="Arial" w:hAnsi="Arial" w:cs="Arial"/>
        </w:rPr>
      </w:r>
      <w:r w:rsidRPr="00C97E24">
        <w:rPr>
          <w:rFonts w:ascii="Arial" w:hAnsi="Arial" w:cs="Arial"/>
        </w:rPr>
        <w:fldChar w:fldCharType="separate"/>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fldChar w:fldCharType="end"/>
      </w:r>
      <w:bookmarkEnd w:id="9"/>
      <w:r w:rsidRPr="00C97E24">
        <w:rPr>
          <w:rFonts w:ascii="Arial" w:hAnsi="Arial" w:cs="Arial"/>
        </w:rPr>
        <w:t>...........................................................................................................................</w:t>
      </w:r>
    </w:p>
    <w:p w:rsidRPr="00C97E24" w:rsidR="00524E7A" w:rsidP="00524E7A" w:rsidRDefault="00524E7A" w14:paraId="2FF1FC9A" w14:textId="77777777">
      <w:pPr>
        <w:rPr>
          <w:rFonts w:ascii="Arial" w:hAnsi="Arial" w:cs="Arial"/>
        </w:rPr>
      </w:pPr>
      <w:r w:rsidRPr="00C97E24">
        <w:rPr>
          <w:rFonts w:ascii="Arial" w:hAnsi="Arial" w:cs="Arial"/>
        </w:rPr>
        <w:t>I undertake to make a further declaration as soon as practicable should any Conflict of Interest arise during the period in which I am required to perform a public duty. I agree to comply with any direction given in relation to the management of such Conflict of Interest, including abstaining from the making of any decision.</w:t>
      </w:r>
    </w:p>
    <w:p w:rsidRPr="00C97E24" w:rsidR="00524E7A" w:rsidP="00524E7A" w:rsidRDefault="00524E7A" w14:paraId="71747FA0" w14:textId="2035E43E">
      <w:pPr>
        <w:rPr>
          <w:rFonts w:ascii="Arial" w:hAnsi="Arial" w:cs="Arial"/>
        </w:rPr>
      </w:pPr>
      <w:r w:rsidRPr="3D414B5F">
        <w:rPr>
          <w:rFonts w:ascii="Arial" w:hAnsi="Arial" w:cs="Arial"/>
        </w:rPr>
        <w:t>Sign</w:t>
      </w:r>
      <w:r w:rsidRPr="3D414B5F" w:rsidR="00B35FEB">
        <w:rPr>
          <w:rFonts w:ascii="Arial" w:hAnsi="Arial" w:cs="Arial"/>
        </w:rPr>
        <w:t>ature</w:t>
      </w:r>
      <w:r w:rsidRPr="00C97E24">
        <w:rPr>
          <w:rFonts w:ascii="Arial" w:hAnsi="Arial" w:cs="Arial"/>
        </w:rPr>
        <w:t xml:space="preserve"> .....................................................................</w:t>
      </w:r>
      <w:r>
        <w:br/>
      </w:r>
    </w:p>
    <w:p w:rsidRPr="00C97E24" w:rsidR="00524E7A" w:rsidP="00E9319F" w:rsidRDefault="00524E7A" w14:paraId="1D511B9B" w14:textId="77777777">
      <w:pPr>
        <w:spacing w:after="0"/>
        <w:rPr>
          <w:rFonts w:ascii="Arial" w:hAnsi="Arial" w:cs="Arial"/>
        </w:rPr>
      </w:pPr>
      <w:r w:rsidRPr="00C97E24">
        <w:rPr>
          <w:rFonts w:ascii="Arial" w:hAnsi="Arial" w:cs="Arial"/>
        </w:rPr>
        <w:t xml:space="preserve">Dated </w:t>
      </w:r>
      <w:r w:rsidRPr="00C97E24">
        <w:rPr>
          <w:rFonts w:ascii="Arial" w:hAnsi="Arial" w:cs="Arial"/>
        </w:rPr>
        <w:fldChar w:fldCharType="begin">
          <w:ffData>
            <w:name w:val="Text13"/>
            <w:enabled/>
            <w:calcOnExit w:val="0"/>
            <w:textInput/>
          </w:ffData>
        </w:fldChar>
      </w:r>
      <w:bookmarkStart w:name="Text13" w:id="10"/>
      <w:r w:rsidRPr="00C97E24">
        <w:rPr>
          <w:rFonts w:ascii="Arial" w:hAnsi="Arial" w:cs="Arial"/>
        </w:rPr>
        <w:instrText xml:space="preserve"> FORMTEXT </w:instrText>
      </w:r>
      <w:r w:rsidRPr="00C97E24">
        <w:rPr>
          <w:rFonts w:ascii="Arial" w:hAnsi="Arial" w:cs="Arial"/>
        </w:rPr>
      </w:r>
      <w:r w:rsidRPr="00C97E24">
        <w:rPr>
          <w:rFonts w:ascii="Arial" w:hAnsi="Arial" w:cs="Arial"/>
        </w:rPr>
        <w:fldChar w:fldCharType="separate"/>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t> </w:t>
      </w:r>
      <w:r w:rsidRPr="00C97E24">
        <w:rPr>
          <w:rFonts w:ascii="Arial" w:hAnsi="Arial" w:cs="Arial"/>
        </w:rPr>
        <w:fldChar w:fldCharType="end"/>
      </w:r>
      <w:bookmarkEnd w:id="10"/>
      <w:r w:rsidRPr="00C97E24">
        <w:rPr>
          <w:rFonts w:ascii="Arial" w:hAnsi="Arial" w:cs="Arial"/>
        </w:rPr>
        <w:t>......................................................................</w:t>
      </w:r>
    </w:p>
    <w:p w:rsidRPr="00112D8C" w:rsidR="00B1051C" w:rsidP="002F1126" w:rsidRDefault="00524E7A" w14:paraId="3C3815BA" w14:textId="43DD5BDD">
      <w:pPr>
        <w:spacing w:before="240" w:line="281" w:lineRule="auto"/>
        <w:jc w:val="center"/>
        <w:rPr>
          <w:rFonts w:ascii="Arial" w:hAnsi="Arial" w:cs="Arial"/>
          <w:b/>
          <w:bCs/>
          <w:sz w:val="18"/>
          <w:szCs w:val="18"/>
        </w:rPr>
      </w:pPr>
      <w:r w:rsidRPr="00C97E24">
        <w:rPr>
          <w:rFonts w:ascii="Arial" w:hAnsi="Arial" w:cs="Arial"/>
          <w:b/>
          <w:bCs/>
        </w:rPr>
        <w:t xml:space="preserve">Please email completed </w:t>
      </w:r>
      <w:r w:rsidR="008D6074">
        <w:rPr>
          <w:rFonts w:ascii="Arial" w:hAnsi="Arial" w:cs="Arial"/>
          <w:b/>
          <w:bCs/>
        </w:rPr>
        <w:t>and signed document</w:t>
      </w:r>
      <w:r w:rsidRPr="00C97E24">
        <w:rPr>
          <w:rFonts w:ascii="Arial" w:hAnsi="Arial" w:cs="Arial"/>
          <w:b/>
          <w:bCs/>
        </w:rPr>
        <w:t xml:space="preserve"> to </w:t>
      </w:r>
      <w:hyperlink w:history="1" r:id="rId16">
        <w:r w:rsidRPr="00C97E24" w:rsidR="00112D8C">
          <w:rPr>
            <w:rStyle w:val="Hyperlink"/>
            <w:rFonts w:ascii="Arial" w:hAnsi="Arial" w:eastAsia="MS PGothic" w:cs="Arial"/>
          </w:rPr>
          <w:t>maternitynewborn@safercare.vic.gov.au</w:t>
        </w:r>
      </w:hyperlink>
    </w:p>
    <w:sectPr w:rsidRPr="00112D8C" w:rsidR="00B1051C" w:rsidSect="00E9319F">
      <w:pgSz w:w="11906" w:h="16838" w:orient="portrait" w:code="9"/>
      <w:pgMar w:top="2127" w:right="737" w:bottom="1361" w:left="737"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A15" w:rsidP="002D711A" w:rsidRDefault="00F54A15" w14:paraId="4BA52025" w14:textId="77777777">
      <w:pPr>
        <w:spacing w:after="0" w:line="240" w:lineRule="auto"/>
      </w:pPr>
      <w:r>
        <w:separator/>
      </w:r>
    </w:p>
  </w:endnote>
  <w:endnote w:type="continuationSeparator" w:id="0">
    <w:p w:rsidR="00F54A15" w:rsidP="002D711A" w:rsidRDefault="00F54A15" w14:paraId="5ABC794C" w14:textId="77777777">
      <w:pPr>
        <w:spacing w:after="0" w:line="240" w:lineRule="auto"/>
      </w:pPr>
      <w:r>
        <w:continuationSeparator/>
      </w:r>
    </w:p>
  </w:endnote>
  <w:endnote w:type="continuationNotice" w:id="1">
    <w:p w:rsidR="00F54A15" w:rsidRDefault="00F54A15" w14:paraId="3AB3E4A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30C42F3F" w:rsidTr="30C42F3F" w14:paraId="6CBAE58F" w14:textId="77777777">
      <w:trPr>
        <w:trHeight w:val="300"/>
      </w:trPr>
      <w:tc>
        <w:tcPr>
          <w:tcW w:w="3475" w:type="dxa"/>
        </w:tcPr>
        <w:p w:rsidR="30C42F3F" w:rsidP="30C42F3F" w:rsidRDefault="30C42F3F" w14:paraId="4A58EA4E" w14:textId="4AFA95D8">
          <w:pPr>
            <w:pStyle w:val="Header"/>
            <w:ind w:left="-115"/>
          </w:pPr>
        </w:p>
      </w:tc>
      <w:tc>
        <w:tcPr>
          <w:tcW w:w="3475" w:type="dxa"/>
        </w:tcPr>
        <w:p w:rsidR="30C42F3F" w:rsidP="30C42F3F" w:rsidRDefault="00273159" w14:paraId="5510C79E" w14:textId="057AA5AB">
          <w:pPr>
            <w:pStyle w:val="Header"/>
            <w:jc w:val="center"/>
          </w:pPr>
          <w:r>
            <w:rPr>
              <w:noProof/>
            </w:rPr>
            <mc:AlternateContent>
              <mc:Choice Requires="wps">
                <w:drawing>
                  <wp:anchor distT="0" distB="0" distL="114300" distR="114300" simplePos="0" relativeHeight="251661312" behindDoc="0" locked="0" layoutInCell="0" allowOverlap="1" wp14:anchorId="0AA40D56" wp14:editId="54BC85EE">
                    <wp:simplePos x="0" y="0"/>
                    <wp:positionH relativeFrom="page">
                      <wp:posOffset>-2672451</wp:posOffset>
                    </wp:positionH>
                    <wp:positionV relativeFrom="page">
                      <wp:posOffset>264423</wp:posOffset>
                    </wp:positionV>
                    <wp:extent cx="7560310" cy="311785"/>
                    <wp:effectExtent l="0" t="0" r="0" b="12065"/>
                    <wp:wrapNone/>
                    <wp:docPr id="1" name="MSIPCM20be40788fa5d4fabd7fac3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D27BE" w:rsidR="00273159" w:rsidP="00273159" w:rsidRDefault="00273159" w14:paraId="21FAB1A0" w14:textId="77777777">
                                <w:pPr>
                                  <w:spacing w:before="0" w:after="0"/>
                                  <w:jc w:val="center"/>
                                  <w:rPr>
                                    <w:rFonts w:ascii="Arial Black" w:hAnsi="Arial Black"/>
                                    <w:color w:val="000000"/>
                                  </w:rPr>
                                </w:pPr>
                                <w:r w:rsidRPr="00CD27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3E9132E">
                  <v:shapetype id="_x0000_t202" coordsize="21600,21600" o:spt="202" path="m,l,21600r21600,l21600,xe" w14:anchorId="0AA40D56">
                    <v:stroke joinstyle="miter"/>
                    <v:path gradientshapeok="t" o:connecttype="rect"/>
                  </v:shapetype>
                  <v:shape id="MSIPCM20be40788fa5d4fabd7fac39" style="position:absolute;left:0;text-align:left;margin-left:-210.45pt;margin-top:20.8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">
                    <v:textbox inset=",0,,0">
                      <w:txbxContent>
                        <w:p w:rsidRPr="00CD27BE" w:rsidR="00273159" w:rsidP="00273159" w:rsidRDefault="00273159" w14:paraId="08CE8BEA" w14:textId="77777777">
                          <w:pPr>
                            <w:spacing w:before="0" w:after="0"/>
                            <w:jc w:val="center"/>
                            <w:rPr>
                              <w:rFonts w:ascii="Arial Black" w:hAnsi="Arial Black"/>
                              <w:color w:val="000000"/>
                            </w:rPr>
                          </w:pPr>
                          <w:r w:rsidRPr="00CD27BE">
                            <w:rPr>
                              <w:rFonts w:ascii="Arial Black" w:hAnsi="Arial Black"/>
                              <w:color w:val="000000"/>
                            </w:rPr>
                            <w:t>OFFICIAL</w:t>
                          </w:r>
                        </w:p>
                      </w:txbxContent>
                    </v:textbox>
                    <w10:wrap anchorx="page" anchory="page"/>
                  </v:shape>
                </w:pict>
              </mc:Fallback>
            </mc:AlternateContent>
          </w:r>
        </w:p>
      </w:tc>
      <w:tc>
        <w:tcPr>
          <w:tcW w:w="3475" w:type="dxa"/>
        </w:tcPr>
        <w:p w:rsidR="30C42F3F" w:rsidP="30C42F3F" w:rsidRDefault="30C42F3F" w14:paraId="3EE4F1CA" w14:textId="51AEE58C">
          <w:pPr>
            <w:pStyle w:val="Header"/>
            <w:ind w:right="-115"/>
            <w:jc w:val="right"/>
          </w:pPr>
        </w:p>
      </w:tc>
    </w:tr>
  </w:tbl>
  <w:p w:rsidR="30C42F3F" w:rsidP="30C42F3F" w:rsidRDefault="30C42F3F" w14:paraId="085F6FB5" w14:textId="23797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30C42F3F" w:rsidTr="30C42F3F" w14:paraId="2AD8FAA8" w14:textId="77777777">
      <w:trPr>
        <w:trHeight w:val="300"/>
      </w:trPr>
      <w:tc>
        <w:tcPr>
          <w:tcW w:w="3475" w:type="dxa"/>
        </w:tcPr>
        <w:p w:rsidR="30C42F3F" w:rsidP="30C42F3F" w:rsidRDefault="30C42F3F" w14:paraId="29BD8255" w14:textId="7145FBE4">
          <w:pPr>
            <w:pStyle w:val="Header"/>
            <w:ind w:left="-115"/>
          </w:pPr>
        </w:p>
      </w:tc>
      <w:tc>
        <w:tcPr>
          <w:tcW w:w="3475" w:type="dxa"/>
        </w:tcPr>
        <w:p w:rsidR="30C42F3F" w:rsidP="30C42F3F" w:rsidRDefault="30C42F3F" w14:paraId="6C1D3B8D" w14:textId="7B126099">
          <w:pPr>
            <w:pStyle w:val="Header"/>
            <w:jc w:val="center"/>
          </w:pPr>
        </w:p>
      </w:tc>
      <w:tc>
        <w:tcPr>
          <w:tcW w:w="3475" w:type="dxa"/>
        </w:tcPr>
        <w:p w:rsidR="30C42F3F" w:rsidP="30C42F3F" w:rsidRDefault="30C42F3F" w14:paraId="4A82B67F" w14:textId="02EEF68D">
          <w:pPr>
            <w:pStyle w:val="Header"/>
            <w:ind w:right="-115"/>
            <w:jc w:val="right"/>
          </w:pPr>
        </w:p>
      </w:tc>
    </w:tr>
  </w:tbl>
  <w:p w:rsidR="30C42F3F" w:rsidP="30C42F3F" w:rsidRDefault="30C42F3F" w14:paraId="49AD4483" w14:textId="1516A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A15" w:rsidP="00E33E08" w:rsidRDefault="00F54A15" w14:paraId="3B6C349C" w14:textId="77777777">
      <w:pPr>
        <w:spacing w:before="0" w:after="0" w:line="240" w:lineRule="auto"/>
      </w:pPr>
    </w:p>
  </w:footnote>
  <w:footnote w:type="continuationSeparator" w:id="0">
    <w:p w:rsidR="00F54A15" w:rsidP="00E33E08" w:rsidRDefault="00F54A15" w14:paraId="2BBD561A" w14:textId="77777777">
      <w:pPr>
        <w:spacing w:before="0" w:after="0" w:line="240" w:lineRule="auto"/>
      </w:pPr>
    </w:p>
  </w:footnote>
  <w:footnote w:type="continuationNotice" w:id="1">
    <w:p w:rsidR="00F54A15" w:rsidRDefault="00F54A15" w14:paraId="365A4EF1"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4F90" w:rsidRDefault="00EC4F90" w14:paraId="691594C7" w14:textId="22CD29AD">
    <w:pPr>
      <w:pStyle w:val="Header"/>
    </w:pPr>
    <w:r>
      <w:rPr>
        <w:noProof/>
      </w:rPr>
      <w:drawing>
        <wp:anchor distT="0" distB="0" distL="114300" distR="114300" simplePos="0" relativeHeight="251659264" behindDoc="1" locked="1" layoutInCell="1" allowOverlap="1" wp14:anchorId="33C48852" wp14:editId="7D89C343">
          <wp:simplePos x="0" y="0"/>
          <wp:positionH relativeFrom="page">
            <wp:align>left</wp:align>
          </wp:positionH>
          <wp:positionV relativeFrom="page">
            <wp:align>top</wp:align>
          </wp:positionV>
          <wp:extent cx="1522730" cy="1205865"/>
          <wp:effectExtent l="0" t="0" r="1270" b="0"/>
          <wp:wrapNone/>
          <wp:docPr id="2" name="Picture 2" descr="Safer C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730"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C96"/>
    <w:multiLevelType w:val="multilevel"/>
    <w:tmpl w:val="4D5E8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CFD45C"/>
    <w:multiLevelType w:val="hybridMultilevel"/>
    <w:tmpl w:val="CC266F90"/>
    <w:lvl w:ilvl="0" w:tplc="5C3E11C2">
      <w:start w:val="1"/>
      <w:numFmt w:val="bullet"/>
      <w:lvlText w:val=""/>
      <w:lvlJc w:val="left"/>
      <w:pPr>
        <w:ind w:left="720" w:hanging="360"/>
      </w:pPr>
      <w:rPr>
        <w:rFonts w:hint="default" w:ascii="Symbol" w:hAnsi="Symbol"/>
      </w:rPr>
    </w:lvl>
    <w:lvl w:ilvl="1" w:tplc="97F40FBC">
      <w:start w:val="1"/>
      <w:numFmt w:val="bullet"/>
      <w:lvlText w:val="o"/>
      <w:lvlJc w:val="left"/>
      <w:pPr>
        <w:ind w:left="1440" w:hanging="360"/>
      </w:pPr>
      <w:rPr>
        <w:rFonts w:hint="default" w:ascii="Courier New" w:hAnsi="Courier New"/>
      </w:rPr>
    </w:lvl>
    <w:lvl w:ilvl="2" w:tplc="060C4222">
      <w:start w:val="1"/>
      <w:numFmt w:val="bullet"/>
      <w:lvlText w:val=""/>
      <w:lvlJc w:val="left"/>
      <w:pPr>
        <w:ind w:left="2160" w:hanging="360"/>
      </w:pPr>
      <w:rPr>
        <w:rFonts w:hint="default" w:ascii="Wingdings" w:hAnsi="Wingdings"/>
      </w:rPr>
    </w:lvl>
    <w:lvl w:ilvl="3" w:tplc="9A567090">
      <w:start w:val="1"/>
      <w:numFmt w:val="bullet"/>
      <w:lvlText w:val=""/>
      <w:lvlJc w:val="left"/>
      <w:pPr>
        <w:ind w:left="2880" w:hanging="360"/>
      </w:pPr>
      <w:rPr>
        <w:rFonts w:hint="default" w:ascii="Symbol" w:hAnsi="Symbol"/>
      </w:rPr>
    </w:lvl>
    <w:lvl w:ilvl="4" w:tplc="ABCC6460">
      <w:start w:val="1"/>
      <w:numFmt w:val="bullet"/>
      <w:lvlText w:val="o"/>
      <w:lvlJc w:val="left"/>
      <w:pPr>
        <w:ind w:left="3600" w:hanging="360"/>
      </w:pPr>
      <w:rPr>
        <w:rFonts w:hint="default" w:ascii="Courier New" w:hAnsi="Courier New"/>
      </w:rPr>
    </w:lvl>
    <w:lvl w:ilvl="5" w:tplc="3C0E4474">
      <w:start w:val="1"/>
      <w:numFmt w:val="bullet"/>
      <w:lvlText w:val=""/>
      <w:lvlJc w:val="left"/>
      <w:pPr>
        <w:ind w:left="4320" w:hanging="360"/>
      </w:pPr>
      <w:rPr>
        <w:rFonts w:hint="default" w:ascii="Wingdings" w:hAnsi="Wingdings"/>
      </w:rPr>
    </w:lvl>
    <w:lvl w:ilvl="6" w:tplc="A53800BE">
      <w:start w:val="1"/>
      <w:numFmt w:val="bullet"/>
      <w:lvlText w:val=""/>
      <w:lvlJc w:val="left"/>
      <w:pPr>
        <w:ind w:left="5040" w:hanging="360"/>
      </w:pPr>
      <w:rPr>
        <w:rFonts w:hint="default" w:ascii="Symbol" w:hAnsi="Symbol"/>
      </w:rPr>
    </w:lvl>
    <w:lvl w:ilvl="7" w:tplc="CB02A304">
      <w:start w:val="1"/>
      <w:numFmt w:val="bullet"/>
      <w:lvlText w:val="o"/>
      <w:lvlJc w:val="left"/>
      <w:pPr>
        <w:ind w:left="5760" w:hanging="360"/>
      </w:pPr>
      <w:rPr>
        <w:rFonts w:hint="default" w:ascii="Courier New" w:hAnsi="Courier New"/>
      </w:rPr>
    </w:lvl>
    <w:lvl w:ilvl="8" w:tplc="47B4431E">
      <w:start w:val="1"/>
      <w:numFmt w:val="bullet"/>
      <w:lvlText w:val=""/>
      <w:lvlJc w:val="left"/>
      <w:pPr>
        <w:ind w:left="6480" w:hanging="360"/>
      </w:pPr>
      <w:rPr>
        <w:rFonts w:hint="default" w:ascii="Wingdings" w:hAnsi="Wingdings"/>
      </w:rPr>
    </w:lvl>
  </w:abstractNum>
  <w:abstractNum w:abstractNumId="2" w15:restartNumberingAfterBreak="0">
    <w:nsid w:val="0F544005"/>
    <w:multiLevelType w:val="multilevel"/>
    <w:tmpl w:val="A0461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FC7D33"/>
    <w:multiLevelType w:val="hybridMultilevel"/>
    <w:tmpl w:val="340610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93418D5"/>
    <w:multiLevelType w:val="multilevel"/>
    <w:tmpl w:val="8D9AC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76E09"/>
    <w:multiLevelType w:val="multilevel"/>
    <w:tmpl w:val="3A7E8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hint="default" w:ascii="Calibri" w:hAnsi="Calibri"/>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DF60D07"/>
    <w:multiLevelType w:val="multilevel"/>
    <w:tmpl w:val="DA349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C46D0D"/>
    <w:multiLevelType w:val="multilevel"/>
    <w:tmpl w:val="A4A6F0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9" w15:restartNumberingAfterBreak="0">
    <w:nsid w:val="2224067B"/>
    <w:multiLevelType w:val="multilevel"/>
    <w:tmpl w:val="7B2CA54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26BA6356"/>
    <w:multiLevelType w:val="multilevel"/>
    <w:tmpl w:val="4274B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31908E9"/>
    <w:multiLevelType w:val="multilevel"/>
    <w:tmpl w:val="FD74F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53D2F2A"/>
    <w:multiLevelType w:val="singleLevel"/>
    <w:tmpl w:val="120C9D4E"/>
    <w:lvl w:ilvl="0">
      <w:start w:val="1"/>
      <w:numFmt w:val="decimal"/>
      <w:lvlText w:val="%1."/>
      <w:legacy w:legacy="1" w:legacySpace="0" w:legacyIndent="283"/>
      <w:lvlJc w:val="left"/>
      <w:pPr>
        <w:ind w:left="283" w:hanging="283"/>
      </w:pPr>
    </w:lvl>
  </w:abstractNum>
  <w:abstractNum w:abstractNumId="13" w15:restartNumberingAfterBreak="0">
    <w:nsid w:val="375E3EA4"/>
    <w:multiLevelType w:val="multilevel"/>
    <w:tmpl w:val="B5306E8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5" w15:restartNumberingAfterBreak="0">
    <w:nsid w:val="3DC60BC8"/>
    <w:multiLevelType w:val="multilevel"/>
    <w:tmpl w:val="5966F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hint="default" w:cs="Times New Roman"/>
      </w:rPr>
    </w:lvl>
    <w:lvl w:ilvl="1">
      <w:start w:val="1"/>
      <w:numFmt w:val="lowerLetter"/>
      <w:pStyle w:val="SCVnumberloweralphaindent"/>
      <w:lvlText w:val="%2."/>
      <w:lvlJc w:val="left"/>
      <w:pPr>
        <w:tabs>
          <w:tab w:val="num" w:pos="794"/>
        </w:tabs>
        <w:ind w:left="794" w:hanging="397"/>
      </w:pPr>
      <w:rPr>
        <w:rFonts w:hint="default" w:cs="Times New Roman"/>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cs="Times New Roman"/>
      </w:rPr>
    </w:lvl>
    <w:lvl w:ilvl="5">
      <w:start w:val="1"/>
      <w:numFmt w:val="none"/>
      <w:lvlRestart w:val="0"/>
      <w:lvlText w:val=""/>
      <w:lvlJc w:val="left"/>
      <w:pPr>
        <w:tabs>
          <w:tab w:val="num" w:pos="0"/>
        </w:tabs>
        <w:ind w:left="0" w:firstLine="0"/>
      </w:pPr>
      <w:rPr>
        <w:rFonts w:hint="default" w:cs="Times New Roman"/>
      </w:rPr>
    </w:lvl>
    <w:lvl w:ilvl="6">
      <w:start w:val="1"/>
      <w:numFmt w:val="none"/>
      <w:lvlRestart w:val="0"/>
      <w:lvlText w:val=""/>
      <w:lvlJc w:val="left"/>
      <w:pPr>
        <w:ind w:left="0" w:firstLine="0"/>
      </w:pPr>
      <w:rPr>
        <w:rFonts w:hint="default" w:cs="Times New Roman"/>
      </w:rPr>
    </w:lvl>
    <w:lvl w:ilvl="7">
      <w:start w:val="1"/>
      <w:numFmt w:val="none"/>
      <w:lvlRestart w:val="0"/>
      <w:lvlText w:val=""/>
      <w:lvlJc w:val="left"/>
      <w:pPr>
        <w:ind w:left="0" w:firstLine="0"/>
      </w:pPr>
      <w:rPr>
        <w:rFonts w:hint="default" w:cs="Times New Roman"/>
      </w:rPr>
    </w:lvl>
    <w:lvl w:ilvl="8">
      <w:start w:val="1"/>
      <w:numFmt w:val="none"/>
      <w:lvlRestart w:val="0"/>
      <w:lvlText w:val=""/>
      <w:lvlJc w:val="right"/>
      <w:pPr>
        <w:ind w:left="0" w:firstLine="0"/>
      </w:pPr>
      <w:rPr>
        <w:rFonts w:hint="default" w:cs="Times New Roman"/>
      </w:rPr>
    </w:lvl>
  </w:abstractNum>
  <w:abstractNum w:abstractNumId="17" w15:restartNumberingAfterBreak="0">
    <w:nsid w:val="4269041B"/>
    <w:multiLevelType w:val="singleLevel"/>
    <w:tmpl w:val="3DE6FE3C"/>
    <w:lvl w:ilvl="0">
      <w:start w:val="1"/>
      <w:numFmt w:val="lowerLetter"/>
      <w:pStyle w:val="Bullet"/>
      <w:lvlText w:val="(%1)"/>
      <w:lvlJc w:val="left"/>
      <w:pPr>
        <w:tabs>
          <w:tab w:val="num" w:pos="360"/>
        </w:tabs>
        <w:ind w:left="360" w:hanging="360"/>
      </w:pPr>
      <w:rPr>
        <w:rFonts w:ascii="Arial Narrow" w:hAnsi="Arial Narrow" w:eastAsia="Times New Roman" w:cs="Times New Roman"/>
        <w:sz w:val="20"/>
      </w:rPr>
    </w:lvl>
  </w:abstractNum>
  <w:abstractNum w:abstractNumId="18" w15:restartNumberingAfterBreak="0">
    <w:nsid w:val="433D3918"/>
    <w:multiLevelType w:val="multilevel"/>
    <w:tmpl w:val="39CA7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B610D2B"/>
    <w:multiLevelType w:val="multilevel"/>
    <w:tmpl w:val="B76C5B1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1" w15:restartNumberingAfterBreak="0">
    <w:nsid w:val="4B640B62"/>
    <w:multiLevelType w:val="hybridMultilevel"/>
    <w:tmpl w:val="DF1A6B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hint="default" w:ascii="Calibri" w:hAnsi="Calibri"/>
      </w:rPr>
    </w:lvl>
    <w:lvl w:ilvl="1">
      <w:start w:val="1"/>
      <w:numFmt w:val="bullet"/>
      <w:lvlRestart w:val="0"/>
      <w:pStyle w:val="SCVtablebullet2"/>
      <w:lvlText w:val="–"/>
      <w:lvlJc w:val="left"/>
      <w:pPr>
        <w:tabs>
          <w:tab w:val="num" w:pos="227"/>
        </w:tabs>
        <w:ind w:left="454" w:hanging="227"/>
      </w:pPr>
      <w:rPr>
        <w:rFonts w:hint="default" w:ascii="Calibri" w:hAnsi="Calibri"/>
      </w:rPr>
    </w:lvl>
    <w:lvl w:ilvl="2">
      <w:start w:val="1"/>
      <w:numFmt w:val="none"/>
      <w:lvlRestart w:val="0"/>
      <w:lvlText w:val=""/>
      <w:lvlJc w:val="left"/>
      <w:rPr>
        <w:rFonts w:hint="default" w:cs="Times New Roman"/>
      </w:rPr>
    </w:lvl>
    <w:lvl w:ilvl="3">
      <w:start w:val="1"/>
      <w:numFmt w:val="none"/>
      <w:lvlRestart w:val="0"/>
      <w:lvlText w:val=""/>
      <w:lvlJc w:val="left"/>
      <w:rPr>
        <w:rFonts w:hint="default" w:cs="Times New Roman"/>
      </w:rPr>
    </w:lvl>
    <w:lvl w:ilvl="4">
      <w:start w:val="1"/>
      <w:numFmt w:val="none"/>
      <w:lvlRestart w:val="0"/>
      <w:lvlText w:val=""/>
      <w:lvlJc w:val="left"/>
      <w:rPr>
        <w:rFonts w:hint="default" w:cs="Times New Roman"/>
      </w:rPr>
    </w:lvl>
    <w:lvl w:ilvl="5">
      <w:start w:val="1"/>
      <w:numFmt w:val="none"/>
      <w:lvlRestart w:val="0"/>
      <w:lvlText w:val=""/>
      <w:lvlJc w:val="left"/>
      <w:rPr>
        <w:rFonts w:hint="default" w:cs="Times New Roman"/>
      </w:rPr>
    </w:lvl>
    <w:lvl w:ilvl="6">
      <w:start w:val="1"/>
      <w:numFmt w:val="none"/>
      <w:lvlRestart w:val="0"/>
      <w:lvlText w:val=""/>
      <w:lvlJc w:val="left"/>
      <w:rPr>
        <w:rFonts w:hint="default" w:cs="Times New Roman"/>
      </w:rPr>
    </w:lvl>
    <w:lvl w:ilvl="7">
      <w:start w:val="1"/>
      <w:numFmt w:val="none"/>
      <w:lvlRestart w:val="0"/>
      <w:lvlText w:val=""/>
      <w:lvlJc w:val="left"/>
      <w:rPr>
        <w:rFonts w:hint="default" w:cs="Times New Roman"/>
      </w:rPr>
    </w:lvl>
    <w:lvl w:ilvl="8">
      <w:start w:val="1"/>
      <w:numFmt w:val="none"/>
      <w:lvlRestart w:val="0"/>
      <w:lvlText w:val=""/>
      <w:lvlJc w:val="left"/>
      <w:rPr>
        <w:rFonts w:hint="default" w:cs="Times New Roman"/>
      </w:rPr>
    </w:lvl>
  </w:abstractNum>
  <w:abstractNum w:abstractNumId="23" w15:restartNumberingAfterBreak="0">
    <w:nsid w:val="56705BCF"/>
    <w:multiLevelType w:val="multilevel"/>
    <w:tmpl w:val="D122892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4" w15:restartNumberingAfterBreak="0">
    <w:nsid w:val="61320433"/>
    <w:multiLevelType w:val="multilevel"/>
    <w:tmpl w:val="69C2D2B4"/>
    <w:styleLink w:val="ZZBullets"/>
    <w:lvl w:ilvl="0">
      <w:start w:val="1"/>
      <w:numFmt w:val="bullet"/>
      <w:pStyle w:val="SCVbullet1"/>
      <w:lvlText w:val=""/>
      <w:lvlJc w:val="left"/>
      <w:pPr>
        <w:ind w:left="284" w:hanging="284"/>
      </w:pPr>
      <w:rPr>
        <w:rFonts w:hint="default" w:ascii="Wingdings 2" w:hAnsi="Wingdings 2"/>
        <w:color w:val="004C97" w:themeColor="accent4"/>
        <w:position w:val="2"/>
        <w:sz w:val="16"/>
      </w:rPr>
    </w:lvl>
    <w:lvl w:ilvl="1">
      <w:start w:val="1"/>
      <w:numFmt w:val="bullet"/>
      <w:pStyle w:val="SCVbullet2"/>
      <w:lvlText w:val="–"/>
      <w:lvlJc w:val="left"/>
      <w:pPr>
        <w:tabs>
          <w:tab w:val="num" w:pos="284"/>
        </w:tabs>
        <w:ind w:left="567" w:hanging="283"/>
      </w:pPr>
      <w:rPr>
        <w:rFonts w:hint="default" w:ascii="Arial Black" w:hAnsi="Arial Black"/>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172684E6"/>
    <w:styleLink w:val="ZZQuotebullets"/>
    <w:lvl w:ilvl="0">
      <w:start w:val="1"/>
      <w:numFmt w:val="bullet"/>
      <w:pStyle w:val="SCVquotebullet1"/>
      <w:lvlText w:val="•"/>
      <w:lvlJc w:val="left"/>
      <w:pPr>
        <w:ind w:left="680" w:hanging="283"/>
      </w:pPr>
      <w:rPr>
        <w:rFonts w:hint="default" w:ascii="Calibri" w:hAnsi="Calibri"/>
        <w:color w:val="007586" w:themeColor="text2"/>
      </w:rPr>
    </w:lvl>
    <w:lvl w:ilvl="1">
      <w:start w:val="1"/>
      <w:numFmt w:val="bullet"/>
      <w:lvlRestart w:val="0"/>
      <w:pStyle w:val="SCVquotebullet2"/>
      <w:lvlText w:val="–"/>
      <w:lvlJc w:val="left"/>
      <w:pPr>
        <w:ind w:left="964" w:hanging="284"/>
      </w:pPr>
      <w:rPr>
        <w:rFonts w:hint="default" w:ascii="Calibri" w:hAnsi="Calibri"/>
        <w:color w:val="007586" w:themeColor="text2"/>
      </w:rPr>
    </w:lvl>
    <w:lvl w:ilvl="2">
      <w:start w:val="1"/>
      <w:numFmt w:val="none"/>
      <w:lvlRestart w:val="0"/>
      <w:lvlText w:val=""/>
      <w:lvlJc w:val="left"/>
      <w:pPr>
        <w:ind w:left="0" w:firstLine="0"/>
      </w:pPr>
      <w:rPr>
        <w:rFonts w:hint="default" w:cs="Times New Roman"/>
      </w:rPr>
    </w:lvl>
    <w:lvl w:ilvl="3">
      <w:start w:val="1"/>
      <w:numFmt w:val="none"/>
      <w:lvlRestart w:val="0"/>
      <w:lvlText w:val=""/>
      <w:lvlJc w:val="left"/>
      <w:pPr>
        <w:ind w:left="0" w:firstLine="0"/>
      </w:pPr>
      <w:rPr>
        <w:rFonts w:hint="default" w:cs="Times New Roman"/>
      </w:rPr>
    </w:lvl>
    <w:lvl w:ilvl="4">
      <w:start w:val="1"/>
      <w:numFmt w:val="none"/>
      <w:lvlRestart w:val="0"/>
      <w:lvlText w:val=""/>
      <w:lvlJc w:val="left"/>
      <w:pPr>
        <w:ind w:left="0" w:firstLine="0"/>
      </w:pPr>
      <w:rPr>
        <w:rFonts w:hint="default" w:cs="Times New Roman"/>
      </w:rPr>
    </w:lvl>
    <w:lvl w:ilvl="5">
      <w:start w:val="1"/>
      <w:numFmt w:val="none"/>
      <w:lvlRestart w:val="0"/>
      <w:lvlText w:val=""/>
      <w:lvlJc w:val="left"/>
      <w:pPr>
        <w:ind w:left="0" w:firstLine="0"/>
      </w:pPr>
      <w:rPr>
        <w:rFonts w:hint="default" w:cs="Times New Roman"/>
      </w:rPr>
    </w:lvl>
    <w:lvl w:ilvl="6">
      <w:start w:val="1"/>
      <w:numFmt w:val="none"/>
      <w:lvlRestart w:val="0"/>
      <w:lvlText w:val=""/>
      <w:lvlJc w:val="left"/>
      <w:pPr>
        <w:ind w:left="0" w:firstLine="0"/>
      </w:pPr>
      <w:rPr>
        <w:rFonts w:hint="default" w:cs="Times New Roman"/>
      </w:rPr>
    </w:lvl>
    <w:lvl w:ilvl="7">
      <w:start w:val="1"/>
      <w:numFmt w:val="none"/>
      <w:lvlRestart w:val="0"/>
      <w:lvlText w:val=""/>
      <w:lvlJc w:val="left"/>
      <w:pPr>
        <w:ind w:left="0" w:firstLine="0"/>
      </w:pPr>
      <w:rPr>
        <w:rFonts w:hint="default" w:cs="Times New Roman"/>
      </w:rPr>
    </w:lvl>
    <w:lvl w:ilvl="8">
      <w:start w:val="1"/>
      <w:numFmt w:val="none"/>
      <w:lvlRestart w:val="0"/>
      <w:lvlText w:val=""/>
      <w:lvlJc w:val="left"/>
      <w:pPr>
        <w:ind w:left="0" w:firstLine="0"/>
      </w:pPr>
      <w:rPr>
        <w:rFonts w:hint="default" w:cs="Times New Roman"/>
      </w:rPr>
    </w:lvl>
  </w:abstractNum>
  <w:abstractNum w:abstractNumId="26" w15:restartNumberingAfterBreak="0">
    <w:nsid w:val="77900F81"/>
    <w:multiLevelType w:val="multilevel"/>
    <w:tmpl w:val="E676D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BA23F11"/>
    <w:multiLevelType w:val="multilevel"/>
    <w:tmpl w:val="67C2E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abstractNum w:abstractNumId="30" w15:restartNumberingAfterBreak="0">
    <w:nsid w:val="7FF06510"/>
    <w:multiLevelType w:val="multilevel"/>
    <w:tmpl w:val="A6E087E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862132803">
    <w:abstractNumId w:val="24"/>
  </w:num>
  <w:num w:numId="2" w16cid:durableId="874663083">
    <w:abstractNumId w:val="27"/>
  </w:num>
  <w:num w:numId="3" w16cid:durableId="193008325">
    <w:abstractNumId w:val="16"/>
  </w:num>
  <w:num w:numId="4" w16cid:durableId="610167758">
    <w:abstractNumId w:val="6"/>
  </w:num>
  <w:num w:numId="5" w16cid:durableId="593637336">
    <w:abstractNumId w:val="25"/>
  </w:num>
  <w:num w:numId="6" w16cid:durableId="2016952907">
    <w:abstractNumId w:val="22"/>
  </w:num>
  <w:num w:numId="7" w16cid:durableId="1242447784">
    <w:abstractNumId w:val="19"/>
  </w:num>
  <w:num w:numId="8" w16cid:durableId="938223016">
    <w:abstractNumId w:val="21"/>
  </w:num>
  <w:num w:numId="9" w16cid:durableId="148903952">
    <w:abstractNumId w:val="17"/>
  </w:num>
  <w:num w:numId="10" w16cid:durableId="270432425">
    <w:abstractNumId w:val="12"/>
  </w:num>
  <w:num w:numId="11" w16cid:durableId="1615213261">
    <w:abstractNumId w:val="3"/>
  </w:num>
  <w:num w:numId="12" w16cid:durableId="564754355">
    <w:abstractNumId w:val="1"/>
  </w:num>
  <w:num w:numId="13" w16cid:durableId="1266183782">
    <w:abstractNumId w:val="4"/>
  </w:num>
  <w:num w:numId="14" w16cid:durableId="595552553">
    <w:abstractNumId w:val="7"/>
  </w:num>
  <w:num w:numId="15" w16cid:durableId="217329757">
    <w:abstractNumId w:val="0"/>
  </w:num>
  <w:num w:numId="16" w16cid:durableId="1005518895">
    <w:abstractNumId w:val="9"/>
  </w:num>
  <w:num w:numId="17" w16cid:durableId="1783500490">
    <w:abstractNumId w:val="13"/>
  </w:num>
  <w:num w:numId="18" w16cid:durableId="1645039711">
    <w:abstractNumId w:val="8"/>
  </w:num>
  <w:num w:numId="19" w16cid:durableId="59249896">
    <w:abstractNumId w:val="30"/>
  </w:num>
  <w:num w:numId="20" w16cid:durableId="1827669991">
    <w:abstractNumId w:val="20"/>
  </w:num>
  <w:num w:numId="21" w16cid:durableId="1505626212">
    <w:abstractNumId w:val="23"/>
  </w:num>
  <w:num w:numId="22" w16cid:durableId="759640570">
    <w:abstractNumId w:val="2"/>
  </w:num>
  <w:num w:numId="23" w16cid:durableId="1698770995">
    <w:abstractNumId w:val="26"/>
  </w:num>
  <w:num w:numId="24" w16cid:durableId="1418818498">
    <w:abstractNumId w:val="18"/>
  </w:num>
  <w:num w:numId="25" w16cid:durableId="1897625338">
    <w:abstractNumId w:val="10"/>
  </w:num>
  <w:num w:numId="26" w16cid:durableId="1636906642">
    <w:abstractNumId w:val="11"/>
  </w:num>
  <w:num w:numId="27" w16cid:durableId="1146434103">
    <w:abstractNumId w:val="28"/>
  </w:num>
  <w:num w:numId="28" w16cid:durableId="2055496004">
    <w:abstractNumId w:val="5"/>
  </w:num>
  <w:num w:numId="29" w16cid:durableId="658578128">
    <w:abstractNumId w:val="15"/>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sDS1NDAyMjQyNTdT0lEKTi0uzszPAykwrAUAKnNKGSwAAAA="/>
  </w:docVars>
  <w:rsids>
    <w:rsidRoot w:val="00DD1003"/>
    <w:rsid w:val="00004BE5"/>
    <w:rsid w:val="00006511"/>
    <w:rsid w:val="000072C9"/>
    <w:rsid w:val="00007B1F"/>
    <w:rsid w:val="00011093"/>
    <w:rsid w:val="00011483"/>
    <w:rsid w:val="00012F6F"/>
    <w:rsid w:val="00014213"/>
    <w:rsid w:val="00014B55"/>
    <w:rsid w:val="00014D20"/>
    <w:rsid w:val="00020E3E"/>
    <w:rsid w:val="0002328B"/>
    <w:rsid w:val="000232AC"/>
    <w:rsid w:val="00023BF3"/>
    <w:rsid w:val="0002411B"/>
    <w:rsid w:val="00024219"/>
    <w:rsid w:val="00025613"/>
    <w:rsid w:val="000257DB"/>
    <w:rsid w:val="00026811"/>
    <w:rsid w:val="00032E0A"/>
    <w:rsid w:val="00040CF6"/>
    <w:rsid w:val="00041399"/>
    <w:rsid w:val="0004185E"/>
    <w:rsid w:val="0004266B"/>
    <w:rsid w:val="0004309E"/>
    <w:rsid w:val="00045C86"/>
    <w:rsid w:val="0004698F"/>
    <w:rsid w:val="000477DC"/>
    <w:rsid w:val="00050D1F"/>
    <w:rsid w:val="00050E08"/>
    <w:rsid w:val="00051803"/>
    <w:rsid w:val="00053D61"/>
    <w:rsid w:val="00056988"/>
    <w:rsid w:val="00061741"/>
    <w:rsid w:val="00063AEC"/>
    <w:rsid w:val="00065888"/>
    <w:rsid w:val="00065B23"/>
    <w:rsid w:val="00066B44"/>
    <w:rsid w:val="00070DAE"/>
    <w:rsid w:val="00072279"/>
    <w:rsid w:val="000735EB"/>
    <w:rsid w:val="00074481"/>
    <w:rsid w:val="00075895"/>
    <w:rsid w:val="00075E6C"/>
    <w:rsid w:val="0007603D"/>
    <w:rsid w:val="00076458"/>
    <w:rsid w:val="00077DCF"/>
    <w:rsid w:val="00081C12"/>
    <w:rsid w:val="00083546"/>
    <w:rsid w:val="00084876"/>
    <w:rsid w:val="00087D42"/>
    <w:rsid w:val="00090B3F"/>
    <w:rsid w:val="00090E62"/>
    <w:rsid w:val="00093E01"/>
    <w:rsid w:val="00094614"/>
    <w:rsid w:val="00097C30"/>
    <w:rsid w:val="000A1B8D"/>
    <w:rsid w:val="000A2620"/>
    <w:rsid w:val="000A2D78"/>
    <w:rsid w:val="000A59A0"/>
    <w:rsid w:val="000B0862"/>
    <w:rsid w:val="000B1D3A"/>
    <w:rsid w:val="000B29AD"/>
    <w:rsid w:val="000B2C56"/>
    <w:rsid w:val="000C0074"/>
    <w:rsid w:val="000C1282"/>
    <w:rsid w:val="000C1724"/>
    <w:rsid w:val="000C6372"/>
    <w:rsid w:val="000C6F99"/>
    <w:rsid w:val="000D0190"/>
    <w:rsid w:val="000D1042"/>
    <w:rsid w:val="000D7841"/>
    <w:rsid w:val="000E20A9"/>
    <w:rsid w:val="000E2552"/>
    <w:rsid w:val="000E31A1"/>
    <w:rsid w:val="000E392D"/>
    <w:rsid w:val="000E39B6"/>
    <w:rsid w:val="000E3D05"/>
    <w:rsid w:val="000E69D4"/>
    <w:rsid w:val="000F4288"/>
    <w:rsid w:val="000F4E10"/>
    <w:rsid w:val="000F7165"/>
    <w:rsid w:val="00100361"/>
    <w:rsid w:val="00102379"/>
    <w:rsid w:val="0010314F"/>
    <w:rsid w:val="00103722"/>
    <w:rsid w:val="00104EE8"/>
    <w:rsid w:val="00105EB8"/>
    <w:rsid w:val="001065D6"/>
    <w:rsid w:val="00106616"/>
    <w:rsid w:val="001068D5"/>
    <w:rsid w:val="00112D8C"/>
    <w:rsid w:val="00116790"/>
    <w:rsid w:val="00116898"/>
    <w:rsid w:val="00121252"/>
    <w:rsid w:val="00124609"/>
    <w:rsid w:val="001254CE"/>
    <w:rsid w:val="00131D8D"/>
    <w:rsid w:val="00132A11"/>
    <w:rsid w:val="001364ED"/>
    <w:rsid w:val="00141F93"/>
    <w:rsid w:val="001422CC"/>
    <w:rsid w:val="00142CC3"/>
    <w:rsid w:val="00145346"/>
    <w:rsid w:val="0014576A"/>
    <w:rsid w:val="00150333"/>
    <w:rsid w:val="00155D41"/>
    <w:rsid w:val="00156A80"/>
    <w:rsid w:val="001573DB"/>
    <w:rsid w:val="001605AA"/>
    <w:rsid w:val="001617B6"/>
    <w:rsid w:val="0016377E"/>
    <w:rsid w:val="00164D1C"/>
    <w:rsid w:val="00165E66"/>
    <w:rsid w:val="00167441"/>
    <w:rsid w:val="00172048"/>
    <w:rsid w:val="00173773"/>
    <w:rsid w:val="00174E03"/>
    <w:rsid w:val="00174F38"/>
    <w:rsid w:val="001762B2"/>
    <w:rsid w:val="00181313"/>
    <w:rsid w:val="0018257E"/>
    <w:rsid w:val="00184868"/>
    <w:rsid w:val="001849FD"/>
    <w:rsid w:val="0019351B"/>
    <w:rsid w:val="00193FC7"/>
    <w:rsid w:val="00194B79"/>
    <w:rsid w:val="001959E4"/>
    <w:rsid w:val="00196143"/>
    <w:rsid w:val="00196A7A"/>
    <w:rsid w:val="001A10E9"/>
    <w:rsid w:val="001A24FC"/>
    <w:rsid w:val="001B03D3"/>
    <w:rsid w:val="001B14AC"/>
    <w:rsid w:val="001B183A"/>
    <w:rsid w:val="001B245B"/>
    <w:rsid w:val="001B24ED"/>
    <w:rsid w:val="001B299D"/>
    <w:rsid w:val="001B3482"/>
    <w:rsid w:val="001B3FB4"/>
    <w:rsid w:val="001B66F4"/>
    <w:rsid w:val="001C3E0E"/>
    <w:rsid w:val="001C7734"/>
    <w:rsid w:val="001C7BAE"/>
    <w:rsid w:val="001D0B54"/>
    <w:rsid w:val="001D4B6E"/>
    <w:rsid w:val="001E085D"/>
    <w:rsid w:val="001E0B27"/>
    <w:rsid w:val="001E31FA"/>
    <w:rsid w:val="001E48F9"/>
    <w:rsid w:val="001E4FF7"/>
    <w:rsid w:val="001E51F9"/>
    <w:rsid w:val="001E6093"/>
    <w:rsid w:val="001E64F6"/>
    <w:rsid w:val="001E68FD"/>
    <w:rsid w:val="001E7AEB"/>
    <w:rsid w:val="001F038B"/>
    <w:rsid w:val="001F10D0"/>
    <w:rsid w:val="001F312D"/>
    <w:rsid w:val="002008A2"/>
    <w:rsid w:val="00200D7A"/>
    <w:rsid w:val="00204B82"/>
    <w:rsid w:val="00205C68"/>
    <w:rsid w:val="002060BE"/>
    <w:rsid w:val="002070F6"/>
    <w:rsid w:val="00211317"/>
    <w:rsid w:val="00211653"/>
    <w:rsid w:val="00222BEB"/>
    <w:rsid w:val="00223217"/>
    <w:rsid w:val="00224070"/>
    <w:rsid w:val="002253CC"/>
    <w:rsid w:val="002256BB"/>
    <w:rsid w:val="00225E60"/>
    <w:rsid w:val="00226653"/>
    <w:rsid w:val="00230BBB"/>
    <w:rsid w:val="00231C01"/>
    <w:rsid w:val="0023202C"/>
    <w:rsid w:val="00234253"/>
    <w:rsid w:val="00234619"/>
    <w:rsid w:val="00237576"/>
    <w:rsid w:val="00241657"/>
    <w:rsid w:val="00243AD5"/>
    <w:rsid w:val="00243BA0"/>
    <w:rsid w:val="00243FCE"/>
    <w:rsid w:val="00245043"/>
    <w:rsid w:val="00246741"/>
    <w:rsid w:val="002502F2"/>
    <w:rsid w:val="00253989"/>
    <w:rsid w:val="002543D3"/>
    <w:rsid w:val="0025487C"/>
    <w:rsid w:val="002556E1"/>
    <w:rsid w:val="0025578B"/>
    <w:rsid w:val="00256DE1"/>
    <w:rsid w:val="002570BD"/>
    <w:rsid w:val="0026028E"/>
    <w:rsid w:val="00263378"/>
    <w:rsid w:val="00264465"/>
    <w:rsid w:val="00266281"/>
    <w:rsid w:val="00267D39"/>
    <w:rsid w:val="00270DE7"/>
    <w:rsid w:val="00271EBB"/>
    <w:rsid w:val="00272EC4"/>
    <w:rsid w:val="00273159"/>
    <w:rsid w:val="00273973"/>
    <w:rsid w:val="00276717"/>
    <w:rsid w:val="00282118"/>
    <w:rsid w:val="00282498"/>
    <w:rsid w:val="00283707"/>
    <w:rsid w:val="00284FA2"/>
    <w:rsid w:val="00286657"/>
    <w:rsid w:val="00286DA2"/>
    <w:rsid w:val="00292D36"/>
    <w:rsid w:val="0029389D"/>
    <w:rsid w:val="00294A5A"/>
    <w:rsid w:val="00297281"/>
    <w:rsid w:val="00297A47"/>
    <w:rsid w:val="002A27AF"/>
    <w:rsid w:val="002A3791"/>
    <w:rsid w:val="002A4AD5"/>
    <w:rsid w:val="002A5891"/>
    <w:rsid w:val="002A678F"/>
    <w:rsid w:val="002B03F1"/>
    <w:rsid w:val="002B1CE0"/>
    <w:rsid w:val="002B2D31"/>
    <w:rsid w:val="002B322C"/>
    <w:rsid w:val="002B399E"/>
    <w:rsid w:val="002B48CA"/>
    <w:rsid w:val="002B52D7"/>
    <w:rsid w:val="002B5E2B"/>
    <w:rsid w:val="002B6DAA"/>
    <w:rsid w:val="002B7923"/>
    <w:rsid w:val="002C0D2D"/>
    <w:rsid w:val="002C462C"/>
    <w:rsid w:val="002D214C"/>
    <w:rsid w:val="002D54E2"/>
    <w:rsid w:val="002D5912"/>
    <w:rsid w:val="002D6ED6"/>
    <w:rsid w:val="002D6F3C"/>
    <w:rsid w:val="002D70F7"/>
    <w:rsid w:val="002D711A"/>
    <w:rsid w:val="002D7336"/>
    <w:rsid w:val="002D7DB6"/>
    <w:rsid w:val="002E0D9D"/>
    <w:rsid w:val="002E0F89"/>
    <w:rsid w:val="002E1532"/>
    <w:rsid w:val="002E3396"/>
    <w:rsid w:val="002E3946"/>
    <w:rsid w:val="002E5E71"/>
    <w:rsid w:val="002F1126"/>
    <w:rsid w:val="002F2953"/>
    <w:rsid w:val="002F4173"/>
    <w:rsid w:val="002F6292"/>
    <w:rsid w:val="0030271A"/>
    <w:rsid w:val="00303E66"/>
    <w:rsid w:val="003051BD"/>
    <w:rsid w:val="0031149C"/>
    <w:rsid w:val="00314215"/>
    <w:rsid w:val="0031433C"/>
    <w:rsid w:val="00315B8F"/>
    <w:rsid w:val="00316513"/>
    <w:rsid w:val="00316FC9"/>
    <w:rsid w:val="00322E84"/>
    <w:rsid w:val="0032318D"/>
    <w:rsid w:val="003232AA"/>
    <w:rsid w:val="00324414"/>
    <w:rsid w:val="00325211"/>
    <w:rsid w:val="00325E21"/>
    <w:rsid w:val="00330EE8"/>
    <w:rsid w:val="0033290F"/>
    <w:rsid w:val="0033301B"/>
    <w:rsid w:val="00333447"/>
    <w:rsid w:val="00333B70"/>
    <w:rsid w:val="0033730A"/>
    <w:rsid w:val="003377F7"/>
    <w:rsid w:val="003420CF"/>
    <w:rsid w:val="00345B45"/>
    <w:rsid w:val="00345F0B"/>
    <w:rsid w:val="00346537"/>
    <w:rsid w:val="00347044"/>
    <w:rsid w:val="00347045"/>
    <w:rsid w:val="00350441"/>
    <w:rsid w:val="00354D98"/>
    <w:rsid w:val="0036101E"/>
    <w:rsid w:val="003619FF"/>
    <w:rsid w:val="00362FA1"/>
    <w:rsid w:val="00364E43"/>
    <w:rsid w:val="0036778F"/>
    <w:rsid w:val="00367D42"/>
    <w:rsid w:val="00370BD1"/>
    <w:rsid w:val="003718B4"/>
    <w:rsid w:val="00374E46"/>
    <w:rsid w:val="00376C5F"/>
    <w:rsid w:val="00377AA8"/>
    <w:rsid w:val="003834DA"/>
    <w:rsid w:val="00384AE5"/>
    <w:rsid w:val="00384B79"/>
    <w:rsid w:val="00385D03"/>
    <w:rsid w:val="0038721F"/>
    <w:rsid w:val="0038771C"/>
    <w:rsid w:val="00387745"/>
    <w:rsid w:val="0039009A"/>
    <w:rsid w:val="00392BE0"/>
    <w:rsid w:val="003940BA"/>
    <w:rsid w:val="00396F36"/>
    <w:rsid w:val="00397FC7"/>
    <w:rsid w:val="003A12D5"/>
    <w:rsid w:val="003A1769"/>
    <w:rsid w:val="003A2DDA"/>
    <w:rsid w:val="003A3A63"/>
    <w:rsid w:val="003A430B"/>
    <w:rsid w:val="003A541A"/>
    <w:rsid w:val="003A6923"/>
    <w:rsid w:val="003B5C78"/>
    <w:rsid w:val="003C0071"/>
    <w:rsid w:val="003C027C"/>
    <w:rsid w:val="003C1FD0"/>
    <w:rsid w:val="003C2062"/>
    <w:rsid w:val="003C2C67"/>
    <w:rsid w:val="003C2D4C"/>
    <w:rsid w:val="003C3B3A"/>
    <w:rsid w:val="003C3E40"/>
    <w:rsid w:val="003C4631"/>
    <w:rsid w:val="003C58CB"/>
    <w:rsid w:val="003C5BA4"/>
    <w:rsid w:val="003D1624"/>
    <w:rsid w:val="003D2A9A"/>
    <w:rsid w:val="003D2C45"/>
    <w:rsid w:val="003D30F3"/>
    <w:rsid w:val="003E3E26"/>
    <w:rsid w:val="003E46E1"/>
    <w:rsid w:val="003E7819"/>
    <w:rsid w:val="003F1295"/>
    <w:rsid w:val="003F5102"/>
    <w:rsid w:val="003F76FC"/>
    <w:rsid w:val="003F780B"/>
    <w:rsid w:val="003F7CE3"/>
    <w:rsid w:val="004002EB"/>
    <w:rsid w:val="0040194A"/>
    <w:rsid w:val="00404212"/>
    <w:rsid w:val="00407A79"/>
    <w:rsid w:val="004108A6"/>
    <w:rsid w:val="00411EF8"/>
    <w:rsid w:val="0041211F"/>
    <w:rsid w:val="0041218D"/>
    <w:rsid w:val="00412DB3"/>
    <w:rsid w:val="00416901"/>
    <w:rsid w:val="00421A70"/>
    <w:rsid w:val="00422DDC"/>
    <w:rsid w:val="004231B5"/>
    <w:rsid w:val="004236C8"/>
    <w:rsid w:val="00423D6D"/>
    <w:rsid w:val="00425D30"/>
    <w:rsid w:val="00426410"/>
    <w:rsid w:val="00426FD1"/>
    <w:rsid w:val="00427681"/>
    <w:rsid w:val="0043006B"/>
    <w:rsid w:val="004300FB"/>
    <w:rsid w:val="004302B1"/>
    <w:rsid w:val="00433061"/>
    <w:rsid w:val="004333DC"/>
    <w:rsid w:val="00433DB7"/>
    <w:rsid w:val="00435BC2"/>
    <w:rsid w:val="0043696B"/>
    <w:rsid w:val="00442E10"/>
    <w:rsid w:val="00445369"/>
    <w:rsid w:val="004526F5"/>
    <w:rsid w:val="00453750"/>
    <w:rsid w:val="00453B24"/>
    <w:rsid w:val="00456941"/>
    <w:rsid w:val="00457659"/>
    <w:rsid w:val="00457F5E"/>
    <w:rsid w:val="00462306"/>
    <w:rsid w:val="00463C5A"/>
    <w:rsid w:val="00466D5D"/>
    <w:rsid w:val="004702EA"/>
    <w:rsid w:val="00470B2E"/>
    <w:rsid w:val="00471709"/>
    <w:rsid w:val="00472022"/>
    <w:rsid w:val="00476359"/>
    <w:rsid w:val="0047770F"/>
    <w:rsid w:val="004777DB"/>
    <w:rsid w:val="0048259C"/>
    <w:rsid w:val="00482D02"/>
    <w:rsid w:val="004832B3"/>
    <w:rsid w:val="00484326"/>
    <w:rsid w:val="0048569C"/>
    <w:rsid w:val="00486596"/>
    <w:rsid w:val="00490369"/>
    <w:rsid w:val="00490460"/>
    <w:rsid w:val="00492EB1"/>
    <w:rsid w:val="00493F68"/>
    <w:rsid w:val="00497EB0"/>
    <w:rsid w:val="004A4F75"/>
    <w:rsid w:val="004A5532"/>
    <w:rsid w:val="004A5D10"/>
    <w:rsid w:val="004A7519"/>
    <w:rsid w:val="004B2C80"/>
    <w:rsid w:val="004B64B1"/>
    <w:rsid w:val="004B6575"/>
    <w:rsid w:val="004B66D4"/>
    <w:rsid w:val="004B7A69"/>
    <w:rsid w:val="004C0DD8"/>
    <w:rsid w:val="004C0DF6"/>
    <w:rsid w:val="004C1B42"/>
    <w:rsid w:val="004C3909"/>
    <w:rsid w:val="004C43F1"/>
    <w:rsid w:val="004C4DE5"/>
    <w:rsid w:val="004C61C2"/>
    <w:rsid w:val="004C7292"/>
    <w:rsid w:val="004C7701"/>
    <w:rsid w:val="004D01AC"/>
    <w:rsid w:val="004D3518"/>
    <w:rsid w:val="004D62D6"/>
    <w:rsid w:val="004D6898"/>
    <w:rsid w:val="004D7778"/>
    <w:rsid w:val="004E0327"/>
    <w:rsid w:val="004E744D"/>
    <w:rsid w:val="004F2019"/>
    <w:rsid w:val="004F3F4E"/>
    <w:rsid w:val="004F64CF"/>
    <w:rsid w:val="00500423"/>
    <w:rsid w:val="005010BE"/>
    <w:rsid w:val="00501367"/>
    <w:rsid w:val="00501DA9"/>
    <w:rsid w:val="00503289"/>
    <w:rsid w:val="00505C61"/>
    <w:rsid w:val="005079B2"/>
    <w:rsid w:val="00510167"/>
    <w:rsid w:val="00511E12"/>
    <w:rsid w:val="005133F3"/>
    <w:rsid w:val="00513E86"/>
    <w:rsid w:val="00515958"/>
    <w:rsid w:val="00520C95"/>
    <w:rsid w:val="005212E8"/>
    <w:rsid w:val="0052179E"/>
    <w:rsid w:val="00521CA5"/>
    <w:rsid w:val="005225ED"/>
    <w:rsid w:val="00523B9D"/>
    <w:rsid w:val="00523E77"/>
    <w:rsid w:val="00524E7A"/>
    <w:rsid w:val="005306A2"/>
    <w:rsid w:val="0053416C"/>
    <w:rsid w:val="005416D7"/>
    <w:rsid w:val="00541C2F"/>
    <w:rsid w:val="005450D9"/>
    <w:rsid w:val="00545DD5"/>
    <w:rsid w:val="00547A71"/>
    <w:rsid w:val="00552DE4"/>
    <w:rsid w:val="00553149"/>
    <w:rsid w:val="005533B0"/>
    <w:rsid w:val="00560612"/>
    <w:rsid w:val="005619BB"/>
    <w:rsid w:val="00562583"/>
    <w:rsid w:val="00562D2C"/>
    <w:rsid w:val="00562DAB"/>
    <w:rsid w:val="00563527"/>
    <w:rsid w:val="005640A9"/>
    <w:rsid w:val="0057407A"/>
    <w:rsid w:val="00574B73"/>
    <w:rsid w:val="00576382"/>
    <w:rsid w:val="00576FC6"/>
    <w:rsid w:val="00577E20"/>
    <w:rsid w:val="0058124E"/>
    <w:rsid w:val="005848A5"/>
    <w:rsid w:val="005875A3"/>
    <w:rsid w:val="00590A4E"/>
    <w:rsid w:val="00592249"/>
    <w:rsid w:val="00593A04"/>
    <w:rsid w:val="00593C66"/>
    <w:rsid w:val="005953EA"/>
    <w:rsid w:val="00595E74"/>
    <w:rsid w:val="005A144B"/>
    <w:rsid w:val="005A3416"/>
    <w:rsid w:val="005A5506"/>
    <w:rsid w:val="005A5D8D"/>
    <w:rsid w:val="005A66B7"/>
    <w:rsid w:val="005A7B78"/>
    <w:rsid w:val="005B1E56"/>
    <w:rsid w:val="005B27FE"/>
    <w:rsid w:val="005B442E"/>
    <w:rsid w:val="005B507F"/>
    <w:rsid w:val="005B6FBA"/>
    <w:rsid w:val="005B76DF"/>
    <w:rsid w:val="005B79CB"/>
    <w:rsid w:val="005C0401"/>
    <w:rsid w:val="005C04F0"/>
    <w:rsid w:val="005C0CBB"/>
    <w:rsid w:val="005C12A8"/>
    <w:rsid w:val="005C3CDC"/>
    <w:rsid w:val="005C49A8"/>
    <w:rsid w:val="005C4F6C"/>
    <w:rsid w:val="005C6082"/>
    <w:rsid w:val="005C6211"/>
    <w:rsid w:val="005D27EE"/>
    <w:rsid w:val="005D4CC0"/>
    <w:rsid w:val="005D5AE9"/>
    <w:rsid w:val="005D64A1"/>
    <w:rsid w:val="005D6D35"/>
    <w:rsid w:val="005E08D7"/>
    <w:rsid w:val="005E35E8"/>
    <w:rsid w:val="005E3A5A"/>
    <w:rsid w:val="005E4C16"/>
    <w:rsid w:val="005E4D47"/>
    <w:rsid w:val="005E57E1"/>
    <w:rsid w:val="005E5947"/>
    <w:rsid w:val="005E75E8"/>
    <w:rsid w:val="005F0216"/>
    <w:rsid w:val="005F25B2"/>
    <w:rsid w:val="005F25E4"/>
    <w:rsid w:val="005F5314"/>
    <w:rsid w:val="005F61DF"/>
    <w:rsid w:val="005F659D"/>
    <w:rsid w:val="006003ED"/>
    <w:rsid w:val="0060163A"/>
    <w:rsid w:val="006023F9"/>
    <w:rsid w:val="006067EE"/>
    <w:rsid w:val="00610559"/>
    <w:rsid w:val="0061269F"/>
    <w:rsid w:val="0061368E"/>
    <w:rsid w:val="00614076"/>
    <w:rsid w:val="00616087"/>
    <w:rsid w:val="00617BB5"/>
    <w:rsid w:val="00617C34"/>
    <w:rsid w:val="006208C4"/>
    <w:rsid w:val="006241C1"/>
    <w:rsid w:val="00625E4F"/>
    <w:rsid w:val="00626F89"/>
    <w:rsid w:val="006302EA"/>
    <w:rsid w:val="0063121E"/>
    <w:rsid w:val="00632F2E"/>
    <w:rsid w:val="006332F6"/>
    <w:rsid w:val="00633C69"/>
    <w:rsid w:val="00634CEB"/>
    <w:rsid w:val="00636E39"/>
    <w:rsid w:val="00640017"/>
    <w:rsid w:val="006413F2"/>
    <w:rsid w:val="0064229F"/>
    <w:rsid w:val="00645E9B"/>
    <w:rsid w:val="00646A64"/>
    <w:rsid w:val="00646D37"/>
    <w:rsid w:val="006500AF"/>
    <w:rsid w:val="006534B2"/>
    <w:rsid w:val="006555AA"/>
    <w:rsid w:val="0065615D"/>
    <w:rsid w:val="00657011"/>
    <w:rsid w:val="00662A9A"/>
    <w:rsid w:val="00662C20"/>
    <w:rsid w:val="006650B5"/>
    <w:rsid w:val="006651B1"/>
    <w:rsid w:val="00665778"/>
    <w:rsid w:val="00673B18"/>
    <w:rsid w:val="00674FC9"/>
    <w:rsid w:val="006760D5"/>
    <w:rsid w:val="00676E5F"/>
    <w:rsid w:val="00681910"/>
    <w:rsid w:val="006860C8"/>
    <w:rsid w:val="00686782"/>
    <w:rsid w:val="006945CA"/>
    <w:rsid w:val="00696061"/>
    <w:rsid w:val="006978C8"/>
    <w:rsid w:val="006A01FA"/>
    <w:rsid w:val="006A0EAE"/>
    <w:rsid w:val="006A1491"/>
    <w:rsid w:val="006A3309"/>
    <w:rsid w:val="006A3A5A"/>
    <w:rsid w:val="006A46CA"/>
    <w:rsid w:val="006A5B34"/>
    <w:rsid w:val="006A607A"/>
    <w:rsid w:val="006B337A"/>
    <w:rsid w:val="006B4F1B"/>
    <w:rsid w:val="006C0565"/>
    <w:rsid w:val="006C25C5"/>
    <w:rsid w:val="006C2C2B"/>
    <w:rsid w:val="006C77A9"/>
    <w:rsid w:val="006D0272"/>
    <w:rsid w:val="006D03AF"/>
    <w:rsid w:val="006D0908"/>
    <w:rsid w:val="006D29BC"/>
    <w:rsid w:val="006D364E"/>
    <w:rsid w:val="006D4639"/>
    <w:rsid w:val="006D4720"/>
    <w:rsid w:val="006D5296"/>
    <w:rsid w:val="006D5B85"/>
    <w:rsid w:val="006E4A25"/>
    <w:rsid w:val="006E6CDF"/>
    <w:rsid w:val="006E7C80"/>
    <w:rsid w:val="006F37F2"/>
    <w:rsid w:val="006F6693"/>
    <w:rsid w:val="00702A94"/>
    <w:rsid w:val="00704EAC"/>
    <w:rsid w:val="0070776D"/>
    <w:rsid w:val="00707FE8"/>
    <w:rsid w:val="00711F84"/>
    <w:rsid w:val="00713A1C"/>
    <w:rsid w:val="00714AAE"/>
    <w:rsid w:val="00714DFD"/>
    <w:rsid w:val="0071548E"/>
    <w:rsid w:val="0071560E"/>
    <w:rsid w:val="007156B5"/>
    <w:rsid w:val="00716E4C"/>
    <w:rsid w:val="00717CEA"/>
    <w:rsid w:val="0072251A"/>
    <w:rsid w:val="00724962"/>
    <w:rsid w:val="00724A0F"/>
    <w:rsid w:val="007250A2"/>
    <w:rsid w:val="00726D2F"/>
    <w:rsid w:val="00733C6A"/>
    <w:rsid w:val="00734174"/>
    <w:rsid w:val="00734F12"/>
    <w:rsid w:val="00734FE4"/>
    <w:rsid w:val="007357B2"/>
    <w:rsid w:val="00736732"/>
    <w:rsid w:val="00740019"/>
    <w:rsid w:val="007432F9"/>
    <w:rsid w:val="00746426"/>
    <w:rsid w:val="00747B98"/>
    <w:rsid w:val="00747C87"/>
    <w:rsid w:val="00750BF9"/>
    <w:rsid w:val="00750CBE"/>
    <w:rsid w:val="007562E7"/>
    <w:rsid w:val="00761008"/>
    <w:rsid w:val="00761D28"/>
    <w:rsid w:val="00762407"/>
    <w:rsid w:val="00763D1C"/>
    <w:rsid w:val="007650D2"/>
    <w:rsid w:val="00766B5A"/>
    <w:rsid w:val="00767416"/>
    <w:rsid w:val="00767B8C"/>
    <w:rsid w:val="00772209"/>
    <w:rsid w:val="00774AB1"/>
    <w:rsid w:val="007763D8"/>
    <w:rsid w:val="007770A5"/>
    <w:rsid w:val="00777221"/>
    <w:rsid w:val="007773B3"/>
    <w:rsid w:val="00777ABD"/>
    <w:rsid w:val="00780105"/>
    <w:rsid w:val="00781A77"/>
    <w:rsid w:val="00781B5B"/>
    <w:rsid w:val="007821F7"/>
    <w:rsid w:val="007834F2"/>
    <w:rsid w:val="0078432C"/>
    <w:rsid w:val="007854E7"/>
    <w:rsid w:val="00785FDE"/>
    <w:rsid w:val="00787727"/>
    <w:rsid w:val="00787F84"/>
    <w:rsid w:val="00791020"/>
    <w:rsid w:val="0079354F"/>
    <w:rsid w:val="007955ED"/>
    <w:rsid w:val="00795B49"/>
    <w:rsid w:val="00796484"/>
    <w:rsid w:val="007A04D2"/>
    <w:rsid w:val="007A096E"/>
    <w:rsid w:val="007A0FED"/>
    <w:rsid w:val="007A31FD"/>
    <w:rsid w:val="007A5F82"/>
    <w:rsid w:val="007A6302"/>
    <w:rsid w:val="007B19B7"/>
    <w:rsid w:val="007B4F12"/>
    <w:rsid w:val="007B55C7"/>
    <w:rsid w:val="007B637C"/>
    <w:rsid w:val="007B70EB"/>
    <w:rsid w:val="007C2500"/>
    <w:rsid w:val="007C251D"/>
    <w:rsid w:val="007C33EC"/>
    <w:rsid w:val="007C5F9E"/>
    <w:rsid w:val="007C63D3"/>
    <w:rsid w:val="007C6EE8"/>
    <w:rsid w:val="007D3C25"/>
    <w:rsid w:val="007D5F9E"/>
    <w:rsid w:val="007D6713"/>
    <w:rsid w:val="007E098F"/>
    <w:rsid w:val="007E0EFC"/>
    <w:rsid w:val="007E1A52"/>
    <w:rsid w:val="007E3BA2"/>
    <w:rsid w:val="007E710A"/>
    <w:rsid w:val="007F1A4C"/>
    <w:rsid w:val="007F6208"/>
    <w:rsid w:val="007F6589"/>
    <w:rsid w:val="007F674C"/>
    <w:rsid w:val="007F723F"/>
    <w:rsid w:val="00801B41"/>
    <w:rsid w:val="008022C3"/>
    <w:rsid w:val="00803CF9"/>
    <w:rsid w:val="008041E6"/>
    <w:rsid w:val="00805C19"/>
    <w:rsid w:val="008065D2"/>
    <w:rsid w:val="00815723"/>
    <w:rsid w:val="00815A8A"/>
    <w:rsid w:val="00816C2F"/>
    <w:rsid w:val="0082121F"/>
    <w:rsid w:val="0082194C"/>
    <w:rsid w:val="008219FE"/>
    <w:rsid w:val="008222FF"/>
    <w:rsid w:val="008226AB"/>
    <w:rsid w:val="008241FF"/>
    <w:rsid w:val="008246DF"/>
    <w:rsid w:val="00824DBD"/>
    <w:rsid w:val="00827454"/>
    <w:rsid w:val="00831926"/>
    <w:rsid w:val="00831F27"/>
    <w:rsid w:val="0083539D"/>
    <w:rsid w:val="008364FB"/>
    <w:rsid w:val="00836CC9"/>
    <w:rsid w:val="00836CDE"/>
    <w:rsid w:val="008411E9"/>
    <w:rsid w:val="00841617"/>
    <w:rsid w:val="0084200F"/>
    <w:rsid w:val="00843B2C"/>
    <w:rsid w:val="00844F16"/>
    <w:rsid w:val="00847745"/>
    <w:rsid w:val="008525BE"/>
    <w:rsid w:val="00852F68"/>
    <w:rsid w:val="00855FF9"/>
    <w:rsid w:val="00856036"/>
    <w:rsid w:val="008603C4"/>
    <w:rsid w:val="00860C46"/>
    <w:rsid w:val="008615EA"/>
    <w:rsid w:val="0086200C"/>
    <w:rsid w:val="0086242F"/>
    <w:rsid w:val="0086277A"/>
    <w:rsid w:val="008637EA"/>
    <w:rsid w:val="008655EB"/>
    <w:rsid w:val="00865A5B"/>
    <w:rsid w:val="00866163"/>
    <w:rsid w:val="008668A8"/>
    <w:rsid w:val="0087149B"/>
    <w:rsid w:val="008719DF"/>
    <w:rsid w:val="00875FE6"/>
    <w:rsid w:val="00876171"/>
    <w:rsid w:val="008768AD"/>
    <w:rsid w:val="00877B59"/>
    <w:rsid w:val="00880AC4"/>
    <w:rsid w:val="008826AF"/>
    <w:rsid w:val="00882D1A"/>
    <w:rsid w:val="00886C9F"/>
    <w:rsid w:val="00887F58"/>
    <w:rsid w:val="00890B74"/>
    <w:rsid w:val="00892A8C"/>
    <w:rsid w:val="0089717D"/>
    <w:rsid w:val="00897447"/>
    <w:rsid w:val="00897F5D"/>
    <w:rsid w:val="008A38A6"/>
    <w:rsid w:val="008A43A4"/>
    <w:rsid w:val="008A4900"/>
    <w:rsid w:val="008A50E4"/>
    <w:rsid w:val="008A55FE"/>
    <w:rsid w:val="008A5D66"/>
    <w:rsid w:val="008A6648"/>
    <w:rsid w:val="008A752C"/>
    <w:rsid w:val="008B146D"/>
    <w:rsid w:val="008B25EF"/>
    <w:rsid w:val="008B2E51"/>
    <w:rsid w:val="008B34AF"/>
    <w:rsid w:val="008B42AD"/>
    <w:rsid w:val="008B5666"/>
    <w:rsid w:val="008B609F"/>
    <w:rsid w:val="008B67C3"/>
    <w:rsid w:val="008B6E55"/>
    <w:rsid w:val="008B7A0A"/>
    <w:rsid w:val="008D0281"/>
    <w:rsid w:val="008D6074"/>
    <w:rsid w:val="008D6AEE"/>
    <w:rsid w:val="008D6AF6"/>
    <w:rsid w:val="008E1D70"/>
    <w:rsid w:val="008E2348"/>
    <w:rsid w:val="008E347D"/>
    <w:rsid w:val="008E42B8"/>
    <w:rsid w:val="008E4DFC"/>
    <w:rsid w:val="008F023C"/>
    <w:rsid w:val="008F04C8"/>
    <w:rsid w:val="008F150A"/>
    <w:rsid w:val="008F495B"/>
    <w:rsid w:val="008F6D45"/>
    <w:rsid w:val="00903F5A"/>
    <w:rsid w:val="00903F81"/>
    <w:rsid w:val="00904F43"/>
    <w:rsid w:val="00905E6A"/>
    <w:rsid w:val="00906E7F"/>
    <w:rsid w:val="00907B0C"/>
    <w:rsid w:val="00907FF7"/>
    <w:rsid w:val="0091168F"/>
    <w:rsid w:val="009131E6"/>
    <w:rsid w:val="009152F1"/>
    <w:rsid w:val="00916FB6"/>
    <w:rsid w:val="00917FE1"/>
    <w:rsid w:val="00920E37"/>
    <w:rsid w:val="0092212C"/>
    <w:rsid w:val="00922944"/>
    <w:rsid w:val="0092384D"/>
    <w:rsid w:val="00923BDD"/>
    <w:rsid w:val="00924FC8"/>
    <w:rsid w:val="00931FD9"/>
    <w:rsid w:val="00932D28"/>
    <w:rsid w:val="009339D1"/>
    <w:rsid w:val="00933B23"/>
    <w:rsid w:val="00934C41"/>
    <w:rsid w:val="00936479"/>
    <w:rsid w:val="00937A10"/>
    <w:rsid w:val="0094042B"/>
    <w:rsid w:val="009414C1"/>
    <w:rsid w:val="009464B0"/>
    <w:rsid w:val="00946C63"/>
    <w:rsid w:val="00947A0F"/>
    <w:rsid w:val="00947FCD"/>
    <w:rsid w:val="00950E42"/>
    <w:rsid w:val="00952C54"/>
    <w:rsid w:val="009579EA"/>
    <w:rsid w:val="00962008"/>
    <w:rsid w:val="00962AD1"/>
    <w:rsid w:val="00964ACB"/>
    <w:rsid w:val="00966115"/>
    <w:rsid w:val="009673EF"/>
    <w:rsid w:val="00972812"/>
    <w:rsid w:val="00975B3F"/>
    <w:rsid w:val="0097640D"/>
    <w:rsid w:val="00977321"/>
    <w:rsid w:val="00977F02"/>
    <w:rsid w:val="00980DB9"/>
    <w:rsid w:val="00982DB6"/>
    <w:rsid w:val="0098302D"/>
    <w:rsid w:val="009834C0"/>
    <w:rsid w:val="00986AAC"/>
    <w:rsid w:val="009905FA"/>
    <w:rsid w:val="009907A3"/>
    <w:rsid w:val="00991ED2"/>
    <w:rsid w:val="00993B69"/>
    <w:rsid w:val="00994225"/>
    <w:rsid w:val="00994B72"/>
    <w:rsid w:val="00995526"/>
    <w:rsid w:val="009A0324"/>
    <w:rsid w:val="009A0E50"/>
    <w:rsid w:val="009A151C"/>
    <w:rsid w:val="009A1A48"/>
    <w:rsid w:val="009A1D70"/>
    <w:rsid w:val="009A1DA2"/>
    <w:rsid w:val="009A247E"/>
    <w:rsid w:val="009A3524"/>
    <w:rsid w:val="009A353E"/>
    <w:rsid w:val="009A35AA"/>
    <w:rsid w:val="009A3704"/>
    <w:rsid w:val="009A4739"/>
    <w:rsid w:val="009A4D6D"/>
    <w:rsid w:val="009A674F"/>
    <w:rsid w:val="009A6AB9"/>
    <w:rsid w:val="009A6D22"/>
    <w:rsid w:val="009B04FF"/>
    <w:rsid w:val="009B199C"/>
    <w:rsid w:val="009B23D0"/>
    <w:rsid w:val="009B2597"/>
    <w:rsid w:val="009B3849"/>
    <w:rsid w:val="009B3949"/>
    <w:rsid w:val="009B5979"/>
    <w:rsid w:val="009B61F1"/>
    <w:rsid w:val="009B62E0"/>
    <w:rsid w:val="009C0C10"/>
    <w:rsid w:val="009C3D88"/>
    <w:rsid w:val="009C3DCC"/>
    <w:rsid w:val="009C5046"/>
    <w:rsid w:val="009C5C27"/>
    <w:rsid w:val="009C5C69"/>
    <w:rsid w:val="009C5DBA"/>
    <w:rsid w:val="009D3305"/>
    <w:rsid w:val="009D4BEB"/>
    <w:rsid w:val="009D6BF4"/>
    <w:rsid w:val="009E02C9"/>
    <w:rsid w:val="009E0ECD"/>
    <w:rsid w:val="009E1651"/>
    <w:rsid w:val="009E1CCF"/>
    <w:rsid w:val="009E21AD"/>
    <w:rsid w:val="009E284C"/>
    <w:rsid w:val="009E3858"/>
    <w:rsid w:val="009E3E80"/>
    <w:rsid w:val="009E467D"/>
    <w:rsid w:val="009E7009"/>
    <w:rsid w:val="009E70DD"/>
    <w:rsid w:val="009F2ED9"/>
    <w:rsid w:val="009F3231"/>
    <w:rsid w:val="009F4C94"/>
    <w:rsid w:val="009F5C58"/>
    <w:rsid w:val="00A01730"/>
    <w:rsid w:val="00A01BED"/>
    <w:rsid w:val="00A023A0"/>
    <w:rsid w:val="00A02692"/>
    <w:rsid w:val="00A034F7"/>
    <w:rsid w:val="00A05442"/>
    <w:rsid w:val="00A05EBC"/>
    <w:rsid w:val="00A06EF6"/>
    <w:rsid w:val="00A127B1"/>
    <w:rsid w:val="00A1562B"/>
    <w:rsid w:val="00A170F4"/>
    <w:rsid w:val="00A20925"/>
    <w:rsid w:val="00A21408"/>
    <w:rsid w:val="00A21CFD"/>
    <w:rsid w:val="00A2393F"/>
    <w:rsid w:val="00A23BA4"/>
    <w:rsid w:val="00A24932"/>
    <w:rsid w:val="00A25B78"/>
    <w:rsid w:val="00A2744F"/>
    <w:rsid w:val="00A27B01"/>
    <w:rsid w:val="00A312FF"/>
    <w:rsid w:val="00A31598"/>
    <w:rsid w:val="00A32DBF"/>
    <w:rsid w:val="00A348F7"/>
    <w:rsid w:val="00A3599C"/>
    <w:rsid w:val="00A400CC"/>
    <w:rsid w:val="00A40495"/>
    <w:rsid w:val="00A40D07"/>
    <w:rsid w:val="00A41E9A"/>
    <w:rsid w:val="00A420DD"/>
    <w:rsid w:val="00A42347"/>
    <w:rsid w:val="00A42F21"/>
    <w:rsid w:val="00A45CB0"/>
    <w:rsid w:val="00A46288"/>
    <w:rsid w:val="00A46BA8"/>
    <w:rsid w:val="00A47634"/>
    <w:rsid w:val="00A4798A"/>
    <w:rsid w:val="00A47996"/>
    <w:rsid w:val="00A51245"/>
    <w:rsid w:val="00A53E08"/>
    <w:rsid w:val="00A55923"/>
    <w:rsid w:val="00A572CF"/>
    <w:rsid w:val="00A60A7E"/>
    <w:rsid w:val="00A612FE"/>
    <w:rsid w:val="00A613E1"/>
    <w:rsid w:val="00A62026"/>
    <w:rsid w:val="00A620C1"/>
    <w:rsid w:val="00A63802"/>
    <w:rsid w:val="00A66F4D"/>
    <w:rsid w:val="00A703B3"/>
    <w:rsid w:val="00A70B49"/>
    <w:rsid w:val="00A71BEA"/>
    <w:rsid w:val="00A7345C"/>
    <w:rsid w:val="00A7362F"/>
    <w:rsid w:val="00A740D4"/>
    <w:rsid w:val="00A80508"/>
    <w:rsid w:val="00A805F9"/>
    <w:rsid w:val="00A8084F"/>
    <w:rsid w:val="00A9097D"/>
    <w:rsid w:val="00A92D94"/>
    <w:rsid w:val="00A96B14"/>
    <w:rsid w:val="00A9743F"/>
    <w:rsid w:val="00A979DA"/>
    <w:rsid w:val="00AA0524"/>
    <w:rsid w:val="00AA26B8"/>
    <w:rsid w:val="00AA4288"/>
    <w:rsid w:val="00AA4907"/>
    <w:rsid w:val="00AA5935"/>
    <w:rsid w:val="00AB1B76"/>
    <w:rsid w:val="00AB24E4"/>
    <w:rsid w:val="00AB24F5"/>
    <w:rsid w:val="00AB2F3A"/>
    <w:rsid w:val="00AB323C"/>
    <w:rsid w:val="00AB4C09"/>
    <w:rsid w:val="00AB7CBE"/>
    <w:rsid w:val="00AC0B87"/>
    <w:rsid w:val="00AC2624"/>
    <w:rsid w:val="00AC2E7A"/>
    <w:rsid w:val="00AC32A8"/>
    <w:rsid w:val="00AC62A9"/>
    <w:rsid w:val="00AD1351"/>
    <w:rsid w:val="00AD4528"/>
    <w:rsid w:val="00AD6470"/>
    <w:rsid w:val="00AD781E"/>
    <w:rsid w:val="00AD7E4E"/>
    <w:rsid w:val="00AE271D"/>
    <w:rsid w:val="00AE4714"/>
    <w:rsid w:val="00AE5E04"/>
    <w:rsid w:val="00AE6290"/>
    <w:rsid w:val="00AE7E8C"/>
    <w:rsid w:val="00AF0A35"/>
    <w:rsid w:val="00AF35BB"/>
    <w:rsid w:val="00AF4D58"/>
    <w:rsid w:val="00AF6666"/>
    <w:rsid w:val="00AF7BC5"/>
    <w:rsid w:val="00B00F55"/>
    <w:rsid w:val="00B03A3E"/>
    <w:rsid w:val="00B052EC"/>
    <w:rsid w:val="00B069F3"/>
    <w:rsid w:val="00B06C1E"/>
    <w:rsid w:val="00B1051C"/>
    <w:rsid w:val="00B116E3"/>
    <w:rsid w:val="00B14D23"/>
    <w:rsid w:val="00B15592"/>
    <w:rsid w:val="00B167E5"/>
    <w:rsid w:val="00B16D2B"/>
    <w:rsid w:val="00B17357"/>
    <w:rsid w:val="00B21159"/>
    <w:rsid w:val="00B23AE9"/>
    <w:rsid w:val="00B309A2"/>
    <w:rsid w:val="00B319BF"/>
    <w:rsid w:val="00B33706"/>
    <w:rsid w:val="00B35FEB"/>
    <w:rsid w:val="00B37230"/>
    <w:rsid w:val="00B3758C"/>
    <w:rsid w:val="00B37FF8"/>
    <w:rsid w:val="00B41DEC"/>
    <w:rsid w:val="00B515DB"/>
    <w:rsid w:val="00B53F36"/>
    <w:rsid w:val="00B556E1"/>
    <w:rsid w:val="00B57057"/>
    <w:rsid w:val="00B6061A"/>
    <w:rsid w:val="00B6262B"/>
    <w:rsid w:val="00B64C4E"/>
    <w:rsid w:val="00B64E81"/>
    <w:rsid w:val="00B673BB"/>
    <w:rsid w:val="00B733BF"/>
    <w:rsid w:val="00B73B9C"/>
    <w:rsid w:val="00B75AAD"/>
    <w:rsid w:val="00B81B44"/>
    <w:rsid w:val="00B868A4"/>
    <w:rsid w:val="00B87DCE"/>
    <w:rsid w:val="00B9053B"/>
    <w:rsid w:val="00B9306E"/>
    <w:rsid w:val="00B958BC"/>
    <w:rsid w:val="00B9777C"/>
    <w:rsid w:val="00BA000E"/>
    <w:rsid w:val="00BA0A1E"/>
    <w:rsid w:val="00BA0C37"/>
    <w:rsid w:val="00BA1999"/>
    <w:rsid w:val="00BA3782"/>
    <w:rsid w:val="00BA3CA4"/>
    <w:rsid w:val="00BA4A09"/>
    <w:rsid w:val="00BA5283"/>
    <w:rsid w:val="00BA5BEB"/>
    <w:rsid w:val="00BB0ED4"/>
    <w:rsid w:val="00BB2714"/>
    <w:rsid w:val="00BB4677"/>
    <w:rsid w:val="00BB4790"/>
    <w:rsid w:val="00BB4D98"/>
    <w:rsid w:val="00BB4EBF"/>
    <w:rsid w:val="00BB59E0"/>
    <w:rsid w:val="00BB7DF0"/>
    <w:rsid w:val="00BC026B"/>
    <w:rsid w:val="00BC1697"/>
    <w:rsid w:val="00BC23BF"/>
    <w:rsid w:val="00BC3422"/>
    <w:rsid w:val="00BC437C"/>
    <w:rsid w:val="00BC6008"/>
    <w:rsid w:val="00BC669A"/>
    <w:rsid w:val="00BC6E19"/>
    <w:rsid w:val="00BD05FA"/>
    <w:rsid w:val="00BD0B31"/>
    <w:rsid w:val="00BD1074"/>
    <w:rsid w:val="00BD18AA"/>
    <w:rsid w:val="00BD1F28"/>
    <w:rsid w:val="00BD3B3D"/>
    <w:rsid w:val="00BD4FF1"/>
    <w:rsid w:val="00BD5018"/>
    <w:rsid w:val="00BD7FD7"/>
    <w:rsid w:val="00BE1608"/>
    <w:rsid w:val="00BE20CA"/>
    <w:rsid w:val="00BE2247"/>
    <w:rsid w:val="00BE37CD"/>
    <w:rsid w:val="00BE4EDC"/>
    <w:rsid w:val="00BE5ADC"/>
    <w:rsid w:val="00BE7D03"/>
    <w:rsid w:val="00BE7F53"/>
    <w:rsid w:val="00BF117C"/>
    <w:rsid w:val="00BF1C5F"/>
    <w:rsid w:val="00BF2F8B"/>
    <w:rsid w:val="00BF453A"/>
    <w:rsid w:val="00BF4F96"/>
    <w:rsid w:val="00BF5DBB"/>
    <w:rsid w:val="00BF6E88"/>
    <w:rsid w:val="00C015B9"/>
    <w:rsid w:val="00C022F9"/>
    <w:rsid w:val="00C032EA"/>
    <w:rsid w:val="00C040AA"/>
    <w:rsid w:val="00C046D2"/>
    <w:rsid w:val="00C06818"/>
    <w:rsid w:val="00C06EB5"/>
    <w:rsid w:val="00C1145F"/>
    <w:rsid w:val="00C11CD1"/>
    <w:rsid w:val="00C15701"/>
    <w:rsid w:val="00C15DBE"/>
    <w:rsid w:val="00C2092E"/>
    <w:rsid w:val="00C236B3"/>
    <w:rsid w:val="00C258F2"/>
    <w:rsid w:val="00C2715F"/>
    <w:rsid w:val="00C328D6"/>
    <w:rsid w:val="00C32D49"/>
    <w:rsid w:val="00C33122"/>
    <w:rsid w:val="00C33AD3"/>
    <w:rsid w:val="00C3744B"/>
    <w:rsid w:val="00C41B3C"/>
    <w:rsid w:val="00C43F06"/>
    <w:rsid w:val="00C445FF"/>
    <w:rsid w:val="00C45702"/>
    <w:rsid w:val="00C45835"/>
    <w:rsid w:val="00C47503"/>
    <w:rsid w:val="00C4CEDA"/>
    <w:rsid w:val="00C50A2B"/>
    <w:rsid w:val="00C51C01"/>
    <w:rsid w:val="00C5394A"/>
    <w:rsid w:val="00C539DC"/>
    <w:rsid w:val="00C60238"/>
    <w:rsid w:val="00C60481"/>
    <w:rsid w:val="00C614A0"/>
    <w:rsid w:val="00C627C6"/>
    <w:rsid w:val="00C628FD"/>
    <w:rsid w:val="00C637E1"/>
    <w:rsid w:val="00C63AE7"/>
    <w:rsid w:val="00C66C4C"/>
    <w:rsid w:val="00C66D3F"/>
    <w:rsid w:val="00C67EAC"/>
    <w:rsid w:val="00C70718"/>
    <w:rsid w:val="00C70D50"/>
    <w:rsid w:val="00C71EE8"/>
    <w:rsid w:val="00C7204B"/>
    <w:rsid w:val="00C72252"/>
    <w:rsid w:val="00C81050"/>
    <w:rsid w:val="00C8283D"/>
    <w:rsid w:val="00C82F8B"/>
    <w:rsid w:val="00C8614D"/>
    <w:rsid w:val="00C873F9"/>
    <w:rsid w:val="00C87702"/>
    <w:rsid w:val="00C907D7"/>
    <w:rsid w:val="00C92338"/>
    <w:rsid w:val="00C94673"/>
    <w:rsid w:val="00C95E66"/>
    <w:rsid w:val="00C96051"/>
    <w:rsid w:val="00C97B86"/>
    <w:rsid w:val="00C97E24"/>
    <w:rsid w:val="00CA05DC"/>
    <w:rsid w:val="00CA09CC"/>
    <w:rsid w:val="00CA54FE"/>
    <w:rsid w:val="00CA6DB0"/>
    <w:rsid w:val="00CA7B47"/>
    <w:rsid w:val="00CB0484"/>
    <w:rsid w:val="00CB070B"/>
    <w:rsid w:val="00CB1DD6"/>
    <w:rsid w:val="00CB3976"/>
    <w:rsid w:val="00CB441A"/>
    <w:rsid w:val="00CB67AF"/>
    <w:rsid w:val="00CB73BF"/>
    <w:rsid w:val="00CC318D"/>
    <w:rsid w:val="00CC6087"/>
    <w:rsid w:val="00CD0307"/>
    <w:rsid w:val="00CD3D1B"/>
    <w:rsid w:val="00CD45FE"/>
    <w:rsid w:val="00CD58EA"/>
    <w:rsid w:val="00CD6079"/>
    <w:rsid w:val="00CE083F"/>
    <w:rsid w:val="00CE18C3"/>
    <w:rsid w:val="00CE1EAE"/>
    <w:rsid w:val="00CE3ED8"/>
    <w:rsid w:val="00CE426A"/>
    <w:rsid w:val="00CE6D33"/>
    <w:rsid w:val="00CE7120"/>
    <w:rsid w:val="00CF0ABA"/>
    <w:rsid w:val="00CF2474"/>
    <w:rsid w:val="00CF6EC4"/>
    <w:rsid w:val="00D02663"/>
    <w:rsid w:val="00D027A4"/>
    <w:rsid w:val="00D0633E"/>
    <w:rsid w:val="00D12369"/>
    <w:rsid w:val="00D12E74"/>
    <w:rsid w:val="00D13EAF"/>
    <w:rsid w:val="00D14931"/>
    <w:rsid w:val="00D14A92"/>
    <w:rsid w:val="00D15955"/>
    <w:rsid w:val="00D15D4C"/>
    <w:rsid w:val="00D16063"/>
    <w:rsid w:val="00D209DF"/>
    <w:rsid w:val="00D22408"/>
    <w:rsid w:val="00D2312F"/>
    <w:rsid w:val="00D239B3"/>
    <w:rsid w:val="00D23B04"/>
    <w:rsid w:val="00D24949"/>
    <w:rsid w:val="00D24B4F"/>
    <w:rsid w:val="00D269C1"/>
    <w:rsid w:val="00D27944"/>
    <w:rsid w:val="00D305BA"/>
    <w:rsid w:val="00D361BA"/>
    <w:rsid w:val="00D40D8B"/>
    <w:rsid w:val="00D41B2F"/>
    <w:rsid w:val="00D41E20"/>
    <w:rsid w:val="00D437DC"/>
    <w:rsid w:val="00D43BC8"/>
    <w:rsid w:val="00D44953"/>
    <w:rsid w:val="00D50FDB"/>
    <w:rsid w:val="00D52586"/>
    <w:rsid w:val="00D542F3"/>
    <w:rsid w:val="00D54513"/>
    <w:rsid w:val="00D54AAE"/>
    <w:rsid w:val="00D54E5D"/>
    <w:rsid w:val="00D5644B"/>
    <w:rsid w:val="00D56E25"/>
    <w:rsid w:val="00D57E89"/>
    <w:rsid w:val="00D57ED0"/>
    <w:rsid w:val="00D60E1A"/>
    <w:rsid w:val="00D6560D"/>
    <w:rsid w:val="00D65D77"/>
    <w:rsid w:val="00D662E0"/>
    <w:rsid w:val="00D67910"/>
    <w:rsid w:val="00D70E57"/>
    <w:rsid w:val="00D711E6"/>
    <w:rsid w:val="00D718D7"/>
    <w:rsid w:val="00D74E10"/>
    <w:rsid w:val="00D77515"/>
    <w:rsid w:val="00D814B7"/>
    <w:rsid w:val="00D84981"/>
    <w:rsid w:val="00D850DD"/>
    <w:rsid w:val="00D863EB"/>
    <w:rsid w:val="00D90688"/>
    <w:rsid w:val="00D92A1D"/>
    <w:rsid w:val="00D95B91"/>
    <w:rsid w:val="00DA3AAD"/>
    <w:rsid w:val="00DB0804"/>
    <w:rsid w:val="00DB312B"/>
    <w:rsid w:val="00DB3FB0"/>
    <w:rsid w:val="00DB4905"/>
    <w:rsid w:val="00DB6380"/>
    <w:rsid w:val="00DB726A"/>
    <w:rsid w:val="00DC2CCC"/>
    <w:rsid w:val="00DC3600"/>
    <w:rsid w:val="00DC5654"/>
    <w:rsid w:val="00DC658F"/>
    <w:rsid w:val="00DC674A"/>
    <w:rsid w:val="00DC702D"/>
    <w:rsid w:val="00DD1003"/>
    <w:rsid w:val="00DD296F"/>
    <w:rsid w:val="00DD34D3"/>
    <w:rsid w:val="00DD3EBB"/>
    <w:rsid w:val="00DD43F6"/>
    <w:rsid w:val="00DD5D55"/>
    <w:rsid w:val="00DD6383"/>
    <w:rsid w:val="00DD7FAE"/>
    <w:rsid w:val="00DE0E4E"/>
    <w:rsid w:val="00DE4C16"/>
    <w:rsid w:val="00DE60CC"/>
    <w:rsid w:val="00DF07D8"/>
    <w:rsid w:val="00DF4479"/>
    <w:rsid w:val="00DF52CC"/>
    <w:rsid w:val="00DF66F3"/>
    <w:rsid w:val="00E0086F"/>
    <w:rsid w:val="00E03541"/>
    <w:rsid w:val="00E0608B"/>
    <w:rsid w:val="00E06416"/>
    <w:rsid w:val="00E06DED"/>
    <w:rsid w:val="00E07585"/>
    <w:rsid w:val="00E1681F"/>
    <w:rsid w:val="00E170D1"/>
    <w:rsid w:val="00E2084A"/>
    <w:rsid w:val="00E22A20"/>
    <w:rsid w:val="00E26B32"/>
    <w:rsid w:val="00E27162"/>
    <w:rsid w:val="00E27382"/>
    <w:rsid w:val="00E31CD4"/>
    <w:rsid w:val="00E31E60"/>
    <w:rsid w:val="00E32AC1"/>
    <w:rsid w:val="00E33386"/>
    <w:rsid w:val="00E33E08"/>
    <w:rsid w:val="00E407B6"/>
    <w:rsid w:val="00E40870"/>
    <w:rsid w:val="00E41EF1"/>
    <w:rsid w:val="00E42595"/>
    <w:rsid w:val="00E42942"/>
    <w:rsid w:val="00E445EE"/>
    <w:rsid w:val="00E44FA8"/>
    <w:rsid w:val="00E451B0"/>
    <w:rsid w:val="00E4590E"/>
    <w:rsid w:val="00E45E36"/>
    <w:rsid w:val="00E463BA"/>
    <w:rsid w:val="00E46B1C"/>
    <w:rsid w:val="00E522A9"/>
    <w:rsid w:val="00E53424"/>
    <w:rsid w:val="00E543CF"/>
    <w:rsid w:val="00E543D9"/>
    <w:rsid w:val="00E57344"/>
    <w:rsid w:val="00E61705"/>
    <w:rsid w:val="00E61DCA"/>
    <w:rsid w:val="00E64AC9"/>
    <w:rsid w:val="00E65A0A"/>
    <w:rsid w:val="00E65D9E"/>
    <w:rsid w:val="00E71BDF"/>
    <w:rsid w:val="00E72E8A"/>
    <w:rsid w:val="00E739E4"/>
    <w:rsid w:val="00E75CCB"/>
    <w:rsid w:val="00E77BA0"/>
    <w:rsid w:val="00E81D66"/>
    <w:rsid w:val="00E81FA1"/>
    <w:rsid w:val="00E820F8"/>
    <w:rsid w:val="00E8245B"/>
    <w:rsid w:val="00E82C21"/>
    <w:rsid w:val="00E82F59"/>
    <w:rsid w:val="00E83CA7"/>
    <w:rsid w:val="00E91951"/>
    <w:rsid w:val="00E92192"/>
    <w:rsid w:val="00E9319F"/>
    <w:rsid w:val="00E95A71"/>
    <w:rsid w:val="00E97BE6"/>
    <w:rsid w:val="00E97FE2"/>
    <w:rsid w:val="00EA030C"/>
    <w:rsid w:val="00EA216F"/>
    <w:rsid w:val="00EA28D8"/>
    <w:rsid w:val="00EA2B81"/>
    <w:rsid w:val="00EA51D2"/>
    <w:rsid w:val="00EA5761"/>
    <w:rsid w:val="00EA758F"/>
    <w:rsid w:val="00EA7D0F"/>
    <w:rsid w:val="00EB049D"/>
    <w:rsid w:val="00EB363A"/>
    <w:rsid w:val="00EB43BB"/>
    <w:rsid w:val="00EB456C"/>
    <w:rsid w:val="00EB4BE6"/>
    <w:rsid w:val="00EB5538"/>
    <w:rsid w:val="00EB6068"/>
    <w:rsid w:val="00EB7014"/>
    <w:rsid w:val="00EC09DE"/>
    <w:rsid w:val="00EC28B9"/>
    <w:rsid w:val="00EC3E8E"/>
    <w:rsid w:val="00EC4F90"/>
    <w:rsid w:val="00EC5CDE"/>
    <w:rsid w:val="00ED3077"/>
    <w:rsid w:val="00ED4748"/>
    <w:rsid w:val="00ED487E"/>
    <w:rsid w:val="00ED51BA"/>
    <w:rsid w:val="00ED574B"/>
    <w:rsid w:val="00ED64F1"/>
    <w:rsid w:val="00ED650E"/>
    <w:rsid w:val="00ED656C"/>
    <w:rsid w:val="00EE0539"/>
    <w:rsid w:val="00EE33A1"/>
    <w:rsid w:val="00EE7A0D"/>
    <w:rsid w:val="00EF02D9"/>
    <w:rsid w:val="00EF295D"/>
    <w:rsid w:val="00EF4286"/>
    <w:rsid w:val="00EF572B"/>
    <w:rsid w:val="00EF7054"/>
    <w:rsid w:val="00F00D7C"/>
    <w:rsid w:val="00F0222C"/>
    <w:rsid w:val="00F024AD"/>
    <w:rsid w:val="00F03F5E"/>
    <w:rsid w:val="00F042C3"/>
    <w:rsid w:val="00F04DB7"/>
    <w:rsid w:val="00F0509D"/>
    <w:rsid w:val="00F053A4"/>
    <w:rsid w:val="00F06B4F"/>
    <w:rsid w:val="00F101A8"/>
    <w:rsid w:val="00F1133A"/>
    <w:rsid w:val="00F12312"/>
    <w:rsid w:val="00F12A7B"/>
    <w:rsid w:val="00F177C7"/>
    <w:rsid w:val="00F17CE1"/>
    <w:rsid w:val="00F20B79"/>
    <w:rsid w:val="00F2115C"/>
    <w:rsid w:val="00F221F0"/>
    <w:rsid w:val="00F22AAE"/>
    <w:rsid w:val="00F22ABA"/>
    <w:rsid w:val="00F26B68"/>
    <w:rsid w:val="00F27D17"/>
    <w:rsid w:val="00F30F2D"/>
    <w:rsid w:val="00F321AF"/>
    <w:rsid w:val="00F33961"/>
    <w:rsid w:val="00F33E5A"/>
    <w:rsid w:val="00F349C9"/>
    <w:rsid w:val="00F3504F"/>
    <w:rsid w:val="00F36B12"/>
    <w:rsid w:val="00F4639E"/>
    <w:rsid w:val="00F47C64"/>
    <w:rsid w:val="00F504CA"/>
    <w:rsid w:val="00F50B7D"/>
    <w:rsid w:val="00F51AD0"/>
    <w:rsid w:val="00F54A15"/>
    <w:rsid w:val="00F55C7C"/>
    <w:rsid w:val="00F601E2"/>
    <w:rsid w:val="00F60F9F"/>
    <w:rsid w:val="00F61092"/>
    <w:rsid w:val="00F6184F"/>
    <w:rsid w:val="00F63479"/>
    <w:rsid w:val="00F635D9"/>
    <w:rsid w:val="00F64AEC"/>
    <w:rsid w:val="00F64F08"/>
    <w:rsid w:val="00F70055"/>
    <w:rsid w:val="00F71150"/>
    <w:rsid w:val="00F71D46"/>
    <w:rsid w:val="00F734F5"/>
    <w:rsid w:val="00F73B5B"/>
    <w:rsid w:val="00F77385"/>
    <w:rsid w:val="00F821C6"/>
    <w:rsid w:val="00F85F74"/>
    <w:rsid w:val="00F876C9"/>
    <w:rsid w:val="00F907B9"/>
    <w:rsid w:val="00F90EA5"/>
    <w:rsid w:val="00F9183E"/>
    <w:rsid w:val="00F91E33"/>
    <w:rsid w:val="00F91F5A"/>
    <w:rsid w:val="00F93DB9"/>
    <w:rsid w:val="00F94F52"/>
    <w:rsid w:val="00F966B1"/>
    <w:rsid w:val="00F97308"/>
    <w:rsid w:val="00F97D48"/>
    <w:rsid w:val="00FA0311"/>
    <w:rsid w:val="00FA1489"/>
    <w:rsid w:val="00FA39E1"/>
    <w:rsid w:val="00FA51D1"/>
    <w:rsid w:val="00FA64BA"/>
    <w:rsid w:val="00FB174A"/>
    <w:rsid w:val="00FB396D"/>
    <w:rsid w:val="00FB4E4A"/>
    <w:rsid w:val="00FB5793"/>
    <w:rsid w:val="00FB7573"/>
    <w:rsid w:val="00FC08AD"/>
    <w:rsid w:val="00FC61B7"/>
    <w:rsid w:val="00FC7118"/>
    <w:rsid w:val="00FD2F59"/>
    <w:rsid w:val="00FD4AD6"/>
    <w:rsid w:val="00FD50F0"/>
    <w:rsid w:val="00FD640F"/>
    <w:rsid w:val="00FD6B4C"/>
    <w:rsid w:val="00FD7069"/>
    <w:rsid w:val="00FE0553"/>
    <w:rsid w:val="00FE2383"/>
    <w:rsid w:val="00FE24C6"/>
    <w:rsid w:val="00FE25D0"/>
    <w:rsid w:val="00FE2DE0"/>
    <w:rsid w:val="00FE2F01"/>
    <w:rsid w:val="00FE6218"/>
    <w:rsid w:val="00FE6CB3"/>
    <w:rsid w:val="00FE7A14"/>
    <w:rsid w:val="00FF2C7F"/>
    <w:rsid w:val="00FF37E1"/>
    <w:rsid w:val="00FF411C"/>
    <w:rsid w:val="00FF4843"/>
    <w:rsid w:val="00FF4E99"/>
    <w:rsid w:val="00FF5397"/>
    <w:rsid w:val="0171E155"/>
    <w:rsid w:val="018831F9"/>
    <w:rsid w:val="09131674"/>
    <w:rsid w:val="0A010CDF"/>
    <w:rsid w:val="0A548C4D"/>
    <w:rsid w:val="0A642AB1"/>
    <w:rsid w:val="0AB0314F"/>
    <w:rsid w:val="0AC37230"/>
    <w:rsid w:val="0B35CDE2"/>
    <w:rsid w:val="0B5B7099"/>
    <w:rsid w:val="0CC7F29A"/>
    <w:rsid w:val="0D1816DA"/>
    <w:rsid w:val="0FF56BF8"/>
    <w:rsid w:val="12646242"/>
    <w:rsid w:val="129C92A8"/>
    <w:rsid w:val="12E70C96"/>
    <w:rsid w:val="12F5A62C"/>
    <w:rsid w:val="14AAD372"/>
    <w:rsid w:val="1587FEA8"/>
    <w:rsid w:val="15BB2EBD"/>
    <w:rsid w:val="17E39240"/>
    <w:rsid w:val="18E2CE20"/>
    <w:rsid w:val="19DDADF1"/>
    <w:rsid w:val="1B28CD09"/>
    <w:rsid w:val="1B66D200"/>
    <w:rsid w:val="1BAA97EE"/>
    <w:rsid w:val="1DB170BF"/>
    <w:rsid w:val="1EC04148"/>
    <w:rsid w:val="1F639E5C"/>
    <w:rsid w:val="1F90055A"/>
    <w:rsid w:val="209E954E"/>
    <w:rsid w:val="20C26242"/>
    <w:rsid w:val="20CF6051"/>
    <w:rsid w:val="211FA26C"/>
    <w:rsid w:val="22654216"/>
    <w:rsid w:val="23D62E33"/>
    <w:rsid w:val="23DC37A4"/>
    <w:rsid w:val="23E27DCD"/>
    <w:rsid w:val="24488EC2"/>
    <w:rsid w:val="248E6F65"/>
    <w:rsid w:val="26F2EB29"/>
    <w:rsid w:val="2705580A"/>
    <w:rsid w:val="2766E322"/>
    <w:rsid w:val="27DADDB4"/>
    <w:rsid w:val="280517D1"/>
    <w:rsid w:val="2898FCF9"/>
    <w:rsid w:val="289A463A"/>
    <w:rsid w:val="28C3CC79"/>
    <w:rsid w:val="290C66C8"/>
    <w:rsid w:val="29175BF9"/>
    <w:rsid w:val="293A3C68"/>
    <w:rsid w:val="2BDD9C0B"/>
    <w:rsid w:val="2C745E97"/>
    <w:rsid w:val="2D700592"/>
    <w:rsid w:val="2DC8C9AA"/>
    <w:rsid w:val="2DEB44AB"/>
    <w:rsid w:val="2F20E75B"/>
    <w:rsid w:val="2FD406C2"/>
    <w:rsid w:val="302E17AB"/>
    <w:rsid w:val="303BBA55"/>
    <w:rsid w:val="30BB062A"/>
    <w:rsid w:val="30C42F3F"/>
    <w:rsid w:val="30C5F2EB"/>
    <w:rsid w:val="31AD9CC6"/>
    <w:rsid w:val="31EE144E"/>
    <w:rsid w:val="3366E187"/>
    <w:rsid w:val="341054C5"/>
    <w:rsid w:val="34229347"/>
    <w:rsid w:val="345D1696"/>
    <w:rsid w:val="3552A5A3"/>
    <w:rsid w:val="395E0BCD"/>
    <w:rsid w:val="3A243B81"/>
    <w:rsid w:val="3A9F27C1"/>
    <w:rsid w:val="3B55C0D1"/>
    <w:rsid w:val="3C39B5E5"/>
    <w:rsid w:val="3C620778"/>
    <w:rsid w:val="3D414B5F"/>
    <w:rsid w:val="3DB36EA7"/>
    <w:rsid w:val="3EF92383"/>
    <w:rsid w:val="3F74E4CA"/>
    <w:rsid w:val="402D6836"/>
    <w:rsid w:val="405F4B65"/>
    <w:rsid w:val="44812CC0"/>
    <w:rsid w:val="46D3FF69"/>
    <w:rsid w:val="47C0F34E"/>
    <w:rsid w:val="48515C33"/>
    <w:rsid w:val="4AD0A674"/>
    <w:rsid w:val="4DE4B976"/>
    <w:rsid w:val="4E2C3863"/>
    <w:rsid w:val="4F3037C6"/>
    <w:rsid w:val="4FF5A6A9"/>
    <w:rsid w:val="506B7E84"/>
    <w:rsid w:val="51075E5C"/>
    <w:rsid w:val="519F7D23"/>
    <w:rsid w:val="51FC09DB"/>
    <w:rsid w:val="52778264"/>
    <w:rsid w:val="52CD2825"/>
    <w:rsid w:val="53EF496E"/>
    <w:rsid w:val="54833A01"/>
    <w:rsid w:val="54EF6992"/>
    <w:rsid w:val="555DEC29"/>
    <w:rsid w:val="561AA7EC"/>
    <w:rsid w:val="56632B00"/>
    <w:rsid w:val="56E3D02A"/>
    <w:rsid w:val="56EA604E"/>
    <w:rsid w:val="5741FE5F"/>
    <w:rsid w:val="578FA565"/>
    <w:rsid w:val="579219BE"/>
    <w:rsid w:val="587C84A6"/>
    <w:rsid w:val="588457C2"/>
    <w:rsid w:val="58AE4233"/>
    <w:rsid w:val="58E6D320"/>
    <w:rsid w:val="597D6ED7"/>
    <w:rsid w:val="5A7F5B23"/>
    <w:rsid w:val="5B57AA1F"/>
    <w:rsid w:val="5BF5FA2A"/>
    <w:rsid w:val="5CAB4255"/>
    <w:rsid w:val="5DC4B9A5"/>
    <w:rsid w:val="5DC8C1E9"/>
    <w:rsid w:val="5EDCB8B2"/>
    <w:rsid w:val="5F6A25B6"/>
    <w:rsid w:val="60444B34"/>
    <w:rsid w:val="610B40DF"/>
    <w:rsid w:val="619357E7"/>
    <w:rsid w:val="6203108C"/>
    <w:rsid w:val="62CA2DC5"/>
    <w:rsid w:val="63918C49"/>
    <w:rsid w:val="643D458A"/>
    <w:rsid w:val="64BB3D93"/>
    <w:rsid w:val="6522BD2B"/>
    <w:rsid w:val="678F2E8E"/>
    <w:rsid w:val="68B0E3A3"/>
    <w:rsid w:val="68F5A471"/>
    <w:rsid w:val="6A4E1938"/>
    <w:rsid w:val="6A963C98"/>
    <w:rsid w:val="6BFE53CB"/>
    <w:rsid w:val="6C782B70"/>
    <w:rsid w:val="6E2E8229"/>
    <w:rsid w:val="6E4F6F97"/>
    <w:rsid w:val="6E794567"/>
    <w:rsid w:val="6F5BF6BE"/>
    <w:rsid w:val="713CF3E1"/>
    <w:rsid w:val="722F4FD4"/>
    <w:rsid w:val="7278C8A3"/>
    <w:rsid w:val="743CFA25"/>
    <w:rsid w:val="75954516"/>
    <w:rsid w:val="75AD7E39"/>
    <w:rsid w:val="76E44A20"/>
    <w:rsid w:val="77401DCB"/>
    <w:rsid w:val="779AE24F"/>
    <w:rsid w:val="77D22BED"/>
    <w:rsid w:val="78588F70"/>
    <w:rsid w:val="78BF7F46"/>
    <w:rsid w:val="792F2F84"/>
    <w:rsid w:val="7E34FD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BAA7A"/>
  <w15:docId w15:val="{2E7D0C2A-3B28-4573-B59C-AAC14D669A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semiHidden="1"/>
    <w:lsdException w:name="toc 5" w:semiHidden="1"/>
    <w:lsdException w:name="toc 6" w:semiHidden="1"/>
    <w:lsdException w:name="toc 7" w:semiHidden="1" w:unhideWhenUsed="1"/>
    <w:lsdException w:name="toc 8" w:semiHidden="1" w:unhideWhenUsed="1"/>
    <w:lsdException w:name="toc 9" w:semiHidden="1" w:unhideWhenUsed="1"/>
    <w:lsdException w:name="Normal Indent" w:uiPriority="0" w:semiHidden="1" w:qFormat="1"/>
    <w:lsdException w:name="footnote text" w:uiPriority="8" w:semiHidden="1" w:unhideWhenUsed="1"/>
    <w:lsdException w:name="annotation text" w:uiPriority="99"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uiPriority="2"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uiPriority="99"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uiPriority="2" w:semiHidden="1" w:unhideWhenUsed="1"/>
    <w:lsdException w:name="macro" w:semiHidden="1" w:unhideWhenUsed="1"/>
    <w:lsdException w:name="toa heading" w:uiPriority="99"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0"/>
    <w:lsdException w:name="Table Theme" w:uiPriority="99" w:semiHidden="1" w:unhideWhenUsed="1"/>
    <w:lsdException w:name="Placeholder Text" w:semiHidden="1"/>
    <w:lsdException w:name="No Spacing" w:uiPriority="0"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rsid w:val="00BA0A1E"/>
    <w:pPr>
      <w:spacing w:line="280" w:lineRule="auto"/>
    </w:pPr>
  </w:style>
  <w:style w:type="paragraph" w:styleId="Heading1">
    <w:name w:val="heading 1"/>
    <w:basedOn w:val="Normal"/>
    <w:next w:val="SCVbody"/>
    <w:link w:val="Heading1Char"/>
    <w:qFormat/>
    <w:rsid w:val="007C5F9E"/>
    <w:pPr>
      <w:keepNext/>
      <w:keepLines/>
      <w:suppressAutoHyphens/>
      <w:spacing w:before="320" w:line="240" w:lineRule="auto"/>
      <w:outlineLvl w:val="0"/>
    </w:pPr>
    <w:rPr>
      <w:rFonts w:asciiTheme="majorHAnsi" w:hAnsiTheme="majorHAnsi" w:eastAsiaTheme="majorEastAsia" w:cstheme="majorBidi"/>
      <w:color w:val="007586" w:themeColor="text2"/>
      <w:sz w:val="32"/>
      <w:szCs w:val="44"/>
    </w:rPr>
  </w:style>
  <w:style w:type="paragraph" w:styleId="Heading2">
    <w:name w:val="heading 2"/>
    <w:basedOn w:val="Normal"/>
    <w:next w:val="SCVbody"/>
    <w:link w:val="Heading2Char"/>
    <w:qFormat/>
    <w:rsid w:val="00BA0A1E"/>
    <w:pPr>
      <w:keepNext/>
      <w:keepLines/>
      <w:spacing w:before="280" w:after="80" w:line="240" w:lineRule="auto"/>
      <w:outlineLvl w:val="1"/>
    </w:pPr>
    <w:rPr>
      <w:rFonts w:asciiTheme="majorHAnsi" w:hAnsiTheme="majorHAnsi" w:eastAsiaTheme="majorEastAsia" w:cstheme="majorBidi"/>
      <w:sz w:val="24"/>
      <w:szCs w:val="24"/>
    </w:rPr>
  </w:style>
  <w:style w:type="paragraph" w:styleId="Heading3">
    <w:name w:val="heading 3"/>
    <w:basedOn w:val="Normal"/>
    <w:next w:val="SCVbody"/>
    <w:link w:val="Heading3Char"/>
    <w:qFormat/>
    <w:rsid w:val="00BA0A1E"/>
    <w:pPr>
      <w:keepNext/>
      <w:keepLines/>
      <w:spacing w:before="240" w:after="80" w:line="240" w:lineRule="auto"/>
      <w:outlineLvl w:val="2"/>
    </w:pPr>
    <w:rPr>
      <w:rFonts w:asciiTheme="majorHAnsi" w:hAnsiTheme="majorHAnsi" w:eastAsiaTheme="majorEastAsia" w:cstheme="majorBidi"/>
      <w:color w:val="007586" w:themeColor="text2"/>
      <w:sz w:val="23"/>
      <w:szCs w:val="23"/>
    </w:rPr>
  </w:style>
  <w:style w:type="paragraph" w:styleId="Heading4">
    <w:name w:val="heading 4"/>
    <w:basedOn w:val="Normal"/>
    <w:next w:val="SCVbody"/>
    <w:link w:val="Heading4Char"/>
    <w:qFormat/>
    <w:rsid w:val="00BA0A1E"/>
    <w:pPr>
      <w:keepNext/>
      <w:keepLines/>
      <w:spacing w:before="320" w:after="70" w:line="240" w:lineRule="auto"/>
      <w:outlineLvl w:val="3"/>
    </w:pPr>
    <w:rPr>
      <w:rFonts w:asciiTheme="majorHAnsi" w:hAnsiTheme="majorHAnsi" w:eastAsiaTheme="majorEastAsia" w:cstheme="majorBidi"/>
      <w:iCs/>
      <w:color w:val="000000" w:themeColor="text1"/>
    </w:rPr>
  </w:style>
  <w:style w:type="paragraph" w:styleId="Heading5">
    <w:name w:val="heading 5"/>
    <w:basedOn w:val="Normal"/>
    <w:next w:val="SCVbody"/>
    <w:link w:val="Heading5Char"/>
    <w:uiPriority w:val="1"/>
    <w:semiHidden/>
    <w:qFormat/>
    <w:rsid w:val="00BA0A1E"/>
    <w:pPr>
      <w:keepNext/>
      <w:keepLines/>
      <w:spacing w:before="280" w:after="80" w:line="264" w:lineRule="auto"/>
      <w:outlineLvl w:val="4"/>
    </w:pPr>
    <w:rPr>
      <w:rFonts w:asciiTheme="majorHAnsi" w:hAnsiTheme="majorHAnsi" w:eastAsiaTheme="majorEastAsia" w:cstheme="majorBidi"/>
      <w:color w:val="141A1F"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ghtShading">
    <w:name w:val="Light Shading"/>
    <w:basedOn w:val="TableNormal"/>
    <w:uiPriority w:val="60"/>
    <w:semiHidden/>
    <w:rsid w:val="00BA0A1E"/>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BA0A1E"/>
    <w:pPr>
      <w:spacing w:before="0" w:after="0" w:line="240" w:lineRule="auto"/>
    </w:pPr>
    <w:rPr>
      <w:rFonts w:eastAsiaTheme="minorHAnsi"/>
      <w:sz w:val="22"/>
      <w:szCs w:val="22"/>
      <w:lang w:eastAsia="en-US"/>
    </w:rPr>
    <w:tblPr>
      <w:tblBorders>
        <w:top w:val="single" w:color="80808B" w:sz="2" w:space="0"/>
        <w:bottom w:val="single" w:color="80808B" w:sz="2" w:space="0"/>
        <w:insideH w:val="single" w:color="80808B" w:sz="2" w:space="0"/>
      </w:tblBorders>
    </w:tblPr>
    <w:tblStylePr w:type="firstRow">
      <w:tblPr/>
      <w:tcPr>
        <w:tcBorders>
          <w:top w:val="nil"/>
          <w:left w:val="nil"/>
          <w:bottom w:val="single" w:color="CCCCD0" w:sz="24" w:space="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BA0A1E"/>
    <w:pPr>
      <w:spacing w:after="0" w:line="240" w:lineRule="auto"/>
    </w:pPr>
    <w:tblPr>
      <w:tblStyleRowBandSize w:val="1"/>
      <w:tblStyleColBandSize w:val="1"/>
      <w:tblBorders>
        <w:top w:val="single" w:color="004C97" w:themeColor="accent4" w:sz="8" w:space="0"/>
        <w:left w:val="single" w:color="004C97" w:themeColor="accent4" w:sz="8" w:space="0"/>
        <w:bottom w:val="single" w:color="004C97" w:themeColor="accent4" w:sz="8" w:space="0"/>
        <w:right w:val="single" w:color="004C97" w:themeColor="accent4" w:sz="8" w:space="0"/>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color="004C97" w:themeColor="accent4" w:sz="6" w:space="0"/>
          <w:left w:val="single" w:color="004C97" w:themeColor="accent4" w:sz="8" w:space="0"/>
          <w:bottom w:val="single" w:color="004C97" w:themeColor="accent4" w:sz="8" w:space="0"/>
          <w:right w:val="single" w:color="004C97" w:themeColor="accent4" w:sz="8" w:space="0"/>
        </w:tcBorders>
      </w:tcPr>
    </w:tblStylePr>
    <w:tblStylePr w:type="firstCol">
      <w:rPr>
        <w:b/>
        <w:bCs/>
      </w:rPr>
    </w:tblStylePr>
    <w:tblStylePr w:type="lastCol">
      <w:rPr>
        <w:b/>
        <w:bCs/>
      </w:rPr>
    </w:tblStylePr>
    <w:tblStylePr w:type="band1Vert">
      <w:tblPr/>
      <w:tcPr>
        <w:tcBorders>
          <w:top w:val="single" w:color="004C97" w:themeColor="accent4" w:sz="8" w:space="0"/>
          <w:left w:val="single" w:color="004C97" w:themeColor="accent4" w:sz="8" w:space="0"/>
          <w:bottom w:val="single" w:color="004C97" w:themeColor="accent4" w:sz="8" w:space="0"/>
          <w:right w:val="single" w:color="004C97" w:themeColor="accent4" w:sz="8" w:space="0"/>
        </w:tcBorders>
      </w:tcPr>
    </w:tblStylePr>
    <w:tblStylePr w:type="band1Horz">
      <w:tblPr/>
      <w:tcPr>
        <w:tcBorders>
          <w:top w:val="single" w:color="004C97" w:themeColor="accent4" w:sz="8" w:space="0"/>
          <w:left w:val="single" w:color="004C97" w:themeColor="accent4" w:sz="8" w:space="0"/>
          <w:bottom w:val="single" w:color="004C97" w:themeColor="accent4" w:sz="8" w:space="0"/>
          <w:right w:val="single" w:color="004C97" w:themeColor="accent4" w:sz="8" w:space="0"/>
        </w:tcBorders>
      </w:tcPr>
    </w:tblStylePr>
  </w:style>
  <w:style w:type="table" w:styleId="LightList-Accent1">
    <w:name w:val="Light List Accent 1"/>
    <w:basedOn w:val="TableNormal"/>
    <w:uiPriority w:val="61"/>
    <w:semiHidden/>
    <w:rsid w:val="00BA0A1E"/>
    <w:pPr>
      <w:spacing w:after="0" w:line="240" w:lineRule="auto"/>
    </w:pPr>
    <w:tblPr>
      <w:tblStyleRowBandSize w:val="1"/>
      <w:tblStyleColBandSize w:val="1"/>
      <w:tblBorders>
        <w:top w:val="single" w:color="1B242A" w:themeColor="accent1" w:sz="8" w:space="0"/>
        <w:left w:val="single" w:color="1B242A" w:themeColor="accent1" w:sz="8" w:space="0"/>
        <w:bottom w:val="single" w:color="1B242A" w:themeColor="accent1" w:sz="8" w:space="0"/>
        <w:right w:val="single" w:color="1B242A" w:themeColor="accent1" w:sz="8" w:space="0"/>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color="1B242A" w:themeColor="accent1" w:sz="6" w:space="0"/>
          <w:left w:val="single" w:color="1B242A" w:themeColor="accent1" w:sz="8" w:space="0"/>
          <w:bottom w:val="single" w:color="1B242A" w:themeColor="accent1" w:sz="8" w:space="0"/>
          <w:right w:val="single" w:color="1B242A" w:themeColor="accent1" w:sz="8" w:space="0"/>
        </w:tcBorders>
      </w:tcPr>
    </w:tblStylePr>
    <w:tblStylePr w:type="firstCol">
      <w:rPr>
        <w:b/>
        <w:bCs/>
      </w:rPr>
    </w:tblStylePr>
    <w:tblStylePr w:type="lastCol">
      <w:rPr>
        <w:b/>
        <w:bCs/>
      </w:rPr>
    </w:tblStylePr>
    <w:tblStylePr w:type="band1Vert">
      <w:tblPr/>
      <w:tcPr>
        <w:tcBorders>
          <w:top w:val="single" w:color="1B242A" w:themeColor="accent1" w:sz="8" w:space="0"/>
          <w:left w:val="single" w:color="1B242A" w:themeColor="accent1" w:sz="8" w:space="0"/>
          <w:bottom w:val="single" w:color="1B242A" w:themeColor="accent1" w:sz="8" w:space="0"/>
          <w:right w:val="single" w:color="1B242A" w:themeColor="accent1" w:sz="8" w:space="0"/>
        </w:tcBorders>
      </w:tcPr>
    </w:tblStylePr>
    <w:tblStylePr w:type="band1Horz">
      <w:tblPr/>
      <w:tcPr>
        <w:tcBorders>
          <w:top w:val="single" w:color="1B242A" w:themeColor="accent1" w:sz="8" w:space="0"/>
          <w:left w:val="single" w:color="1B242A" w:themeColor="accent1" w:sz="8" w:space="0"/>
          <w:bottom w:val="single" w:color="1B242A" w:themeColor="accent1" w:sz="8" w:space="0"/>
          <w:right w:val="single" w:color="1B242A" w:themeColor="accent1" w:sz="8" w:space="0"/>
        </w:tcBorders>
      </w:tcPr>
    </w:tblStylePr>
  </w:style>
  <w:style w:type="paragraph" w:styleId="TOC1">
    <w:name w:val="toc 1"/>
    <w:basedOn w:val="Normal"/>
    <w:next w:val="Normal"/>
    <w:uiPriority w:val="39"/>
    <w:rsid w:val="00BA0A1E"/>
    <w:pPr>
      <w:keepNext/>
      <w:keepLines/>
      <w:pBdr>
        <w:bottom w:val="single" w:color="000016" w:sz="2" w:space="1"/>
        <w:between w:val="single" w:color="000000" w:themeColor="text1" w:sz="2" w:space="1"/>
      </w:pBdr>
      <w:tabs>
        <w:tab w:val="right" w:pos="10206"/>
      </w:tabs>
      <w:spacing w:before="120" w:after="0" w:line="280" w:lineRule="atLeast"/>
      <w:ind w:right="57"/>
    </w:pPr>
    <w:rPr>
      <w:rFonts w:asciiTheme="majorHAnsi" w:hAnsiTheme="majorHAnsi"/>
      <w:bCs/>
      <w:noProof/>
      <w:lang w:eastAsia="en-US"/>
    </w:rPr>
  </w:style>
  <w:style w:type="paragraph" w:styleId="TOC2">
    <w:name w:val="toc 2"/>
    <w:basedOn w:val="Normal"/>
    <w:next w:val="Normal"/>
    <w:uiPriority w:val="39"/>
    <w:rsid w:val="00BA0A1E"/>
    <w:pPr>
      <w:keepLines/>
      <w:pBdr>
        <w:bottom w:val="single" w:color="000000" w:themeColor="text1" w:sz="2" w:space="1"/>
        <w:between w:val="single" w:color="000000" w:themeColor="text1" w:sz="2" w:space="1"/>
      </w:pBdr>
      <w:tabs>
        <w:tab w:val="left" w:pos="340"/>
        <w:tab w:val="right" w:pos="10206"/>
      </w:tabs>
      <w:spacing w:before="40" w:after="0" w:line="240" w:lineRule="auto"/>
      <w:ind w:right="57"/>
    </w:pPr>
    <w:rPr>
      <w:rFonts w:asciiTheme="majorHAnsi" w:hAnsiTheme="majorHAnsi"/>
      <w:bCs/>
      <w:noProof/>
      <w:color w:val="007586" w:themeColor="text2"/>
    </w:rPr>
  </w:style>
  <w:style w:type="paragraph" w:styleId="TOC3">
    <w:name w:val="toc 3"/>
    <w:basedOn w:val="TOC2"/>
    <w:next w:val="Normal"/>
    <w:uiPriority w:val="39"/>
    <w:rsid w:val="00BA0A1E"/>
    <w:pPr>
      <w:spacing w:before="0" w:line="280" w:lineRule="atLeast"/>
    </w:pPr>
    <w:rPr>
      <w:b/>
      <w:bCs w:val="0"/>
      <w:color w:val="000000" w:themeColor="text1"/>
    </w:rPr>
  </w:style>
  <w:style w:type="paragraph" w:styleId="Index1">
    <w:name w:val="index 1"/>
    <w:basedOn w:val="Normal"/>
    <w:next w:val="Normal"/>
    <w:uiPriority w:val="1"/>
    <w:semiHidden/>
    <w:rsid w:val="00BA0A1E"/>
    <w:pPr>
      <w:spacing w:after="60" w:line="240" w:lineRule="auto"/>
    </w:pPr>
    <w:rPr>
      <w:sz w:val="16"/>
    </w:rPr>
  </w:style>
  <w:style w:type="paragraph" w:styleId="Index2">
    <w:name w:val="index 2"/>
    <w:basedOn w:val="Normal"/>
    <w:next w:val="Normal"/>
    <w:uiPriority w:val="1"/>
    <w:semiHidden/>
    <w:rsid w:val="00BA0A1E"/>
    <w:pPr>
      <w:spacing w:after="0" w:line="240" w:lineRule="auto"/>
      <w:ind w:left="216"/>
    </w:pPr>
    <w:rPr>
      <w:sz w:val="16"/>
      <w:szCs w:val="16"/>
    </w:rPr>
  </w:style>
  <w:style w:type="character" w:styleId="Hyperlink">
    <w:name w:val="Hyperlink"/>
    <w:basedOn w:val="DefaultParagraphFont"/>
    <w:uiPriority w:val="99"/>
    <w:rsid w:val="00BA0A1E"/>
    <w:rPr>
      <w:color w:val="004C97"/>
      <w:u w:val="single"/>
    </w:rPr>
  </w:style>
  <w:style w:type="character" w:styleId="Heading1Char" w:customStyle="1">
    <w:name w:val="Heading 1 Char"/>
    <w:basedOn w:val="DefaultParagraphFont"/>
    <w:link w:val="Heading1"/>
    <w:rsid w:val="007C5F9E"/>
    <w:rPr>
      <w:rFonts w:asciiTheme="majorHAnsi" w:hAnsiTheme="majorHAnsi" w:eastAsiaTheme="majorEastAsia" w:cstheme="majorBidi"/>
      <w:color w:val="007586" w:themeColor="text2"/>
      <w:sz w:val="32"/>
      <w:szCs w:val="44"/>
    </w:rPr>
  </w:style>
  <w:style w:type="character" w:styleId="Heading2Char" w:customStyle="1">
    <w:name w:val="Heading 2 Char"/>
    <w:basedOn w:val="DefaultParagraphFont"/>
    <w:link w:val="Heading2"/>
    <w:rsid w:val="00BA0A1E"/>
    <w:rPr>
      <w:rFonts w:asciiTheme="majorHAnsi" w:hAnsiTheme="majorHAnsi" w:eastAsiaTheme="majorEastAsia" w:cstheme="majorBidi"/>
      <w:sz w:val="24"/>
      <w:szCs w:val="24"/>
    </w:rPr>
  </w:style>
  <w:style w:type="paragraph" w:styleId="SCVbullet1" w:customStyle="1">
    <w:name w:val="SCV bullet 1"/>
    <w:basedOn w:val="SCVbody"/>
    <w:uiPriority w:val="9"/>
    <w:qFormat/>
    <w:rsid w:val="00BA0A1E"/>
    <w:pPr>
      <w:numPr>
        <w:numId w:val="1"/>
      </w:numPr>
      <w:spacing w:before="60" w:after="60"/>
    </w:pPr>
  </w:style>
  <w:style w:type="paragraph" w:styleId="SCVbullet2" w:customStyle="1">
    <w:name w:val="SCV bullet 2"/>
    <w:basedOn w:val="SCVbullet1"/>
    <w:uiPriority w:val="9"/>
    <w:qFormat/>
    <w:rsid w:val="00BA0A1E"/>
    <w:pPr>
      <w:numPr>
        <w:ilvl w:val="1"/>
      </w:numPr>
    </w:pPr>
  </w:style>
  <w:style w:type="paragraph" w:styleId="Quote">
    <w:name w:val="Quote"/>
    <w:basedOn w:val="Normal"/>
    <w:next w:val="Normal"/>
    <w:link w:val="QuoteChar"/>
    <w:uiPriority w:val="1"/>
    <w:semiHidden/>
    <w:qFormat/>
    <w:rsid w:val="00BA0A1E"/>
    <w:pPr>
      <w:ind w:left="567" w:right="567"/>
      <w:jc w:val="center"/>
    </w:pPr>
    <w:rPr>
      <w:i/>
      <w:iCs/>
      <w:color w:val="000000" w:themeColor="text1"/>
    </w:rPr>
  </w:style>
  <w:style w:type="paragraph" w:styleId="SCVbody" w:customStyle="1">
    <w:name w:val="SCV body"/>
    <w:basedOn w:val="Normal"/>
    <w:link w:val="SCVbodyChar"/>
    <w:qFormat/>
    <w:rsid w:val="00BA0A1E"/>
    <w:pPr>
      <w:spacing w:line="280" w:lineRule="atLeast"/>
    </w:pPr>
    <w:rPr>
      <w:sz w:val="19"/>
      <w:szCs w:val="19"/>
    </w:rPr>
  </w:style>
  <w:style w:type="paragraph" w:styleId="SCVfigurecaption" w:customStyle="1">
    <w:name w:val="SCV figure caption"/>
    <w:basedOn w:val="SCVtablecaption"/>
    <w:uiPriority w:val="14"/>
    <w:qFormat/>
    <w:rsid w:val="00BA0A1E"/>
    <w:pPr>
      <w:spacing w:before="300"/>
    </w:pPr>
  </w:style>
  <w:style w:type="paragraph" w:styleId="SCVbodyafterheading" w:customStyle="1">
    <w:name w:val="SCV body after heading"/>
    <w:basedOn w:val="SCVbody"/>
    <w:qFormat/>
    <w:rsid w:val="00BA0A1E"/>
    <w:pPr>
      <w:spacing w:before="0"/>
    </w:pPr>
  </w:style>
  <w:style w:type="character" w:styleId="Heading3Char" w:customStyle="1">
    <w:name w:val="Heading 3 Char"/>
    <w:basedOn w:val="DefaultParagraphFont"/>
    <w:link w:val="Heading3"/>
    <w:rsid w:val="00BA0A1E"/>
    <w:rPr>
      <w:rFonts w:asciiTheme="majorHAnsi" w:hAnsiTheme="majorHAnsi" w:eastAsiaTheme="majorEastAsia" w:cstheme="majorBidi"/>
      <w:color w:val="007586" w:themeColor="text2"/>
      <w:sz w:val="23"/>
      <w:szCs w:val="23"/>
    </w:rPr>
  </w:style>
  <w:style w:type="numbering" w:styleId="ZZBullets" w:customStyle="1">
    <w:name w:val="ZZ Bullets"/>
    <w:basedOn w:val="NoList"/>
    <w:uiPriority w:val="99"/>
    <w:rsid w:val="00BA0A1E"/>
    <w:pPr>
      <w:numPr>
        <w:numId w:val="1"/>
      </w:numPr>
    </w:pPr>
  </w:style>
  <w:style w:type="character" w:styleId="Heading4Char" w:customStyle="1">
    <w:name w:val="Heading 4 Char"/>
    <w:basedOn w:val="DefaultParagraphFont"/>
    <w:link w:val="Heading4"/>
    <w:rsid w:val="00BA0A1E"/>
    <w:rPr>
      <w:rFonts w:asciiTheme="majorHAnsi" w:hAnsiTheme="majorHAnsi" w:eastAsiaTheme="majorEastAsia" w:cstheme="majorBidi"/>
      <w:iCs/>
      <w:color w:val="000000" w:themeColor="text1"/>
    </w:rPr>
  </w:style>
  <w:style w:type="paragraph" w:styleId="SCVfactsheettitle" w:customStyle="1">
    <w:name w:val="SCV factsheet title"/>
    <w:uiPriority w:val="29"/>
    <w:rsid w:val="007C5F9E"/>
    <w:pPr>
      <w:keepLines/>
      <w:suppressAutoHyphens/>
      <w:spacing w:before="0" w:line="216" w:lineRule="auto"/>
    </w:pPr>
    <w:rPr>
      <w:rFonts w:eastAsia="Times New Roman" w:asciiTheme="majorHAnsi" w:hAnsiTheme="majorHAnsi" w:cstheme="majorHAnsi"/>
      <w:bCs/>
      <w:color w:val="007586" w:themeColor="text2"/>
      <w:spacing w:val="-2"/>
      <w:sz w:val="44"/>
      <w:szCs w:val="48"/>
    </w:rPr>
  </w:style>
  <w:style w:type="paragraph" w:styleId="SCVtablefigurenote" w:customStyle="1">
    <w:name w:val="SCV table/figure note"/>
    <w:basedOn w:val="Normal"/>
    <w:uiPriority w:val="29"/>
    <w:rsid w:val="00BA0A1E"/>
    <w:pPr>
      <w:spacing w:before="80" w:after="80" w:line="264" w:lineRule="auto"/>
    </w:pPr>
    <w:rPr>
      <w:sz w:val="17"/>
      <w:szCs w:val="17"/>
    </w:rPr>
  </w:style>
  <w:style w:type="paragraph" w:styleId="Spacer" w:customStyle="1">
    <w:name w:val="Spacer"/>
    <w:basedOn w:val="Normal"/>
    <w:uiPriority w:val="1"/>
    <w:semiHidden/>
    <w:qFormat/>
    <w:rsid w:val="00BA0A1E"/>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BA0A1E"/>
    <w:pPr>
      <w:framePr w:hSpace="181" w:wrap="around" w:hAnchor="margin" w:vAnchor="page" w:y="11965"/>
      <w:spacing w:before="0" w:after="0" w:line="240" w:lineRule="auto"/>
      <w:suppressOverlap/>
    </w:pPr>
    <w:rPr>
      <w:rFonts w:eastAsia="Times New Roman" w:asciiTheme="majorHAnsi" w:hAnsiTheme="majorHAnsi" w:cstheme="majorHAnsi"/>
      <w:color w:val="000000" w:themeColor="text1"/>
      <w:spacing w:val="-2"/>
      <w:sz w:val="50"/>
      <w:szCs w:val="24"/>
    </w:rPr>
  </w:style>
  <w:style w:type="character" w:styleId="SubtitleChar" w:customStyle="1">
    <w:name w:val="Subtitle Char"/>
    <w:basedOn w:val="DefaultParagraphFont"/>
    <w:link w:val="Subtitle"/>
    <w:uiPriority w:val="99"/>
    <w:semiHidden/>
    <w:rsid w:val="00BA0A1E"/>
    <w:rPr>
      <w:rFonts w:eastAsia="Times New Roman" w:asciiTheme="majorHAnsi" w:hAnsiTheme="majorHAnsi" w:cstheme="majorHAnsi"/>
      <w:color w:val="000000" w:themeColor="text1"/>
      <w:spacing w:val="-2"/>
      <w:sz w:val="50"/>
      <w:szCs w:val="24"/>
    </w:rPr>
  </w:style>
  <w:style w:type="paragraph" w:styleId="TOC4">
    <w:name w:val="toc 4"/>
    <w:basedOn w:val="Normal"/>
    <w:next w:val="Normal"/>
    <w:autoRedefine/>
    <w:uiPriority w:val="99"/>
    <w:rsid w:val="00BA0A1E"/>
    <w:pPr>
      <w:spacing w:after="100"/>
      <w:ind w:left="600"/>
    </w:pPr>
  </w:style>
  <w:style w:type="paragraph" w:styleId="Title">
    <w:name w:val="Title"/>
    <w:next w:val="Subtitle"/>
    <w:link w:val="TitleChar"/>
    <w:uiPriority w:val="99"/>
    <w:semiHidden/>
    <w:rsid w:val="00BA0A1E"/>
    <w:pPr>
      <w:framePr w:hSpace="181" w:wrap="around" w:hAnchor="page" w:vAnchor="page" w:x="455" w:y="12021"/>
      <w:spacing w:before="0" w:after="40" w:line="240" w:lineRule="auto"/>
      <w:ind w:right="284"/>
      <w:contextualSpacing/>
      <w:suppressOverlap/>
    </w:pPr>
    <w:rPr>
      <w:rFonts w:eastAsia="Times New Roman" w:asciiTheme="majorHAnsi" w:hAnsiTheme="majorHAnsi" w:cstheme="majorHAnsi"/>
      <w:b/>
      <w:color w:val="007586" w:themeColor="text2"/>
      <w:spacing w:val="-2"/>
      <w:sz w:val="76"/>
      <w:szCs w:val="22"/>
    </w:rPr>
  </w:style>
  <w:style w:type="character" w:styleId="TitleChar" w:customStyle="1">
    <w:name w:val="Title Char"/>
    <w:basedOn w:val="DefaultParagraphFont"/>
    <w:link w:val="Title"/>
    <w:uiPriority w:val="99"/>
    <w:semiHidden/>
    <w:rsid w:val="00BA0A1E"/>
    <w:rPr>
      <w:rFonts w:eastAsia="Times New Roman" w:asciiTheme="majorHAnsi"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BA0A1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1"/>
    <w:semiHidden/>
    <w:rsid w:val="00BA0A1E"/>
    <w:rPr>
      <w:rFonts w:ascii="Tahoma" w:hAnsi="Tahoma" w:cs="Tahoma"/>
      <w:sz w:val="16"/>
      <w:szCs w:val="16"/>
    </w:rPr>
  </w:style>
  <w:style w:type="character" w:styleId="QuoteChar" w:customStyle="1">
    <w:name w:val="Quote Char"/>
    <w:basedOn w:val="DefaultParagraphFont"/>
    <w:link w:val="Quote"/>
    <w:uiPriority w:val="1"/>
    <w:semiHidden/>
    <w:rsid w:val="00BA0A1E"/>
    <w:rPr>
      <w:i/>
      <w:iCs/>
      <w:color w:val="000000" w:themeColor="text1"/>
    </w:rPr>
  </w:style>
  <w:style w:type="paragraph" w:styleId="IndexHeading">
    <w:name w:val="index heading"/>
    <w:basedOn w:val="Normal"/>
    <w:next w:val="Index1"/>
    <w:uiPriority w:val="1"/>
    <w:semiHidden/>
    <w:rsid w:val="00BA0A1E"/>
    <w:rPr>
      <w:rFonts w:asciiTheme="majorHAnsi" w:hAnsiTheme="majorHAnsi" w:eastAsiaTheme="majorEastAsia" w:cstheme="majorBidi"/>
      <w:b/>
      <w:bCs/>
    </w:rPr>
  </w:style>
  <w:style w:type="paragraph" w:styleId="Header">
    <w:name w:val="header"/>
    <w:basedOn w:val="Normal"/>
    <w:link w:val="HeaderChar"/>
    <w:uiPriority w:val="99"/>
    <w:rsid w:val="00BA0A1E"/>
    <w:pPr>
      <w:tabs>
        <w:tab w:val="center" w:pos="4513"/>
        <w:tab w:val="right" w:pos="9026"/>
      </w:tabs>
      <w:spacing w:before="0" w:line="240" w:lineRule="auto"/>
    </w:pPr>
  </w:style>
  <w:style w:type="character" w:styleId="HeaderChar" w:customStyle="1">
    <w:name w:val="Header Char"/>
    <w:basedOn w:val="DefaultParagraphFont"/>
    <w:link w:val="Header"/>
    <w:uiPriority w:val="99"/>
    <w:rsid w:val="00BA0A1E"/>
  </w:style>
  <w:style w:type="paragraph" w:styleId="Footer">
    <w:name w:val="footer"/>
    <w:basedOn w:val="Normal"/>
    <w:link w:val="FooterChar"/>
    <w:uiPriority w:val="99"/>
    <w:rsid w:val="00BA0A1E"/>
    <w:pPr>
      <w:tabs>
        <w:tab w:val="left" w:pos="1304"/>
      </w:tabs>
      <w:spacing w:before="0" w:after="0" w:line="156" w:lineRule="exact"/>
    </w:pPr>
    <w:rPr>
      <w:noProof/>
      <w:sz w:val="13"/>
      <w:szCs w:val="18"/>
    </w:rPr>
  </w:style>
  <w:style w:type="character" w:styleId="FooterChar" w:customStyle="1">
    <w:name w:val="Footer Char"/>
    <w:basedOn w:val="DefaultParagraphFont"/>
    <w:link w:val="Footer"/>
    <w:uiPriority w:val="99"/>
    <w:rsid w:val="00BA0A1E"/>
    <w:rPr>
      <w:noProof/>
      <w:sz w:val="13"/>
      <w:szCs w:val="18"/>
    </w:rPr>
  </w:style>
  <w:style w:type="character" w:styleId="PageNumber">
    <w:name w:val="page number"/>
    <w:uiPriority w:val="1"/>
    <w:semiHidden/>
    <w:rsid w:val="00BA0A1E"/>
    <w:rPr>
      <w:rFonts w:asciiTheme="minorHAnsi" w:hAnsiTheme="minorHAnsi"/>
      <w:b w:val="0"/>
      <w:color w:val="000000" w:themeColor="text1"/>
    </w:rPr>
  </w:style>
  <w:style w:type="paragraph" w:styleId="TOCHeading">
    <w:name w:val="TOC Heading"/>
    <w:basedOn w:val="Heading1"/>
    <w:next w:val="Normal"/>
    <w:uiPriority w:val="99"/>
    <w:semiHidden/>
    <w:rsid w:val="00BA0A1E"/>
    <w:pPr>
      <w:outlineLvl w:val="9"/>
    </w:pPr>
    <w:rPr>
      <w:spacing w:val="2"/>
    </w:rPr>
  </w:style>
  <w:style w:type="paragraph" w:styleId="NormalTight" w:customStyle="1">
    <w:name w:val="Normal Tight"/>
    <w:uiPriority w:val="1"/>
    <w:semiHidden/>
    <w:rsid w:val="00BA0A1E"/>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BA0A1E"/>
    <w:pPr>
      <w:spacing w:before="100" w:line="240" w:lineRule="auto"/>
      <w:ind w:left="794"/>
    </w:pPr>
    <w:rPr>
      <w:rFonts w:ascii="Calibri" w:hAnsi="Calibri" w:eastAsia="Times New Roman" w:cs="Calibri"/>
      <w:sz w:val="22"/>
      <w:szCs w:val="22"/>
    </w:rPr>
  </w:style>
  <w:style w:type="character" w:styleId="BodyTextChar" w:customStyle="1">
    <w:name w:val="Body Text Char"/>
    <w:basedOn w:val="DefaultParagraphFont"/>
    <w:link w:val="BodyText"/>
    <w:uiPriority w:val="1"/>
    <w:semiHidden/>
    <w:rsid w:val="00BA0A1E"/>
    <w:rPr>
      <w:rFonts w:ascii="Calibri" w:hAnsi="Calibri" w:eastAsia="Times New Roman" w:cs="Calibri"/>
      <w:sz w:val="22"/>
      <w:szCs w:val="22"/>
    </w:rPr>
  </w:style>
  <w:style w:type="paragraph" w:styleId="Insidecoverspacer" w:customStyle="1">
    <w:name w:val="Inside cover spacer"/>
    <w:basedOn w:val="NormalTight"/>
    <w:uiPriority w:val="1"/>
    <w:semiHidden/>
    <w:qFormat/>
    <w:rsid w:val="00BA0A1E"/>
    <w:pPr>
      <w:spacing w:before="5800"/>
      <w:ind w:right="1382"/>
    </w:pPr>
  </w:style>
  <w:style w:type="table" w:styleId="ColorfulGrid">
    <w:name w:val="Colorful Grid"/>
    <w:basedOn w:val="TableNormal"/>
    <w:uiPriority w:val="73"/>
    <w:semiHidden/>
    <w:rsid w:val="00BA0A1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A0A1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styleId="SCVfactsheetsubtitle" w:customStyle="1">
    <w:name w:val="SCV factsheet subtitle"/>
    <w:uiPriority w:val="29"/>
    <w:rsid w:val="007C5F9E"/>
    <w:pPr>
      <w:keepLines/>
      <w:spacing w:before="0" w:line="240" w:lineRule="auto"/>
    </w:pPr>
    <w:rPr>
      <w:rFonts w:eastAsia="Times New Roman" w:cstheme="majorHAnsi"/>
      <w:color w:val="000000" w:themeColor="text1"/>
      <w:sz w:val="32"/>
      <w:szCs w:val="36"/>
    </w:rPr>
  </w:style>
  <w:style w:type="paragraph" w:styleId="SCVfooterempty" w:customStyle="1">
    <w:name w:val="SCV footer empty"/>
    <w:basedOn w:val="SCVfooter"/>
    <w:uiPriority w:val="98"/>
    <w:rsid w:val="00BA0A1E"/>
    <w:pPr>
      <w:pBdr>
        <w:top w:val="none" w:color="auto" w:sz="0" w:space="0"/>
      </w:pBdr>
    </w:pPr>
    <w:rPr>
      <w:noProof w:val="0"/>
    </w:rPr>
  </w:style>
  <w:style w:type="paragraph" w:styleId="ListParagraph">
    <w:name w:val="List Paragraph"/>
    <w:basedOn w:val="Normal"/>
    <w:uiPriority w:val="34"/>
    <w:qFormat/>
    <w:rsid w:val="00BA0A1E"/>
    <w:pPr>
      <w:ind w:left="720"/>
      <w:contextualSpacing/>
    </w:pPr>
  </w:style>
  <w:style w:type="paragraph" w:styleId="FootnoteText">
    <w:name w:val="footnote text"/>
    <w:basedOn w:val="Normal"/>
    <w:link w:val="FootnoteTextChar"/>
    <w:uiPriority w:val="8"/>
    <w:rsid w:val="00BA0A1E"/>
    <w:pPr>
      <w:spacing w:before="0" w:after="60" w:line="288" w:lineRule="auto"/>
    </w:pPr>
    <w:rPr>
      <w:sz w:val="17"/>
      <w:szCs w:val="17"/>
    </w:rPr>
  </w:style>
  <w:style w:type="character" w:styleId="FootnoteTextChar" w:customStyle="1">
    <w:name w:val="Footnote Text Char"/>
    <w:basedOn w:val="DefaultParagraphFont"/>
    <w:link w:val="FootnoteText"/>
    <w:uiPriority w:val="8"/>
    <w:rsid w:val="00BA0A1E"/>
    <w:rPr>
      <w:sz w:val="17"/>
      <w:szCs w:val="17"/>
    </w:rPr>
  </w:style>
  <w:style w:type="character" w:styleId="FootnoteReference">
    <w:name w:val="footnote reference"/>
    <w:basedOn w:val="DefaultParagraphFont"/>
    <w:uiPriority w:val="8"/>
    <w:rsid w:val="00BA0A1E"/>
    <w:rPr>
      <w:vertAlign w:val="superscript"/>
    </w:rPr>
  </w:style>
  <w:style w:type="table" w:styleId="ColorfulGrid-Accent2">
    <w:name w:val="Colorful Grid Accent 2"/>
    <w:basedOn w:val="TableNormal"/>
    <w:uiPriority w:val="73"/>
    <w:semiHidden/>
    <w:rsid w:val="00BA0A1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rfulGrid-Accent3">
    <w:name w:val="Colorful Grid Accent 3"/>
    <w:basedOn w:val="TableNormal"/>
    <w:uiPriority w:val="73"/>
    <w:semiHidden/>
    <w:rsid w:val="00BA0A1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BA0A1E"/>
    <w:pPr>
      <w:spacing w:before="280" w:after="210" w:line="260" w:lineRule="atLeast"/>
    </w:pPr>
    <w:rPr>
      <w:b/>
      <w:bCs/>
      <w:color w:val="007586" w:themeColor="text2"/>
      <w:szCs w:val="18"/>
    </w:rPr>
  </w:style>
  <w:style w:type="paragraph" w:styleId="SCVtablecaption" w:customStyle="1">
    <w:name w:val="SCV table caption"/>
    <w:next w:val="SCVbody"/>
    <w:uiPriority w:val="20"/>
    <w:qFormat/>
    <w:rsid w:val="00BA0A1E"/>
    <w:pPr>
      <w:keepNext/>
      <w:tabs>
        <w:tab w:val="left" w:pos="1080"/>
      </w:tabs>
      <w:spacing w:before="280" w:after="120" w:line="264" w:lineRule="auto"/>
    </w:pPr>
    <w:rPr>
      <w:rFonts w:asciiTheme="majorHAnsi" w:hAnsiTheme="majorHAnsi"/>
      <w:color w:val="007586" w:themeColor="text2"/>
      <w:spacing w:val="2"/>
      <w:szCs w:val="18"/>
    </w:rPr>
  </w:style>
  <w:style w:type="character" w:styleId="PlaceholderText">
    <w:name w:val="Placeholder Text"/>
    <w:basedOn w:val="DefaultParagraphFont"/>
    <w:uiPriority w:val="1"/>
    <w:semiHidden/>
    <w:rsid w:val="00BA0A1E"/>
    <w:rPr>
      <w:color w:val="808080"/>
    </w:rPr>
  </w:style>
  <w:style w:type="paragraph" w:styleId="SCVfooter" w:customStyle="1">
    <w:name w:val="SCV footer"/>
    <w:basedOn w:val="Footer"/>
    <w:uiPriority w:val="99"/>
    <w:rsid w:val="00BA0A1E"/>
    <w:pPr>
      <w:pBdr>
        <w:top w:val="single" w:color="CCCCD0" w:sz="8" w:space="6"/>
      </w:pBdr>
      <w:spacing w:line="240" w:lineRule="auto"/>
    </w:pPr>
    <w:rPr>
      <w:sz w:val="18"/>
    </w:rPr>
  </w:style>
  <w:style w:type="paragraph" w:styleId="SCVintroductorytext" w:customStyle="1">
    <w:name w:val="SCV introductory text"/>
    <w:basedOn w:val="Normal"/>
    <w:uiPriority w:val="1"/>
    <w:qFormat/>
    <w:rsid w:val="00BA0A1E"/>
    <w:pPr>
      <w:spacing w:before="400" w:after="240" w:line="280" w:lineRule="atLeast"/>
    </w:pPr>
    <w:rPr>
      <w:rFonts w:asciiTheme="majorHAnsi" w:hAnsiTheme="majorHAnsi"/>
      <w:bCs/>
      <w:color w:val="007586" w:themeColor="text2"/>
    </w:rPr>
  </w:style>
  <w:style w:type="paragraph" w:styleId="NoSpacing">
    <w:name w:val="No Spacing"/>
    <w:uiPriority w:val="1"/>
    <w:semiHidden/>
    <w:qFormat/>
    <w:rsid w:val="00BA0A1E"/>
    <w:pPr>
      <w:spacing w:before="0" w:after="0" w:line="240" w:lineRule="auto"/>
    </w:pPr>
  </w:style>
  <w:style w:type="table" w:styleId="ColorfulGrid-Accent4">
    <w:name w:val="Colorful Grid Accent 4"/>
    <w:basedOn w:val="TableNormal"/>
    <w:uiPriority w:val="73"/>
    <w:semiHidden/>
    <w:rsid w:val="00BA0A1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rfulGrid-Accent5">
    <w:name w:val="Colorful Grid Accent 5"/>
    <w:basedOn w:val="TableNormal"/>
    <w:uiPriority w:val="73"/>
    <w:semiHidden/>
    <w:rsid w:val="00BA0A1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rfulGrid-Accent6">
    <w:name w:val="Colorful Grid Accent 6"/>
    <w:basedOn w:val="TableNormal"/>
    <w:uiPriority w:val="73"/>
    <w:semiHidden/>
    <w:rsid w:val="00BA0A1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rfulList">
    <w:name w:val="Colorful List"/>
    <w:basedOn w:val="TableNormal"/>
    <w:uiPriority w:val="72"/>
    <w:semiHidden/>
    <w:rsid w:val="00BA0A1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5D6B" w:themeFill="accent2" w:themeFillShade="CC"/>
      </w:tcPr>
    </w:tblStylePr>
    <w:tblStylePr w:type="lastRow">
      <w:rPr>
        <w:b/>
        <w:bCs/>
        <w:color w:val="005D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A0A1E"/>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color="FFFFFF" w:themeColor="background1" w:sz="12" w:space="0"/>
        </w:tcBorders>
        <w:shd w:val="clear" w:color="auto" w:fill="005D6B" w:themeFill="accent2" w:themeFillShade="CC"/>
      </w:tcPr>
    </w:tblStylePr>
    <w:tblStylePr w:type="lastRow">
      <w:rPr>
        <w:b/>
        <w:bCs/>
        <w:color w:val="005D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rfulList-Accent2">
    <w:name w:val="Colorful List Accent 2"/>
    <w:basedOn w:val="TableNormal"/>
    <w:uiPriority w:val="72"/>
    <w:semiHidden/>
    <w:rsid w:val="00BA0A1E"/>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color="FFFFFF" w:themeColor="background1" w:sz="12" w:space="0"/>
        </w:tcBorders>
        <w:shd w:val="clear" w:color="auto" w:fill="005D6B" w:themeFill="accent2" w:themeFillShade="CC"/>
      </w:tcPr>
    </w:tblStylePr>
    <w:tblStylePr w:type="lastRow">
      <w:rPr>
        <w:b/>
        <w:bCs/>
        <w:color w:val="005D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rfulList-Accent3">
    <w:name w:val="Colorful List Accent 3"/>
    <w:basedOn w:val="TableNormal"/>
    <w:uiPriority w:val="72"/>
    <w:semiHidden/>
    <w:rsid w:val="00BA0A1E"/>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color="FFFFFF" w:themeColor="background1" w:sz="12" w:space="0"/>
        </w:tcBorders>
        <w:shd w:val="clear" w:color="auto" w:fill="003C78" w:themeFill="accent4" w:themeFillShade="CC"/>
      </w:tcPr>
    </w:tblStylePr>
    <w:tblStylePr w:type="lastRow">
      <w:rPr>
        <w:b/>
        <w:bCs/>
        <w:color w:val="003C7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rfulList-Accent4">
    <w:name w:val="Colorful List Accent 4"/>
    <w:basedOn w:val="TableNormal"/>
    <w:uiPriority w:val="72"/>
    <w:semiHidden/>
    <w:rsid w:val="00BA0A1E"/>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color="FFFFFF" w:themeColor="background1" w:sz="12" w:space="0"/>
        </w:tcBorders>
        <w:shd w:val="clear" w:color="auto" w:fill="20A0E4" w:themeFill="accent3" w:themeFillShade="CC"/>
      </w:tcPr>
    </w:tblStylePr>
    <w:tblStylePr w:type="lastRow">
      <w:rPr>
        <w:b/>
        <w:bCs/>
        <w:color w:val="20A0E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rfulList-Accent5">
    <w:name w:val="Colorful List Accent 5"/>
    <w:basedOn w:val="TableNormal"/>
    <w:uiPriority w:val="72"/>
    <w:semiHidden/>
    <w:rsid w:val="00BA0A1E"/>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color="FFFFFF" w:themeColor="background1" w:sz="12" w:space="0"/>
        </w:tcBorders>
        <w:shd w:val="clear" w:color="auto" w:fill="CD441A" w:themeFill="accent6" w:themeFillShade="CC"/>
      </w:tcPr>
    </w:tblStylePr>
    <w:tblStylePr w:type="lastRow">
      <w:rPr>
        <w:b/>
        <w:bCs/>
        <w:color w:val="CD441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rfulList-Accent6">
    <w:name w:val="Colorful List Accent 6"/>
    <w:basedOn w:val="TableNormal"/>
    <w:uiPriority w:val="72"/>
    <w:semiHidden/>
    <w:rsid w:val="00BA0A1E"/>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color="FFFFFF" w:themeColor="background1" w:sz="12" w:space="0"/>
        </w:tcBorders>
        <w:shd w:val="clear" w:color="auto" w:fill="46894E" w:themeFill="accent5" w:themeFillShade="CC"/>
      </w:tcPr>
    </w:tblStylePr>
    <w:tblStylePr w:type="lastRow">
      <w:rPr>
        <w:b/>
        <w:bCs/>
        <w:color w:val="46894E"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rfulShading">
    <w:name w:val="Colorful Shading"/>
    <w:basedOn w:val="TableNormal"/>
    <w:uiPriority w:val="71"/>
    <w:semiHidden/>
    <w:rsid w:val="00BA0A1E"/>
    <w:pPr>
      <w:spacing w:before="0" w:after="0" w:line="240" w:lineRule="auto"/>
    </w:pPr>
    <w:rPr>
      <w:color w:val="000000" w:themeColor="text1"/>
    </w:rPr>
    <w:tblPr>
      <w:tblStyleRowBandSize w:val="1"/>
      <w:tblStyleColBandSize w:val="1"/>
      <w:tblBorders>
        <w:top w:val="single" w:color="007586"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758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A0A1E"/>
    <w:pPr>
      <w:spacing w:before="0" w:after="0" w:line="240" w:lineRule="auto"/>
    </w:pPr>
    <w:rPr>
      <w:color w:val="000000" w:themeColor="text1"/>
    </w:rPr>
    <w:tblPr>
      <w:tblStyleRowBandSize w:val="1"/>
      <w:tblStyleColBandSize w:val="1"/>
      <w:tblBorders>
        <w:top w:val="single" w:color="007586" w:themeColor="accent2" w:sz="24" w:space="0"/>
        <w:left w:val="single" w:color="1B242A" w:themeColor="accent1" w:sz="4" w:space="0"/>
        <w:bottom w:val="single" w:color="1B242A" w:themeColor="accent1" w:sz="4" w:space="0"/>
        <w:right w:val="single" w:color="1B242A" w:themeColor="accent1" w:sz="4" w:space="0"/>
        <w:insideH w:val="single" w:color="FFFFFF" w:themeColor="background1" w:sz="4" w:space="0"/>
        <w:insideV w:val="single" w:color="FFFFFF" w:themeColor="background1" w:sz="4" w:space="0"/>
      </w:tblBorders>
    </w:tblPr>
    <w:tcPr>
      <w:shd w:val="clear" w:color="auto" w:fill="E4EAEE" w:themeFill="accent1" w:themeFillTint="19"/>
    </w:tcPr>
    <w:tblStylePr w:type="firstRow">
      <w:rPr>
        <w:b/>
        <w:bCs/>
      </w:rPr>
      <w:tblPr/>
      <w:tcPr>
        <w:tcBorders>
          <w:top w:val="nil"/>
          <w:left w:val="nil"/>
          <w:bottom w:val="single" w:color="00758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color="101519" w:themeColor="accent1" w:themeShade="99" w:sz="4" w:space="0"/>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A0A1E"/>
    <w:pPr>
      <w:spacing w:before="0" w:after="0" w:line="240" w:lineRule="auto"/>
    </w:pPr>
    <w:rPr>
      <w:color w:val="000000" w:themeColor="text1"/>
    </w:rPr>
    <w:tblPr>
      <w:tblStyleRowBandSize w:val="1"/>
      <w:tblStyleColBandSize w:val="1"/>
      <w:tblBorders>
        <w:top w:val="single" w:color="007586" w:themeColor="accent2" w:sz="24" w:space="0"/>
        <w:left w:val="single" w:color="007586" w:themeColor="accent2" w:sz="4" w:space="0"/>
        <w:bottom w:val="single" w:color="007586" w:themeColor="accent2" w:sz="4" w:space="0"/>
        <w:right w:val="single" w:color="007586" w:themeColor="accent2" w:sz="4" w:space="0"/>
        <w:insideH w:val="single" w:color="FFFFFF" w:themeColor="background1" w:sz="4" w:space="0"/>
        <w:insideV w:val="single" w:color="FFFFFF" w:themeColor="background1" w:sz="4" w:space="0"/>
      </w:tblBorders>
    </w:tblPr>
    <w:tcPr>
      <w:shd w:val="clear" w:color="auto" w:fill="DAFAFF" w:themeFill="accent2" w:themeFillTint="19"/>
    </w:tcPr>
    <w:tblStylePr w:type="firstRow">
      <w:rPr>
        <w:b/>
        <w:bCs/>
      </w:rPr>
      <w:tblPr/>
      <w:tcPr>
        <w:tcBorders>
          <w:top w:val="nil"/>
          <w:left w:val="nil"/>
          <w:bottom w:val="single" w:color="00758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color="004550" w:themeColor="accent2" w:themeShade="99" w:sz="4" w:space="0"/>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A0A1E"/>
    <w:pPr>
      <w:spacing w:before="0" w:after="0" w:line="240" w:lineRule="auto"/>
    </w:pPr>
    <w:rPr>
      <w:color w:val="000000" w:themeColor="text1"/>
    </w:rPr>
    <w:tblPr>
      <w:tblStyleRowBandSize w:val="1"/>
      <w:tblStyleColBandSize w:val="1"/>
      <w:tblBorders>
        <w:top w:val="single" w:color="004C97" w:themeColor="accent4" w:sz="24" w:space="0"/>
        <w:left w:val="single" w:color="5AB9EB" w:themeColor="accent3" w:sz="4" w:space="0"/>
        <w:bottom w:val="single" w:color="5AB9EB" w:themeColor="accent3" w:sz="4" w:space="0"/>
        <w:right w:val="single" w:color="5AB9EB" w:themeColor="accent3" w:sz="4" w:space="0"/>
        <w:insideH w:val="single" w:color="FFFFFF" w:themeColor="background1" w:sz="4" w:space="0"/>
        <w:insideV w:val="single" w:color="FFFFFF" w:themeColor="background1" w:sz="4" w:space="0"/>
      </w:tblBorders>
    </w:tblPr>
    <w:tcPr>
      <w:shd w:val="clear" w:color="auto" w:fill="EEF8FD" w:themeFill="accent3" w:themeFillTint="19"/>
    </w:tcPr>
    <w:tblStylePr w:type="firstRow">
      <w:rPr>
        <w:b/>
        <w:bCs/>
      </w:rPr>
      <w:tblPr/>
      <w:tcPr>
        <w:tcBorders>
          <w:top w:val="nil"/>
          <w:left w:val="nil"/>
          <w:bottom w:val="single" w:color="004C9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color="1579AD" w:themeColor="accent3" w:themeShade="99" w:sz="4" w:space="0"/>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rfulShading-Accent4">
    <w:name w:val="Colorful Shading Accent 4"/>
    <w:basedOn w:val="TableNormal"/>
    <w:uiPriority w:val="71"/>
    <w:semiHidden/>
    <w:rsid w:val="00BA0A1E"/>
    <w:pPr>
      <w:spacing w:before="0" w:after="0" w:line="240" w:lineRule="auto"/>
    </w:pPr>
    <w:rPr>
      <w:color w:val="000000" w:themeColor="text1"/>
    </w:rPr>
    <w:tblPr>
      <w:tblStyleRowBandSize w:val="1"/>
      <w:tblStyleColBandSize w:val="1"/>
      <w:tblBorders>
        <w:top w:val="single" w:color="5AB9EB" w:themeColor="accent3" w:sz="24" w:space="0"/>
        <w:left w:val="single" w:color="004C97" w:themeColor="accent4" w:sz="4" w:space="0"/>
        <w:bottom w:val="single" w:color="004C97" w:themeColor="accent4" w:sz="4" w:space="0"/>
        <w:right w:val="single" w:color="004C97" w:themeColor="accent4" w:sz="4" w:space="0"/>
        <w:insideH w:val="single" w:color="FFFFFF" w:themeColor="background1" w:sz="4" w:space="0"/>
        <w:insideV w:val="single" w:color="FFFFFF" w:themeColor="background1" w:sz="4" w:space="0"/>
      </w:tblBorders>
    </w:tblPr>
    <w:tcPr>
      <w:shd w:val="clear" w:color="auto" w:fill="DBEDFF" w:themeFill="accent4" w:themeFillTint="19"/>
    </w:tcPr>
    <w:tblStylePr w:type="firstRow">
      <w:rPr>
        <w:b/>
        <w:bCs/>
      </w:rPr>
      <w:tblPr/>
      <w:tcPr>
        <w:tcBorders>
          <w:top w:val="nil"/>
          <w:left w:val="nil"/>
          <w:bottom w:val="single" w:color="5AB9EB"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color="002D5A" w:themeColor="accent4" w:themeShade="99" w:sz="4" w:space="0"/>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A0A1E"/>
    <w:pPr>
      <w:spacing w:before="0" w:after="0" w:line="240" w:lineRule="auto"/>
    </w:pPr>
    <w:rPr>
      <w:color w:val="000000" w:themeColor="text1"/>
    </w:rPr>
    <w:tblPr>
      <w:tblStyleRowBandSize w:val="1"/>
      <w:tblStyleColBandSize w:val="1"/>
      <w:tblBorders>
        <w:top w:val="single" w:color="E6643C" w:themeColor="accent6" w:sz="24" w:space="0"/>
        <w:left w:val="single" w:color="5AAA64" w:themeColor="accent5" w:sz="4" w:space="0"/>
        <w:bottom w:val="single" w:color="5AAA64" w:themeColor="accent5" w:sz="4" w:space="0"/>
        <w:right w:val="single" w:color="5AAA64" w:themeColor="accent5" w:sz="4" w:space="0"/>
        <w:insideH w:val="single" w:color="FFFFFF" w:themeColor="background1" w:sz="4" w:space="0"/>
        <w:insideV w:val="single" w:color="FFFFFF" w:themeColor="background1" w:sz="4" w:space="0"/>
      </w:tblBorders>
    </w:tblPr>
    <w:tcPr>
      <w:shd w:val="clear" w:color="auto" w:fill="EEF6EF" w:themeFill="accent5" w:themeFillTint="19"/>
    </w:tcPr>
    <w:tblStylePr w:type="firstRow">
      <w:rPr>
        <w:b/>
        <w:bCs/>
      </w:rPr>
      <w:tblPr/>
      <w:tcPr>
        <w:tcBorders>
          <w:top w:val="nil"/>
          <w:left w:val="nil"/>
          <w:bottom w:val="single" w:color="E6643C"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color="35663B" w:themeColor="accent5" w:themeShade="99" w:sz="4" w:space="0"/>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A0A1E"/>
    <w:pPr>
      <w:spacing w:before="0" w:after="0" w:line="240" w:lineRule="auto"/>
    </w:pPr>
    <w:rPr>
      <w:color w:val="000000" w:themeColor="text1"/>
    </w:rPr>
    <w:tblPr>
      <w:tblStyleRowBandSize w:val="1"/>
      <w:tblStyleColBandSize w:val="1"/>
      <w:tblBorders>
        <w:top w:val="single" w:color="5AAA64" w:themeColor="accent5" w:sz="24" w:space="0"/>
        <w:left w:val="single" w:color="E6643C" w:themeColor="accent6" w:sz="4" w:space="0"/>
        <w:bottom w:val="single" w:color="E6643C" w:themeColor="accent6" w:sz="4" w:space="0"/>
        <w:right w:val="single" w:color="E6643C" w:themeColor="accent6" w:sz="4" w:space="0"/>
        <w:insideH w:val="single" w:color="FFFFFF" w:themeColor="background1" w:sz="4" w:space="0"/>
        <w:insideV w:val="single" w:color="FFFFFF" w:themeColor="background1" w:sz="4" w:space="0"/>
      </w:tblBorders>
    </w:tblPr>
    <w:tcPr>
      <w:shd w:val="clear" w:color="auto" w:fill="FCEFEB" w:themeFill="accent6" w:themeFillTint="19"/>
    </w:tcPr>
    <w:tblStylePr w:type="firstRow">
      <w:rPr>
        <w:b/>
        <w:bCs/>
      </w:rPr>
      <w:tblPr/>
      <w:tcPr>
        <w:tcBorders>
          <w:top w:val="nil"/>
          <w:left w:val="nil"/>
          <w:bottom w:val="single" w:color="5AAA6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color="9A3313" w:themeColor="accent6" w:themeShade="99" w:sz="4" w:space="0"/>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BA0A1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A0A1E"/>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41A1F"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BA0A1E"/>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57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BA0A1E"/>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A97D9"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BA0A1E"/>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0387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BA0A1E"/>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804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BA0A1E"/>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04018"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BA0A1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A0A1E"/>
    <w:pPr>
      <w:spacing w:after="0" w:line="240" w:lineRule="auto"/>
    </w:pPr>
    <w:tblPr>
      <w:tblStyleRowBandSize w:val="1"/>
      <w:tblStyleColBandSize w:val="1"/>
      <w:tblBorders>
        <w:top w:val="single" w:color="93AABA" w:themeColor="accent1" w:themeTint="66" w:sz="4" w:space="0"/>
        <w:left w:val="single" w:color="93AABA" w:themeColor="accent1" w:themeTint="66" w:sz="4" w:space="0"/>
        <w:bottom w:val="single" w:color="93AABA" w:themeColor="accent1" w:themeTint="66" w:sz="4" w:space="0"/>
        <w:right w:val="single" w:color="93AABA" w:themeColor="accent1" w:themeTint="66" w:sz="4" w:space="0"/>
        <w:insideH w:val="single" w:color="93AABA" w:themeColor="accent1" w:themeTint="66" w:sz="4" w:space="0"/>
        <w:insideV w:val="single" w:color="93AABA" w:themeColor="accent1" w:themeTint="66" w:sz="4" w:space="0"/>
      </w:tblBorders>
    </w:tblPr>
    <w:tblStylePr w:type="firstRow">
      <w:rPr>
        <w:b/>
        <w:bCs/>
      </w:rPr>
      <w:tblPr/>
      <w:tcPr>
        <w:tcBorders>
          <w:bottom w:val="single" w:color="607F95" w:themeColor="accent1" w:themeTint="99" w:sz="12" w:space="0"/>
        </w:tcBorders>
      </w:tcPr>
    </w:tblStylePr>
    <w:tblStylePr w:type="lastRow">
      <w:rPr>
        <w:b/>
        <w:bCs/>
      </w:rPr>
      <w:tblPr/>
      <w:tcPr>
        <w:tcBorders>
          <w:top w:val="double" w:color="607F95"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A0A1E"/>
    <w:pPr>
      <w:spacing w:after="0" w:line="240" w:lineRule="auto"/>
    </w:pPr>
    <w:tblPr>
      <w:tblStyleRowBandSize w:val="1"/>
      <w:tblStyleColBandSize w:val="1"/>
      <w:tblBorders>
        <w:top w:val="single" w:color="68EBFF" w:themeColor="accent2" w:themeTint="66" w:sz="4" w:space="0"/>
        <w:left w:val="single" w:color="68EBFF" w:themeColor="accent2" w:themeTint="66" w:sz="4" w:space="0"/>
        <w:bottom w:val="single" w:color="68EBFF" w:themeColor="accent2" w:themeTint="66" w:sz="4" w:space="0"/>
        <w:right w:val="single" w:color="68EBFF" w:themeColor="accent2" w:themeTint="66" w:sz="4" w:space="0"/>
        <w:insideH w:val="single" w:color="68EBFF" w:themeColor="accent2" w:themeTint="66" w:sz="4" w:space="0"/>
        <w:insideV w:val="single" w:color="68EBFF" w:themeColor="accent2" w:themeTint="66" w:sz="4" w:space="0"/>
      </w:tblBorders>
    </w:tblPr>
    <w:tblStylePr w:type="firstRow">
      <w:rPr>
        <w:b/>
        <w:bCs/>
      </w:rPr>
      <w:tblPr/>
      <w:tcPr>
        <w:tcBorders>
          <w:bottom w:val="single" w:color="1DE1FF" w:themeColor="accent2" w:themeTint="99" w:sz="12" w:space="0"/>
        </w:tcBorders>
      </w:tcPr>
    </w:tblStylePr>
    <w:tblStylePr w:type="lastRow">
      <w:rPr>
        <w:b/>
        <w:bCs/>
      </w:rPr>
      <w:tblPr/>
      <w:tcPr>
        <w:tcBorders>
          <w:top w:val="double" w:color="1DE1F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A0A1E"/>
    <w:pPr>
      <w:spacing w:after="0" w:line="240" w:lineRule="auto"/>
    </w:pPr>
    <w:tblPr>
      <w:tblStyleRowBandSize w:val="1"/>
      <w:tblStyleColBandSize w:val="1"/>
      <w:tblBorders>
        <w:top w:val="single" w:color="BDE2F7" w:themeColor="accent3" w:themeTint="66" w:sz="4" w:space="0"/>
        <w:left w:val="single" w:color="BDE2F7" w:themeColor="accent3" w:themeTint="66" w:sz="4" w:space="0"/>
        <w:bottom w:val="single" w:color="BDE2F7" w:themeColor="accent3" w:themeTint="66" w:sz="4" w:space="0"/>
        <w:right w:val="single" w:color="BDE2F7" w:themeColor="accent3" w:themeTint="66" w:sz="4" w:space="0"/>
        <w:insideH w:val="single" w:color="BDE2F7" w:themeColor="accent3" w:themeTint="66" w:sz="4" w:space="0"/>
        <w:insideV w:val="single" w:color="BDE2F7" w:themeColor="accent3" w:themeTint="66" w:sz="4" w:space="0"/>
      </w:tblBorders>
    </w:tblPr>
    <w:tblStylePr w:type="firstRow">
      <w:rPr>
        <w:b/>
        <w:bCs/>
      </w:rPr>
      <w:tblPr/>
      <w:tcPr>
        <w:tcBorders>
          <w:bottom w:val="single" w:color="9CD4F3" w:themeColor="accent3" w:themeTint="99" w:sz="12" w:space="0"/>
        </w:tcBorders>
      </w:tcPr>
    </w:tblStylePr>
    <w:tblStylePr w:type="lastRow">
      <w:rPr>
        <w:b/>
        <w:bCs/>
      </w:rPr>
      <w:tblPr/>
      <w:tcPr>
        <w:tcBorders>
          <w:top w:val="double" w:color="9CD4F3"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A0A1E"/>
    <w:pPr>
      <w:spacing w:after="0" w:line="240" w:lineRule="auto"/>
    </w:pPr>
    <w:tblPr>
      <w:tblStyleRowBandSize w:val="1"/>
      <w:tblStyleColBandSize w:val="1"/>
      <w:tblBorders>
        <w:top w:val="single" w:color="6FB7FF" w:themeColor="accent4" w:themeTint="66" w:sz="4" w:space="0"/>
        <w:left w:val="single" w:color="6FB7FF" w:themeColor="accent4" w:themeTint="66" w:sz="4" w:space="0"/>
        <w:bottom w:val="single" w:color="6FB7FF" w:themeColor="accent4" w:themeTint="66" w:sz="4" w:space="0"/>
        <w:right w:val="single" w:color="6FB7FF" w:themeColor="accent4" w:themeTint="66" w:sz="4" w:space="0"/>
        <w:insideH w:val="single" w:color="6FB7FF" w:themeColor="accent4" w:themeTint="66" w:sz="4" w:space="0"/>
        <w:insideV w:val="single" w:color="6FB7FF" w:themeColor="accent4" w:themeTint="66" w:sz="4" w:space="0"/>
      </w:tblBorders>
    </w:tblPr>
    <w:tblStylePr w:type="firstRow">
      <w:rPr>
        <w:b/>
        <w:bCs/>
      </w:rPr>
      <w:tblPr/>
      <w:tcPr>
        <w:tcBorders>
          <w:bottom w:val="single" w:color="2793FF" w:themeColor="accent4" w:themeTint="99" w:sz="12" w:space="0"/>
        </w:tcBorders>
      </w:tcPr>
    </w:tblStylePr>
    <w:tblStylePr w:type="lastRow">
      <w:rPr>
        <w:b/>
        <w:bCs/>
      </w:rPr>
      <w:tblPr/>
      <w:tcPr>
        <w:tcBorders>
          <w:top w:val="double" w:color="2793FF"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A0A1E"/>
    <w:pPr>
      <w:spacing w:after="0" w:line="240" w:lineRule="auto"/>
    </w:pPr>
    <w:tblPr>
      <w:tblStyleRowBandSize w:val="1"/>
      <w:tblStyleColBandSize w:val="1"/>
      <w:tblBorders>
        <w:top w:val="single" w:color="BDDDC0" w:themeColor="accent5" w:themeTint="66" w:sz="4" w:space="0"/>
        <w:left w:val="single" w:color="BDDDC0" w:themeColor="accent5" w:themeTint="66" w:sz="4" w:space="0"/>
        <w:bottom w:val="single" w:color="BDDDC0" w:themeColor="accent5" w:themeTint="66" w:sz="4" w:space="0"/>
        <w:right w:val="single" w:color="BDDDC0" w:themeColor="accent5" w:themeTint="66" w:sz="4" w:space="0"/>
        <w:insideH w:val="single" w:color="BDDDC0" w:themeColor="accent5" w:themeTint="66" w:sz="4" w:space="0"/>
        <w:insideV w:val="single" w:color="BDDDC0" w:themeColor="accent5" w:themeTint="66" w:sz="4" w:space="0"/>
      </w:tblBorders>
    </w:tblPr>
    <w:tblStylePr w:type="firstRow">
      <w:rPr>
        <w:b/>
        <w:bCs/>
      </w:rPr>
      <w:tblPr/>
      <w:tcPr>
        <w:tcBorders>
          <w:bottom w:val="single" w:color="9CCCA1" w:themeColor="accent5" w:themeTint="99" w:sz="12" w:space="0"/>
        </w:tcBorders>
      </w:tcPr>
    </w:tblStylePr>
    <w:tblStylePr w:type="lastRow">
      <w:rPr>
        <w:b/>
        <w:bCs/>
      </w:rPr>
      <w:tblPr/>
      <w:tcPr>
        <w:tcBorders>
          <w:top w:val="double" w:color="9CCCA1"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A0A1E"/>
    <w:pPr>
      <w:spacing w:after="0" w:line="240" w:lineRule="auto"/>
    </w:pPr>
    <w:tblPr>
      <w:tblStyleRowBandSize w:val="1"/>
      <w:tblStyleColBandSize w:val="1"/>
      <w:tblBorders>
        <w:top w:val="single" w:color="F5C1B1" w:themeColor="accent6" w:themeTint="66" w:sz="4" w:space="0"/>
        <w:left w:val="single" w:color="F5C1B1" w:themeColor="accent6" w:themeTint="66" w:sz="4" w:space="0"/>
        <w:bottom w:val="single" w:color="F5C1B1" w:themeColor="accent6" w:themeTint="66" w:sz="4" w:space="0"/>
        <w:right w:val="single" w:color="F5C1B1" w:themeColor="accent6" w:themeTint="66" w:sz="4" w:space="0"/>
        <w:insideH w:val="single" w:color="F5C1B1" w:themeColor="accent6" w:themeTint="66" w:sz="4" w:space="0"/>
        <w:insideV w:val="single" w:color="F5C1B1" w:themeColor="accent6" w:themeTint="66" w:sz="4" w:space="0"/>
      </w:tblBorders>
    </w:tblPr>
    <w:tblStylePr w:type="firstRow">
      <w:rPr>
        <w:b/>
        <w:bCs/>
      </w:rPr>
      <w:tblPr/>
      <w:tcPr>
        <w:tcBorders>
          <w:bottom w:val="single" w:color="F0A28A" w:themeColor="accent6" w:themeTint="99" w:sz="12" w:space="0"/>
        </w:tcBorders>
      </w:tcPr>
    </w:tblStylePr>
    <w:tblStylePr w:type="lastRow">
      <w:rPr>
        <w:b/>
        <w:bCs/>
      </w:rPr>
      <w:tblPr/>
      <w:tcPr>
        <w:tcBorders>
          <w:top w:val="double" w:color="F0A28A"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BA0A1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A0A1E"/>
    <w:pPr>
      <w:spacing w:after="0" w:line="240" w:lineRule="auto"/>
    </w:pPr>
    <w:tblPr>
      <w:tblStyleRowBandSize w:val="1"/>
      <w:tblStyleColBandSize w:val="1"/>
      <w:tblBorders>
        <w:top w:val="single" w:color="607F95" w:themeColor="accent1" w:themeTint="99" w:sz="2" w:space="0"/>
        <w:bottom w:val="single" w:color="607F95" w:themeColor="accent1" w:themeTint="99" w:sz="2" w:space="0"/>
        <w:insideH w:val="single" w:color="607F95" w:themeColor="accent1" w:themeTint="99" w:sz="2" w:space="0"/>
        <w:insideV w:val="single" w:color="607F95" w:themeColor="accent1" w:themeTint="99" w:sz="2" w:space="0"/>
      </w:tblBorders>
    </w:tblPr>
    <w:tblStylePr w:type="firstRow">
      <w:rPr>
        <w:b/>
        <w:bCs/>
      </w:rPr>
      <w:tblPr/>
      <w:tcPr>
        <w:tcBorders>
          <w:top w:val="nil"/>
          <w:bottom w:val="single" w:color="607F95" w:themeColor="accent1" w:themeTint="99" w:sz="12" w:space="0"/>
          <w:insideH w:val="nil"/>
          <w:insideV w:val="nil"/>
        </w:tcBorders>
        <w:shd w:val="clear" w:color="auto" w:fill="FFFFFF" w:themeFill="background1"/>
      </w:tcPr>
    </w:tblStylePr>
    <w:tblStylePr w:type="lastRow">
      <w:rPr>
        <w:b/>
        <w:bCs/>
      </w:rPr>
      <w:tblPr/>
      <w:tcPr>
        <w:tcBorders>
          <w:top w:val="double" w:color="607F9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BA0A1E"/>
    <w:pPr>
      <w:spacing w:after="0" w:line="240" w:lineRule="auto"/>
    </w:pPr>
    <w:tblPr>
      <w:tblStyleRowBandSize w:val="1"/>
      <w:tblStyleColBandSize w:val="1"/>
      <w:tblBorders>
        <w:top w:val="single" w:color="1DE1FF" w:themeColor="accent2" w:themeTint="99" w:sz="2" w:space="0"/>
        <w:bottom w:val="single" w:color="1DE1FF" w:themeColor="accent2" w:themeTint="99" w:sz="2" w:space="0"/>
        <w:insideH w:val="single" w:color="1DE1FF" w:themeColor="accent2" w:themeTint="99" w:sz="2" w:space="0"/>
        <w:insideV w:val="single" w:color="1DE1FF" w:themeColor="accent2" w:themeTint="99" w:sz="2" w:space="0"/>
      </w:tblBorders>
    </w:tblPr>
    <w:tblStylePr w:type="firstRow">
      <w:rPr>
        <w:b/>
        <w:bCs/>
      </w:rPr>
      <w:tblPr/>
      <w:tcPr>
        <w:tcBorders>
          <w:top w:val="nil"/>
          <w:bottom w:val="single" w:color="1DE1FF" w:themeColor="accent2" w:themeTint="99" w:sz="12" w:space="0"/>
          <w:insideH w:val="nil"/>
          <w:insideV w:val="nil"/>
        </w:tcBorders>
        <w:shd w:val="clear" w:color="auto" w:fill="FFFFFF" w:themeFill="background1"/>
      </w:tcPr>
    </w:tblStylePr>
    <w:tblStylePr w:type="lastRow">
      <w:rPr>
        <w:b/>
        <w:bCs/>
      </w:rPr>
      <w:tblPr/>
      <w:tcPr>
        <w:tcBorders>
          <w:top w:val="double" w:color="1DE1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BA0A1E"/>
    <w:pPr>
      <w:spacing w:after="0" w:line="240" w:lineRule="auto"/>
    </w:pPr>
    <w:tblPr>
      <w:tblStyleRowBandSize w:val="1"/>
      <w:tblStyleColBandSize w:val="1"/>
      <w:tblBorders>
        <w:top w:val="single" w:color="9CD4F3" w:themeColor="accent3" w:themeTint="99" w:sz="2" w:space="0"/>
        <w:bottom w:val="single" w:color="9CD4F3" w:themeColor="accent3" w:themeTint="99" w:sz="2" w:space="0"/>
        <w:insideH w:val="single" w:color="9CD4F3" w:themeColor="accent3" w:themeTint="99" w:sz="2" w:space="0"/>
        <w:insideV w:val="single" w:color="9CD4F3" w:themeColor="accent3" w:themeTint="99" w:sz="2" w:space="0"/>
      </w:tblBorders>
    </w:tblPr>
    <w:tblStylePr w:type="firstRow">
      <w:rPr>
        <w:b/>
        <w:bCs/>
      </w:rPr>
      <w:tblPr/>
      <w:tcPr>
        <w:tcBorders>
          <w:top w:val="nil"/>
          <w:bottom w:val="single" w:color="9CD4F3" w:themeColor="accent3" w:themeTint="99" w:sz="12" w:space="0"/>
          <w:insideH w:val="nil"/>
          <w:insideV w:val="nil"/>
        </w:tcBorders>
        <w:shd w:val="clear" w:color="auto" w:fill="FFFFFF" w:themeFill="background1"/>
      </w:tcPr>
    </w:tblStylePr>
    <w:tblStylePr w:type="lastRow">
      <w:rPr>
        <w:b/>
        <w:bCs/>
      </w:rPr>
      <w:tblPr/>
      <w:tcPr>
        <w:tcBorders>
          <w:top w:val="double" w:color="9CD4F3"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BA0A1E"/>
    <w:pPr>
      <w:spacing w:after="0" w:line="240" w:lineRule="auto"/>
    </w:pPr>
    <w:tblPr>
      <w:tblStyleRowBandSize w:val="1"/>
      <w:tblStyleColBandSize w:val="1"/>
      <w:tblBorders>
        <w:top w:val="single" w:color="2793FF" w:themeColor="accent4" w:themeTint="99" w:sz="2" w:space="0"/>
        <w:bottom w:val="single" w:color="2793FF" w:themeColor="accent4" w:themeTint="99" w:sz="2" w:space="0"/>
        <w:insideH w:val="single" w:color="2793FF" w:themeColor="accent4" w:themeTint="99" w:sz="2" w:space="0"/>
        <w:insideV w:val="single" w:color="2793FF" w:themeColor="accent4" w:themeTint="99" w:sz="2" w:space="0"/>
      </w:tblBorders>
    </w:tblPr>
    <w:tblStylePr w:type="firstRow">
      <w:rPr>
        <w:b/>
        <w:bCs/>
      </w:rPr>
      <w:tblPr/>
      <w:tcPr>
        <w:tcBorders>
          <w:top w:val="nil"/>
          <w:bottom w:val="single" w:color="2793FF" w:themeColor="accent4" w:themeTint="99" w:sz="12" w:space="0"/>
          <w:insideH w:val="nil"/>
          <w:insideV w:val="nil"/>
        </w:tcBorders>
        <w:shd w:val="clear" w:color="auto" w:fill="FFFFFF" w:themeFill="background1"/>
      </w:tcPr>
    </w:tblStylePr>
    <w:tblStylePr w:type="lastRow">
      <w:rPr>
        <w:b/>
        <w:bCs/>
      </w:rPr>
      <w:tblPr/>
      <w:tcPr>
        <w:tcBorders>
          <w:top w:val="double" w:color="2793F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BA0A1E"/>
    <w:pPr>
      <w:spacing w:after="0" w:line="240" w:lineRule="auto"/>
    </w:pPr>
    <w:tblPr>
      <w:tblStyleRowBandSize w:val="1"/>
      <w:tblStyleColBandSize w:val="1"/>
      <w:tblBorders>
        <w:top w:val="single" w:color="9CCCA1" w:themeColor="accent5" w:themeTint="99" w:sz="2" w:space="0"/>
        <w:bottom w:val="single" w:color="9CCCA1" w:themeColor="accent5" w:themeTint="99" w:sz="2" w:space="0"/>
        <w:insideH w:val="single" w:color="9CCCA1" w:themeColor="accent5" w:themeTint="99" w:sz="2" w:space="0"/>
        <w:insideV w:val="single" w:color="9CCCA1" w:themeColor="accent5" w:themeTint="99" w:sz="2" w:space="0"/>
      </w:tblBorders>
    </w:tblPr>
    <w:tblStylePr w:type="firstRow">
      <w:rPr>
        <w:b/>
        <w:bCs/>
      </w:rPr>
      <w:tblPr/>
      <w:tcPr>
        <w:tcBorders>
          <w:top w:val="nil"/>
          <w:bottom w:val="single" w:color="9CCCA1" w:themeColor="accent5" w:themeTint="99" w:sz="12" w:space="0"/>
          <w:insideH w:val="nil"/>
          <w:insideV w:val="nil"/>
        </w:tcBorders>
        <w:shd w:val="clear" w:color="auto" w:fill="FFFFFF" w:themeFill="background1"/>
      </w:tcPr>
    </w:tblStylePr>
    <w:tblStylePr w:type="lastRow">
      <w:rPr>
        <w:b/>
        <w:bCs/>
      </w:rPr>
      <w:tblPr/>
      <w:tcPr>
        <w:tcBorders>
          <w:top w:val="double" w:color="9CCCA1"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BA0A1E"/>
    <w:pPr>
      <w:spacing w:after="0" w:line="240" w:lineRule="auto"/>
    </w:pPr>
    <w:tblPr>
      <w:tblStyleRowBandSize w:val="1"/>
      <w:tblStyleColBandSize w:val="1"/>
      <w:tblBorders>
        <w:top w:val="single" w:color="F0A28A" w:themeColor="accent6" w:themeTint="99" w:sz="2" w:space="0"/>
        <w:bottom w:val="single" w:color="F0A28A" w:themeColor="accent6" w:themeTint="99" w:sz="2" w:space="0"/>
        <w:insideH w:val="single" w:color="F0A28A" w:themeColor="accent6" w:themeTint="99" w:sz="2" w:space="0"/>
        <w:insideV w:val="single" w:color="F0A28A" w:themeColor="accent6" w:themeTint="99" w:sz="2" w:space="0"/>
      </w:tblBorders>
    </w:tblPr>
    <w:tblStylePr w:type="firstRow">
      <w:rPr>
        <w:b/>
        <w:bCs/>
      </w:rPr>
      <w:tblPr/>
      <w:tcPr>
        <w:tcBorders>
          <w:top w:val="nil"/>
          <w:bottom w:val="single" w:color="F0A28A" w:themeColor="accent6" w:themeTint="99" w:sz="12" w:space="0"/>
          <w:insideH w:val="nil"/>
          <w:insideV w:val="nil"/>
        </w:tcBorders>
        <w:shd w:val="clear" w:color="auto" w:fill="FFFFFF" w:themeFill="background1"/>
      </w:tcPr>
    </w:tblStylePr>
    <w:tblStylePr w:type="lastRow">
      <w:rPr>
        <w:b/>
        <w:bCs/>
      </w:rPr>
      <w:tblPr/>
      <w:tcPr>
        <w:tcBorders>
          <w:top w:val="double" w:color="F0A28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BA0A1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BA0A1E"/>
    <w:pPr>
      <w:spacing w:after="0" w:line="240" w:lineRule="auto"/>
    </w:pPr>
    <w:tblPr>
      <w:tblStyleRowBandSize w:val="1"/>
      <w:tblStyleColBandSize w:val="1"/>
      <w:tblBorders>
        <w:top w:val="single" w:color="607F95" w:themeColor="accent1" w:themeTint="99" w:sz="4" w:space="0"/>
        <w:left w:val="single" w:color="607F95" w:themeColor="accent1" w:themeTint="99" w:sz="4" w:space="0"/>
        <w:bottom w:val="single" w:color="607F95" w:themeColor="accent1" w:themeTint="99" w:sz="4" w:space="0"/>
        <w:right w:val="single" w:color="607F95" w:themeColor="accent1" w:themeTint="99" w:sz="4" w:space="0"/>
        <w:insideH w:val="single" w:color="607F95" w:themeColor="accent1" w:themeTint="99" w:sz="4" w:space="0"/>
        <w:insideV w:val="single" w:color="607F9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color="607F95" w:themeColor="accent1" w:themeTint="99" w:sz="4" w:space="0"/>
        </w:tcBorders>
      </w:tcPr>
    </w:tblStylePr>
    <w:tblStylePr w:type="nwCell">
      <w:tblPr/>
      <w:tcPr>
        <w:tcBorders>
          <w:bottom w:val="single" w:color="607F95" w:themeColor="accent1" w:themeTint="99" w:sz="4" w:space="0"/>
        </w:tcBorders>
      </w:tcPr>
    </w:tblStylePr>
    <w:tblStylePr w:type="seCell">
      <w:tblPr/>
      <w:tcPr>
        <w:tcBorders>
          <w:top w:val="single" w:color="607F95" w:themeColor="accent1" w:themeTint="99" w:sz="4" w:space="0"/>
        </w:tcBorders>
      </w:tcPr>
    </w:tblStylePr>
    <w:tblStylePr w:type="swCell">
      <w:tblPr/>
      <w:tcPr>
        <w:tcBorders>
          <w:top w:val="single" w:color="607F95" w:themeColor="accent1" w:themeTint="99" w:sz="4" w:space="0"/>
        </w:tcBorders>
      </w:tcPr>
    </w:tblStylePr>
  </w:style>
  <w:style w:type="table" w:styleId="GridTable3-Accent2">
    <w:name w:val="Grid Table 3 Accent 2"/>
    <w:basedOn w:val="TableNormal"/>
    <w:uiPriority w:val="48"/>
    <w:semiHidden/>
    <w:rsid w:val="00BA0A1E"/>
    <w:pPr>
      <w:spacing w:after="0" w:line="240" w:lineRule="auto"/>
    </w:pPr>
    <w:tblPr>
      <w:tblStyleRowBandSize w:val="1"/>
      <w:tblStyleColBandSize w:val="1"/>
      <w:tblBorders>
        <w:top w:val="single" w:color="1DE1FF" w:themeColor="accent2" w:themeTint="99" w:sz="4" w:space="0"/>
        <w:left w:val="single" w:color="1DE1FF" w:themeColor="accent2" w:themeTint="99" w:sz="4" w:space="0"/>
        <w:bottom w:val="single" w:color="1DE1FF" w:themeColor="accent2" w:themeTint="99" w:sz="4" w:space="0"/>
        <w:right w:val="single" w:color="1DE1FF" w:themeColor="accent2" w:themeTint="99" w:sz="4" w:space="0"/>
        <w:insideH w:val="single" w:color="1DE1FF" w:themeColor="accent2" w:themeTint="99" w:sz="4" w:space="0"/>
        <w:insideV w:val="single" w:color="1DE1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color="1DE1FF" w:themeColor="accent2" w:themeTint="99" w:sz="4" w:space="0"/>
        </w:tcBorders>
      </w:tcPr>
    </w:tblStylePr>
    <w:tblStylePr w:type="nwCell">
      <w:tblPr/>
      <w:tcPr>
        <w:tcBorders>
          <w:bottom w:val="single" w:color="1DE1FF" w:themeColor="accent2" w:themeTint="99" w:sz="4" w:space="0"/>
        </w:tcBorders>
      </w:tcPr>
    </w:tblStylePr>
    <w:tblStylePr w:type="seCell">
      <w:tblPr/>
      <w:tcPr>
        <w:tcBorders>
          <w:top w:val="single" w:color="1DE1FF" w:themeColor="accent2" w:themeTint="99" w:sz="4" w:space="0"/>
        </w:tcBorders>
      </w:tcPr>
    </w:tblStylePr>
    <w:tblStylePr w:type="swCell">
      <w:tblPr/>
      <w:tcPr>
        <w:tcBorders>
          <w:top w:val="single" w:color="1DE1FF" w:themeColor="accent2" w:themeTint="99" w:sz="4" w:space="0"/>
        </w:tcBorders>
      </w:tcPr>
    </w:tblStylePr>
  </w:style>
  <w:style w:type="table" w:styleId="GridTable3-Accent3">
    <w:name w:val="Grid Table 3 Accent 3"/>
    <w:basedOn w:val="TableNormal"/>
    <w:uiPriority w:val="48"/>
    <w:semiHidden/>
    <w:rsid w:val="00BA0A1E"/>
    <w:pPr>
      <w:spacing w:after="0" w:line="240" w:lineRule="auto"/>
    </w:pPr>
    <w:tblPr>
      <w:tblStyleRowBandSize w:val="1"/>
      <w:tblStyleColBandSize w:val="1"/>
      <w:tblBorders>
        <w:top w:val="single" w:color="9CD4F3" w:themeColor="accent3" w:themeTint="99" w:sz="4" w:space="0"/>
        <w:left w:val="single" w:color="9CD4F3" w:themeColor="accent3" w:themeTint="99" w:sz="4" w:space="0"/>
        <w:bottom w:val="single" w:color="9CD4F3" w:themeColor="accent3" w:themeTint="99" w:sz="4" w:space="0"/>
        <w:right w:val="single" w:color="9CD4F3" w:themeColor="accent3" w:themeTint="99" w:sz="4" w:space="0"/>
        <w:insideH w:val="single" w:color="9CD4F3" w:themeColor="accent3" w:themeTint="99" w:sz="4" w:space="0"/>
        <w:insideV w:val="single" w:color="9CD4F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color="9CD4F3" w:themeColor="accent3" w:themeTint="99" w:sz="4" w:space="0"/>
        </w:tcBorders>
      </w:tcPr>
    </w:tblStylePr>
    <w:tblStylePr w:type="nwCell">
      <w:tblPr/>
      <w:tcPr>
        <w:tcBorders>
          <w:bottom w:val="single" w:color="9CD4F3" w:themeColor="accent3" w:themeTint="99" w:sz="4" w:space="0"/>
        </w:tcBorders>
      </w:tcPr>
    </w:tblStylePr>
    <w:tblStylePr w:type="seCell">
      <w:tblPr/>
      <w:tcPr>
        <w:tcBorders>
          <w:top w:val="single" w:color="9CD4F3" w:themeColor="accent3" w:themeTint="99" w:sz="4" w:space="0"/>
        </w:tcBorders>
      </w:tcPr>
    </w:tblStylePr>
    <w:tblStylePr w:type="swCell">
      <w:tblPr/>
      <w:tcPr>
        <w:tcBorders>
          <w:top w:val="single" w:color="9CD4F3" w:themeColor="accent3" w:themeTint="99" w:sz="4" w:space="0"/>
        </w:tcBorders>
      </w:tcPr>
    </w:tblStylePr>
  </w:style>
  <w:style w:type="table" w:styleId="GridTable3-Accent4">
    <w:name w:val="Grid Table 3 Accent 4"/>
    <w:basedOn w:val="TableNormal"/>
    <w:uiPriority w:val="48"/>
    <w:semiHidden/>
    <w:rsid w:val="00BA0A1E"/>
    <w:pPr>
      <w:spacing w:after="0" w:line="240" w:lineRule="auto"/>
    </w:pPr>
    <w:tblPr>
      <w:tblStyleRowBandSize w:val="1"/>
      <w:tblStyleColBandSize w:val="1"/>
      <w:tblBorders>
        <w:top w:val="single" w:color="2793FF" w:themeColor="accent4" w:themeTint="99" w:sz="4" w:space="0"/>
        <w:left w:val="single" w:color="2793FF" w:themeColor="accent4" w:themeTint="99" w:sz="4" w:space="0"/>
        <w:bottom w:val="single" w:color="2793FF" w:themeColor="accent4" w:themeTint="99" w:sz="4" w:space="0"/>
        <w:right w:val="single" w:color="2793FF" w:themeColor="accent4" w:themeTint="99" w:sz="4" w:space="0"/>
        <w:insideH w:val="single" w:color="2793FF" w:themeColor="accent4" w:themeTint="99" w:sz="4" w:space="0"/>
        <w:insideV w:val="single" w:color="2793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color="2793FF" w:themeColor="accent4" w:themeTint="99" w:sz="4" w:space="0"/>
        </w:tcBorders>
      </w:tcPr>
    </w:tblStylePr>
    <w:tblStylePr w:type="nwCell">
      <w:tblPr/>
      <w:tcPr>
        <w:tcBorders>
          <w:bottom w:val="single" w:color="2793FF" w:themeColor="accent4" w:themeTint="99" w:sz="4" w:space="0"/>
        </w:tcBorders>
      </w:tcPr>
    </w:tblStylePr>
    <w:tblStylePr w:type="seCell">
      <w:tblPr/>
      <w:tcPr>
        <w:tcBorders>
          <w:top w:val="single" w:color="2793FF" w:themeColor="accent4" w:themeTint="99" w:sz="4" w:space="0"/>
        </w:tcBorders>
      </w:tcPr>
    </w:tblStylePr>
    <w:tblStylePr w:type="swCell">
      <w:tblPr/>
      <w:tcPr>
        <w:tcBorders>
          <w:top w:val="single" w:color="2793FF" w:themeColor="accent4" w:themeTint="99" w:sz="4" w:space="0"/>
        </w:tcBorders>
      </w:tcPr>
    </w:tblStylePr>
  </w:style>
  <w:style w:type="table" w:styleId="GridTable3-Accent5">
    <w:name w:val="Grid Table 3 Accent 5"/>
    <w:basedOn w:val="TableNormal"/>
    <w:uiPriority w:val="48"/>
    <w:semiHidden/>
    <w:rsid w:val="00BA0A1E"/>
    <w:pPr>
      <w:spacing w:after="0" w:line="240" w:lineRule="auto"/>
    </w:pPr>
    <w:tblPr>
      <w:tblStyleRowBandSize w:val="1"/>
      <w:tblStyleColBandSize w:val="1"/>
      <w:tblBorders>
        <w:top w:val="single" w:color="9CCCA1" w:themeColor="accent5" w:themeTint="99" w:sz="4" w:space="0"/>
        <w:left w:val="single" w:color="9CCCA1" w:themeColor="accent5" w:themeTint="99" w:sz="4" w:space="0"/>
        <w:bottom w:val="single" w:color="9CCCA1" w:themeColor="accent5" w:themeTint="99" w:sz="4" w:space="0"/>
        <w:right w:val="single" w:color="9CCCA1" w:themeColor="accent5" w:themeTint="99" w:sz="4" w:space="0"/>
        <w:insideH w:val="single" w:color="9CCCA1" w:themeColor="accent5" w:themeTint="99" w:sz="4" w:space="0"/>
        <w:insideV w:val="single" w:color="9CCCA1"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color="9CCCA1" w:themeColor="accent5" w:themeTint="99" w:sz="4" w:space="0"/>
        </w:tcBorders>
      </w:tcPr>
    </w:tblStylePr>
    <w:tblStylePr w:type="nwCell">
      <w:tblPr/>
      <w:tcPr>
        <w:tcBorders>
          <w:bottom w:val="single" w:color="9CCCA1" w:themeColor="accent5" w:themeTint="99" w:sz="4" w:space="0"/>
        </w:tcBorders>
      </w:tcPr>
    </w:tblStylePr>
    <w:tblStylePr w:type="seCell">
      <w:tblPr/>
      <w:tcPr>
        <w:tcBorders>
          <w:top w:val="single" w:color="9CCCA1" w:themeColor="accent5" w:themeTint="99" w:sz="4" w:space="0"/>
        </w:tcBorders>
      </w:tcPr>
    </w:tblStylePr>
    <w:tblStylePr w:type="swCell">
      <w:tblPr/>
      <w:tcPr>
        <w:tcBorders>
          <w:top w:val="single" w:color="9CCCA1" w:themeColor="accent5" w:themeTint="99" w:sz="4" w:space="0"/>
        </w:tcBorders>
      </w:tcPr>
    </w:tblStylePr>
  </w:style>
  <w:style w:type="table" w:styleId="GridTable3-Accent6">
    <w:name w:val="Grid Table 3 Accent 6"/>
    <w:basedOn w:val="TableNormal"/>
    <w:uiPriority w:val="48"/>
    <w:semiHidden/>
    <w:rsid w:val="00BA0A1E"/>
    <w:pPr>
      <w:spacing w:after="0" w:line="240" w:lineRule="auto"/>
    </w:pPr>
    <w:tblPr>
      <w:tblStyleRowBandSize w:val="1"/>
      <w:tblStyleColBandSize w:val="1"/>
      <w:tblBorders>
        <w:top w:val="single" w:color="F0A28A" w:themeColor="accent6" w:themeTint="99" w:sz="4" w:space="0"/>
        <w:left w:val="single" w:color="F0A28A" w:themeColor="accent6" w:themeTint="99" w:sz="4" w:space="0"/>
        <w:bottom w:val="single" w:color="F0A28A" w:themeColor="accent6" w:themeTint="99" w:sz="4" w:space="0"/>
        <w:right w:val="single" w:color="F0A28A" w:themeColor="accent6" w:themeTint="99" w:sz="4" w:space="0"/>
        <w:insideH w:val="single" w:color="F0A28A" w:themeColor="accent6" w:themeTint="99" w:sz="4" w:space="0"/>
        <w:insideV w:val="single" w:color="F0A28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color="F0A28A" w:themeColor="accent6" w:themeTint="99" w:sz="4" w:space="0"/>
        </w:tcBorders>
      </w:tcPr>
    </w:tblStylePr>
    <w:tblStylePr w:type="nwCell">
      <w:tblPr/>
      <w:tcPr>
        <w:tcBorders>
          <w:bottom w:val="single" w:color="F0A28A" w:themeColor="accent6" w:themeTint="99" w:sz="4" w:space="0"/>
        </w:tcBorders>
      </w:tcPr>
    </w:tblStylePr>
    <w:tblStylePr w:type="seCell">
      <w:tblPr/>
      <w:tcPr>
        <w:tcBorders>
          <w:top w:val="single" w:color="F0A28A" w:themeColor="accent6" w:themeTint="99" w:sz="4" w:space="0"/>
        </w:tcBorders>
      </w:tcPr>
    </w:tblStylePr>
    <w:tblStylePr w:type="swCell">
      <w:tblPr/>
      <w:tcPr>
        <w:tcBorders>
          <w:top w:val="single" w:color="F0A28A" w:themeColor="accent6" w:themeTint="99" w:sz="4" w:space="0"/>
        </w:tcBorders>
      </w:tcPr>
    </w:tblStylePr>
  </w:style>
  <w:style w:type="table" w:styleId="GridTable4">
    <w:name w:val="Grid Table 4"/>
    <w:basedOn w:val="TableNormal"/>
    <w:uiPriority w:val="49"/>
    <w:semiHidden/>
    <w:rsid w:val="00BA0A1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A0A1E"/>
    <w:pPr>
      <w:spacing w:after="0" w:line="240" w:lineRule="auto"/>
    </w:pPr>
    <w:tblPr>
      <w:tblStyleRowBandSize w:val="1"/>
      <w:tblStyleColBandSize w:val="1"/>
      <w:tblBorders>
        <w:top w:val="single" w:color="607F95" w:themeColor="accent1" w:themeTint="99" w:sz="4" w:space="0"/>
        <w:left w:val="single" w:color="607F95" w:themeColor="accent1" w:themeTint="99" w:sz="4" w:space="0"/>
        <w:bottom w:val="single" w:color="607F95" w:themeColor="accent1" w:themeTint="99" w:sz="4" w:space="0"/>
        <w:right w:val="single" w:color="607F95" w:themeColor="accent1" w:themeTint="99" w:sz="4" w:space="0"/>
        <w:insideH w:val="single" w:color="607F95" w:themeColor="accent1" w:themeTint="99" w:sz="4" w:space="0"/>
        <w:insideV w:val="single" w:color="607F95" w:themeColor="accent1" w:themeTint="99" w:sz="4" w:space="0"/>
      </w:tblBorders>
    </w:tblPr>
    <w:tblStylePr w:type="firstRow">
      <w:rPr>
        <w:b/>
        <w:bCs/>
        <w:color w:val="FFFFFF" w:themeColor="background1"/>
      </w:rPr>
      <w:tblPr/>
      <w:tcPr>
        <w:tcBorders>
          <w:top w:val="single" w:color="1B242A" w:themeColor="accent1" w:sz="4" w:space="0"/>
          <w:left w:val="single" w:color="1B242A" w:themeColor="accent1" w:sz="4" w:space="0"/>
          <w:bottom w:val="single" w:color="1B242A" w:themeColor="accent1" w:sz="4" w:space="0"/>
          <w:right w:val="single" w:color="1B242A" w:themeColor="accent1" w:sz="4" w:space="0"/>
          <w:insideH w:val="nil"/>
          <w:insideV w:val="nil"/>
        </w:tcBorders>
        <w:shd w:val="clear" w:color="auto" w:fill="1B242A" w:themeFill="accent1"/>
      </w:tcPr>
    </w:tblStylePr>
    <w:tblStylePr w:type="lastRow">
      <w:rPr>
        <w:b/>
        <w:bCs/>
      </w:rPr>
      <w:tblPr/>
      <w:tcPr>
        <w:tcBorders>
          <w:top w:val="double" w:color="1B242A" w:themeColor="accent1" w:sz="4" w:space="0"/>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BA0A1E"/>
    <w:pPr>
      <w:spacing w:after="0" w:line="240" w:lineRule="auto"/>
    </w:pPr>
    <w:tblPr>
      <w:tblStyleRowBandSize w:val="1"/>
      <w:tblStyleColBandSize w:val="1"/>
      <w:tblBorders>
        <w:top w:val="single" w:color="1DE1FF" w:themeColor="accent2" w:themeTint="99" w:sz="4" w:space="0"/>
        <w:left w:val="single" w:color="1DE1FF" w:themeColor="accent2" w:themeTint="99" w:sz="4" w:space="0"/>
        <w:bottom w:val="single" w:color="1DE1FF" w:themeColor="accent2" w:themeTint="99" w:sz="4" w:space="0"/>
        <w:right w:val="single" w:color="1DE1FF" w:themeColor="accent2" w:themeTint="99" w:sz="4" w:space="0"/>
        <w:insideH w:val="single" w:color="1DE1FF" w:themeColor="accent2" w:themeTint="99" w:sz="4" w:space="0"/>
        <w:insideV w:val="single" w:color="1DE1FF" w:themeColor="accent2" w:themeTint="99" w:sz="4" w:space="0"/>
      </w:tblBorders>
    </w:tblPr>
    <w:tblStylePr w:type="firstRow">
      <w:rPr>
        <w:b/>
        <w:bCs/>
        <w:color w:val="FFFFFF" w:themeColor="background1"/>
      </w:rPr>
      <w:tblPr/>
      <w:tcPr>
        <w:tcBorders>
          <w:top w:val="single" w:color="007586" w:themeColor="accent2" w:sz="4" w:space="0"/>
          <w:left w:val="single" w:color="007586" w:themeColor="accent2" w:sz="4" w:space="0"/>
          <w:bottom w:val="single" w:color="007586" w:themeColor="accent2" w:sz="4" w:space="0"/>
          <w:right w:val="single" w:color="007586" w:themeColor="accent2" w:sz="4" w:space="0"/>
          <w:insideH w:val="nil"/>
          <w:insideV w:val="nil"/>
        </w:tcBorders>
        <w:shd w:val="clear" w:color="auto" w:fill="007586" w:themeFill="accent2"/>
      </w:tcPr>
    </w:tblStylePr>
    <w:tblStylePr w:type="lastRow">
      <w:rPr>
        <w:b/>
        <w:bCs/>
      </w:rPr>
      <w:tblPr/>
      <w:tcPr>
        <w:tcBorders>
          <w:top w:val="double" w:color="007586" w:themeColor="accent2" w:sz="4" w:space="0"/>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BA0A1E"/>
    <w:pPr>
      <w:spacing w:after="0" w:line="240" w:lineRule="auto"/>
    </w:pPr>
    <w:tblPr>
      <w:tblStyleRowBandSize w:val="1"/>
      <w:tblStyleColBandSize w:val="1"/>
      <w:tblBorders>
        <w:top w:val="single" w:color="9CD4F3" w:themeColor="accent3" w:themeTint="99" w:sz="4" w:space="0"/>
        <w:left w:val="single" w:color="9CD4F3" w:themeColor="accent3" w:themeTint="99" w:sz="4" w:space="0"/>
        <w:bottom w:val="single" w:color="9CD4F3" w:themeColor="accent3" w:themeTint="99" w:sz="4" w:space="0"/>
        <w:right w:val="single" w:color="9CD4F3" w:themeColor="accent3" w:themeTint="99" w:sz="4" w:space="0"/>
        <w:insideH w:val="single" w:color="9CD4F3" w:themeColor="accent3" w:themeTint="99" w:sz="4" w:space="0"/>
        <w:insideV w:val="single" w:color="9CD4F3" w:themeColor="accent3" w:themeTint="99" w:sz="4" w:space="0"/>
      </w:tblBorders>
    </w:tblPr>
    <w:tblStylePr w:type="firstRow">
      <w:rPr>
        <w:b/>
        <w:bCs/>
        <w:color w:val="FFFFFF" w:themeColor="background1"/>
      </w:rPr>
      <w:tblPr/>
      <w:tcPr>
        <w:tcBorders>
          <w:top w:val="single" w:color="5AB9EB" w:themeColor="accent3" w:sz="4" w:space="0"/>
          <w:left w:val="single" w:color="5AB9EB" w:themeColor="accent3" w:sz="4" w:space="0"/>
          <w:bottom w:val="single" w:color="5AB9EB" w:themeColor="accent3" w:sz="4" w:space="0"/>
          <w:right w:val="single" w:color="5AB9EB" w:themeColor="accent3" w:sz="4" w:space="0"/>
          <w:insideH w:val="nil"/>
          <w:insideV w:val="nil"/>
        </w:tcBorders>
        <w:shd w:val="clear" w:color="auto" w:fill="5AB9EB" w:themeFill="accent3"/>
      </w:tcPr>
    </w:tblStylePr>
    <w:tblStylePr w:type="lastRow">
      <w:rPr>
        <w:b/>
        <w:bCs/>
      </w:rPr>
      <w:tblPr/>
      <w:tcPr>
        <w:tcBorders>
          <w:top w:val="double" w:color="5AB9EB" w:themeColor="accent3" w:sz="4" w:space="0"/>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BA0A1E"/>
    <w:pPr>
      <w:spacing w:after="0" w:line="240" w:lineRule="auto"/>
    </w:pPr>
    <w:tblPr>
      <w:tblStyleRowBandSize w:val="1"/>
      <w:tblStyleColBandSize w:val="1"/>
      <w:tblBorders>
        <w:top w:val="single" w:color="2793FF" w:themeColor="accent4" w:themeTint="99" w:sz="4" w:space="0"/>
        <w:left w:val="single" w:color="2793FF" w:themeColor="accent4" w:themeTint="99" w:sz="4" w:space="0"/>
        <w:bottom w:val="single" w:color="2793FF" w:themeColor="accent4" w:themeTint="99" w:sz="4" w:space="0"/>
        <w:right w:val="single" w:color="2793FF" w:themeColor="accent4" w:themeTint="99" w:sz="4" w:space="0"/>
        <w:insideH w:val="single" w:color="2793FF" w:themeColor="accent4" w:themeTint="99" w:sz="4" w:space="0"/>
        <w:insideV w:val="single" w:color="2793FF" w:themeColor="accent4" w:themeTint="99" w:sz="4" w:space="0"/>
      </w:tblBorders>
    </w:tblPr>
    <w:tblStylePr w:type="firstRow">
      <w:rPr>
        <w:b/>
        <w:bCs/>
        <w:color w:val="FFFFFF" w:themeColor="background1"/>
      </w:rPr>
      <w:tblPr/>
      <w:tcPr>
        <w:tcBorders>
          <w:top w:val="single" w:color="004C97" w:themeColor="accent4" w:sz="4" w:space="0"/>
          <w:left w:val="single" w:color="004C97" w:themeColor="accent4" w:sz="4" w:space="0"/>
          <w:bottom w:val="single" w:color="004C97" w:themeColor="accent4" w:sz="4" w:space="0"/>
          <w:right w:val="single" w:color="004C97" w:themeColor="accent4" w:sz="4" w:space="0"/>
          <w:insideH w:val="nil"/>
          <w:insideV w:val="nil"/>
        </w:tcBorders>
        <w:shd w:val="clear" w:color="auto" w:fill="004C97" w:themeFill="accent4"/>
      </w:tcPr>
    </w:tblStylePr>
    <w:tblStylePr w:type="lastRow">
      <w:rPr>
        <w:b/>
        <w:bCs/>
      </w:rPr>
      <w:tblPr/>
      <w:tcPr>
        <w:tcBorders>
          <w:top w:val="double" w:color="004C97" w:themeColor="accent4" w:sz="4" w:space="0"/>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BA0A1E"/>
    <w:pPr>
      <w:spacing w:after="0" w:line="240" w:lineRule="auto"/>
    </w:pPr>
    <w:tblPr>
      <w:tblStyleRowBandSize w:val="1"/>
      <w:tblStyleColBandSize w:val="1"/>
      <w:tblBorders>
        <w:top w:val="single" w:color="9CCCA1" w:themeColor="accent5" w:themeTint="99" w:sz="4" w:space="0"/>
        <w:left w:val="single" w:color="9CCCA1" w:themeColor="accent5" w:themeTint="99" w:sz="4" w:space="0"/>
        <w:bottom w:val="single" w:color="9CCCA1" w:themeColor="accent5" w:themeTint="99" w:sz="4" w:space="0"/>
        <w:right w:val="single" w:color="9CCCA1" w:themeColor="accent5" w:themeTint="99" w:sz="4" w:space="0"/>
        <w:insideH w:val="single" w:color="9CCCA1" w:themeColor="accent5" w:themeTint="99" w:sz="4" w:space="0"/>
        <w:insideV w:val="single" w:color="9CCCA1" w:themeColor="accent5" w:themeTint="99" w:sz="4" w:space="0"/>
      </w:tblBorders>
    </w:tblPr>
    <w:tblStylePr w:type="firstRow">
      <w:rPr>
        <w:b/>
        <w:bCs/>
        <w:color w:val="FFFFFF" w:themeColor="background1"/>
      </w:rPr>
      <w:tblPr/>
      <w:tcPr>
        <w:tcBorders>
          <w:top w:val="single" w:color="5AAA64" w:themeColor="accent5" w:sz="4" w:space="0"/>
          <w:left w:val="single" w:color="5AAA64" w:themeColor="accent5" w:sz="4" w:space="0"/>
          <w:bottom w:val="single" w:color="5AAA64" w:themeColor="accent5" w:sz="4" w:space="0"/>
          <w:right w:val="single" w:color="5AAA64" w:themeColor="accent5" w:sz="4" w:space="0"/>
          <w:insideH w:val="nil"/>
          <w:insideV w:val="nil"/>
        </w:tcBorders>
        <w:shd w:val="clear" w:color="auto" w:fill="5AAA64" w:themeFill="accent5"/>
      </w:tcPr>
    </w:tblStylePr>
    <w:tblStylePr w:type="lastRow">
      <w:rPr>
        <w:b/>
        <w:bCs/>
      </w:rPr>
      <w:tblPr/>
      <w:tcPr>
        <w:tcBorders>
          <w:top w:val="double" w:color="5AAA64" w:themeColor="accent5" w:sz="4" w:space="0"/>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BA0A1E"/>
    <w:pPr>
      <w:spacing w:after="0" w:line="240" w:lineRule="auto"/>
    </w:pPr>
    <w:tblPr>
      <w:tblStyleRowBandSize w:val="1"/>
      <w:tblStyleColBandSize w:val="1"/>
      <w:tblBorders>
        <w:top w:val="single" w:color="F0A28A" w:themeColor="accent6" w:themeTint="99" w:sz="4" w:space="0"/>
        <w:left w:val="single" w:color="F0A28A" w:themeColor="accent6" w:themeTint="99" w:sz="4" w:space="0"/>
        <w:bottom w:val="single" w:color="F0A28A" w:themeColor="accent6" w:themeTint="99" w:sz="4" w:space="0"/>
        <w:right w:val="single" w:color="F0A28A" w:themeColor="accent6" w:themeTint="99" w:sz="4" w:space="0"/>
        <w:insideH w:val="single" w:color="F0A28A" w:themeColor="accent6" w:themeTint="99" w:sz="4" w:space="0"/>
        <w:insideV w:val="single" w:color="F0A28A" w:themeColor="accent6" w:themeTint="99" w:sz="4" w:space="0"/>
      </w:tblBorders>
    </w:tblPr>
    <w:tblStylePr w:type="firstRow">
      <w:rPr>
        <w:b/>
        <w:bCs/>
        <w:color w:val="FFFFFF" w:themeColor="background1"/>
      </w:rPr>
      <w:tblPr/>
      <w:tcPr>
        <w:tcBorders>
          <w:top w:val="single" w:color="E6643C" w:themeColor="accent6" w:sz="4" w:space="0"/>
          <w:left w:val="single" w:color="E6643C" w:themeColor="accent6" w:sz="4" w:space="0"/>
          <w:bottom w:val="single" w:color="E6643C" w:themeColor="accent6" w:sz="4" w:space="0"/>
          <w:right w:val="single" w:color="E6643C" w:themeColor="accent6" w:sz="4" w:space="0"/>
          <w:insideH w:val="nil"/>
          <w:insideV w:val="nil"/>
        </w:tcBorders>
        <w:shd w:val="clear" w:color="auto" w:fill="E6643C" w:themeFill="accent6"/>
      </w:tcPr>
    </w:tblStylePr>
    <w:tblStylePr w:type="lastRow">
      <w:rPr>
        <w:b/>
        <w:bCs/>
      </w:rPr>
      <w:tblPr/>
      <w:tcPr>
        <w:tcBorders>
          <w:top w:val="double" w:color="E6643C" w:themeColor="accent6" w:sz="4" w:space="0"/>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BA0A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A0A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9D4DC"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B242A"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B242A"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B242A"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BA0A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3F5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8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8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8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BA0A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F0FB"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AB9EB"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AB9EB"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AB9EB"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BA0A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7DBFF"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4C9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4C9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4C9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BA0A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ED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AAA6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AAA6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AAA6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BA0A1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0D8"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6643C"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6643C"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6643C"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rful">
    <w:name w:val="Grid Table 6 Colorful"/>
    <w:basedOn w:val="TableNormal"/>
    <w:uiPriority w:val="51"/>
    <w:semiHidden/>
    <w:rsid w:val="00BA0A1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A0A1E"/>
    <w:pPr>
      <w:spacing w:after="0" w:line="240" w:lineRule="auto"/>
    </w:pPr>
    <w:rPr>
      <w:color w:val="141A1F" w:themeColor="accent1" w:themeShade="BF"/>
    </w:rPr>
    <w:tblPr>
      <w:tblStyleRowBandSize w:val="1"/>
      <w:tblStyleColBandSize w:val="1"/>
      <w:tblBorders>
        <w:top w:val="single" w:color="607F95" w:themeColor="accent1" w:themeTint="99" w:sz="4" w:space="0"/>
        <w:left w:val="single" w:color="607F95" w:themeColor="accent1" w:themeTint="99" w:sz="4" w:space="0"/>
        <w:bottom w:val="single" w:color="607F95" w:themeColor="accent1" w:themeTint="99" w:sz="4" w:space="0"/>
        <w:right w:val="single" w:color="607F95" w:themeColor="accent1" w:themeTint="99" w:sz="4" w:space="0"/>
        <w:insideH w:val="single" w:color="607F95" w:themeColor="accent1" w:themeTint="99" w:sz="4" w:space="0"/>
        <w:insideV w:val="single" w:color="607F95" w:themeColor="accent1" w:themeTint="99" w:sz="4" w:space="0"/>
      </w:tblBorders>
    </w:tblPr>
    <w:tblStylePr w:type="firstRow">
      <w:rPr>
        <w:b/>
        <w:bCs/>
      </w:rPr>
      <w:tblPr/>
      <w:tcPr>
        <w:tcBorders>
          <w:bottom w:val="single" w:color="607F95" w:themeColor="accent1" w:themeTint="99" w:sz="12" w:space="0"/>
        </w:tcBorders>
      </w:tcPr>
    </w:tblStylePr>
    <w:tblStylePr w:type="lastRow">
      <w:rPr>
        <w:b/>
        <w:bCs/>
      </w:rPr>
      <w:tblPr/>
      <w:tcPr>
        <w:tcBorders>
          <w:top w:val="double" w:color="607F95" w:themeColor="accent1" w:themeTint="99" w:sz="4" w:space="0"/>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rful-Accent2">
    <w:name w:val="Grid Table 6 Colorful Accent 2"/>
    <w:basedOn w:val="TableNormal"/>
    <w:uiPriority w:val="51"/>
    <w:semiHidden/>
    <w:rsid w:val="00BA0A1E"/>
    <w:pPr>
      <w:spacing w:after="0" w:line="240" w:lineRule="auto"/>
    </w:pPr>
    <w:rPr>
      <w:color w:val="005764" w:themeColor="accent2" w:themeShade="BF"/>
    </w:rPr>
    <w:tblPr>
      <w:tblStyleRowBandSize w:val="1"/>
      <w:tblStyleColBandSize w:val="1"/>
      <w:tblBorders>
        <w:top w:val="single" w:color="1DE1FF" w:themeColor="accent2" w:themeTint="99" w:sz="4" w:space="0"/>
        <w:left w:val="single" w:color="1DE1FF" w:themeColor="accent2" w:themeTint="99" w:sz="4" w:space="0"/>
        <w:bottom w:val="single" w:color="1DE1FF" w:themeColor="accent2" w:themeTint="99" w:sz="4" w:space="0"/>
        <w:right w:val="single" w:color="1DE1FF" w:themeColor="accent2" w:themeTint="99" w:sz="4" w:space="0"/>
        <w:insideH w:val="single" w:color="1DE1FF" w:themeColor="accent2" w:themeTint="99" w:sz="4" w:space="0"/>
        <w:insideV w:val="single" w:color="1DE1FF" w:themeColor="accent2" w:themeTint="99" w:sz="4" w:space="0"/>
      </w:tblBorders>
    </w:tblPr>
    <w:tblStylePr w:type="firstRow">
      <w:rPr>
        <w:b/>
        <w:bCs/>
      </w:rPr>
      <w:tblPr/>
      <w:tcPr>
        <w:tcBorders>
          <w:bottom w:val="single" w:color="1DE1FF" w:themeColor="accent2" w:themeTint="99" w:sz="12" w:space="0"/>
        </w:tcBorders>
      </w:tcPr>
    </w:tblStylePr>
    <w:tblStylePr w:type="lastRow">
      <w:rPr>
        <w:b/>
        <w:bCs/>
      </w:rPr>
      <w:tblPr/>
      <w:tcPr>
        <w:tcBorders>
          <w:top w:val="double" w:color="1DE1FF" w:themeColor="accent2" w:themeTint="99" w:sz="4" w:space="0"/>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rful-Accent3">
    <w:name w:val="Grid Table 6 Colorful Accent 3"/>
    <w:basedOn w:val="TableNormal"/>
    <w:uiPriority w:val="51"/>
    <w:semiHidden/>
    <w:rsid w:val="00BA0A1E"/>
    <w:pPr>
      <w:spacing w:after="0" w:line="240" w:lineRule="auto"/>
    </w:pPr>
    <w:rPr>
      <w:color w:val="1A97D9" w:themeColor="accent3" w:themeShade="BF"/>
    </w:rPr>
    <w:tblPr>
      <w:tblStyleRowBandSize w:val="1"/>
      <w:tblStyleColBandSize w:val="1"/>
      <w:tblBorders>
        <w:top w:val="single" w:color="9CD4F3" w:themeColor="accent3" w:themeTint="99" w:sz="4" w:space="0"/>
        <w:left w:val="single" w:color="9CD4F3" w:themeColor="accent3" w:themeTint="99" w:sz="4" w:space="0"/>
        <w:bottom w:val="single" w:color="9CD4F3" w:themeColor="accent3" w:themeTint="99" w:sz="4" w:space="0"/>
        <w:right w:val="single" w:color="9CD4F3" w:themeColor="accent3" w:themeTint="99" w:sz="4" w:space="0"/>
        <w:insideH w:val="single" w:color="9CD4F3" w:themeColor="accent3" w:themeTint="99" w:sz="4" w:space="0"/>
        <w:insideV w:val="single" w:color="9CD4F3" w:themeColor="accent3" w:themeTint="99" w:sz="4" w:space="0"/>
      </w:tblBorders>
    </w:tblPr>
    <w:tblStylePr w:type="firstRow">
      <w:rPr>
        <w:b/>
        <w:bCs/>
      </w:rPr>
      <w:tblPr/>
      <w:tcPr>
        <w:tcBorders>
          <w:bottom w:val="single" w:color="9CD4F3" w:themeColor="accent3" w:themeTint="99" w:sz="12" w:space="0"/>
        </w:tcBorders>
      </w:tcPr>
    </w:tblStylePr>
    <w:tblStylePr w:type="lastRow">
      <w:rPr>
        <w:b/>
        <w:bCs/>
      </w:rPr>
      <w:tblPr/>
      <w:tcPr>
        <w:tcBorders>
          <w:top w:val="double" w:color="9CD4F3" w:themeColor="accent3" w:themeTint="99" w:sz="4" w:space="0"/>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rful-Accent4">
    <w:name w:val="Grid Table 6 Colorful Accent 4"/>
    <w:basedOn w:val="TableNormal"/>
    <w:uiPriority w:val="51"/>
    <w:semiHidden/>
    <w:rsid w:val="00BA0A1E"/>
    <w:pPr>
      <w:spacing w:after="0" w:line="240" w:lineRule="auto"/>
    </w:pPr>
    <w:rPr>
      <w:color w:val="003871" w:themeColor="accent4" w:themeShade="BF"/>
    </w:rPr>
    <w:tblPr>
      <w:tblStyleRowBandSize w:val="1"/>
      <w:tblStyleColBandSize w:val="1"/>
      <w:tblBorders>
        <w:top w:val="single" w:color="2793FF" w:themeColor="accent4" w:themeTint="99" w:sz="4" w:space="0"/>
        <w:left w:val="single" w:color="2793FF" w:themeColor="accent4" w:themeTint="99" w:sz="4" w:space="0"/>
        <w:bottom w:val="single" w:color="2793FF" w:themeColor="accent4" w:themeTint="99" w:sz="4" w:space="0"/>
        <w:right w:val="single" w:color="2793FF" w:themeColor="accent4" w:themeTint="99" w:sz="4" w:space="0"/>
        <w:insideH w:val="single" w:color="2793FF" w:themeColor="accent4" w:themeTint="99" w:sz="4" w:space="0"/>
        <w:insideV w:val="single" w:color="2793FF" w:themeColor="accent4" w:themeTint="99" w:sz="4" w:space="0"/>
      </w:tblBorders>
    </w:tblPr>
    <w:tblStylePr w:type="firstRow">
      <w:rPr>
        <w:b/>
        <w:bCs/>
      </w:rPr>
      <w:tblPr/>
      <w:tcPr>
        <w:tcBorders>
          <w:bottom w:val="single" w:color="2793FF" w:themeColor="accent4" w:themeTint="99" w:sz="12" w:space="0"/>
        </w:tcBorders>
      </w:tcPr>
    </w:tblStylePr>
    <w:tblStylePr w:type="lastRow">
      <w:rPr>
        <w:b/>
        <w:bCs/>
      </w:rPr>
      <w:tblPr/>
      <w:tcPr>
        <w:tcBorders>
          <w:top w:val="double" w:color="2793FF" w:themeColor="accent4" w:themeTint="99" w:sz="4" w:space="0"/>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rful-Accent5">
    <w:name w:val="Grid Table 6 Colorful Accent 5"/>
    <w:basedOn w:val="TableNormal"/>
    <w:uiPriority w:val="51"/>
    <w:semiHidden/>
    <w:rsid w:val="00BA0A1E"/>
    <w:pPr>
      <w:spacing w:after="0" w:line="240" w:lineRule="auto"/>
    </w:pPr>
    <w:rPr>
      <w:color w:val="428049" w:themeColor="accent5" w:themeShade="BF"/>
    </w:rPr>
    <w:tblPr>
      <w:tblStyleRowBandSize w:val="1"/>
      <w:tblStyleColBandSize w:val="1"/>
      <w:tblBorders>
        <w:top w:val="single" w:color="9CCCA1" w:themeColor="accent5" w:themeTint="99" w:sz="4" w:space="0"/>
        <w:left w:val="single" w:color="9CCCA1" w:themeColor="accent5" w:themeTint="99" w:sz="4" w:space="0"/>
        <w:bottom w:val="single" w:color="9CCCA1" w:themeColor="accent5" w:themeTint="99" w:sz="4" w:space="0"/>
        <w:right w:val="single" w:color="9CCCA1" w:themeColor="accent5" w:themeTint="99" w:sz="4" w:space="0"/>
        <w:insideH w:val="single" w:color="9CCCA1" w:themeColor="accent5" w:themeTint="99" w:sz="4" w:space="0"/>
        <w:insideV w:val="single" w:color="9CCCA1" w:themeColor="accent5" w:themeTint="99" w:sz="4" w:space="0"/>
      </w:tblBorders>
    </w:tblPr>
    <w:tblStylePr w:type="firstRow">
      <w:rPr>
        <w:b/>
        <w:bCs/>
      </w:rPr>
      <w:tblPr/>
      <w:tcPr>
        <w:tcBorders>
          <w:bottom w:val="single" w:color="9CCCA1" w:themeColor="accent5" w:themeTint="99" w:sz="12" w:space="0"/>
        </w:tcBorders>
      </w:tcPr>
    </w:tblStylePr>
    <w:tblStylePr w:type="lastRow">
      <w:rPr>
        <w:b/>
        <w:bCs/>
      </w:rPr>
      <w:tblPr/>
      <w:tcPr>
        <w:tcBorders>
          <w:top w:val="double" w:color="9CCCA1" w:themeColor="accent5" w:themeTint="99" w:sz="4" w:space="0"/>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rful-Accent6">
    <w:name w:val="Grid Table 6 Colorful Accent 6"/>
    <w:basedOn w:val="TableNormal"/>
    <w:uiPriority w:val="51"/>
    <w:semiHidden/>
    <w:rsid w:val="00BA0A1E"/>
    <w:pPr>
      <w:spacing w:after="0" w:line="240" w:lineRule="auto"/>
    </w:pPr>
    <w:rPr>
      <w:color w:val="C04018" w:themeColor="accent6" w:themeShade="BF"/>
    </w:rPr>
    <w:tblPr>
      <w:tblStyleRowBandSize w:val="1"/>
      <w:tblStyleColBandSize w:val="1"/>
      <w:tblBorders>
        <w:top w:val="single" w:color="F0A28A" w:themeColor="accent6" w:themeTint="99" w:sz="4" w:space="0"/>
        <w:left w:val="single" w:color="F0A28A" w:themeColor="accent6" w:themeTint="99" w:sz="4" w:space="0"/>
        <w:bottom w:val="single" w:color="F0A28A" w:themeColor="accent6" w:themeTint="99" w:sz="4" w:space="0"/>
        <w:right w:val="single" w:color="F0A28A" w:themeColor="accent6" w:themeTint="99" w:sz="4" w:space="0"/>
        <w:insideH w:val="single" w:color="F0A28A" w:themeColor="accent6" w:themeTint="99" w:sz="4" w:space="0"/>
        <w:insideV w:val="single" w:color="F0A28A" w:themeColor="accent6" w:themeTint="99" w:sz="4" w:space="0"/>
      </w:tblBorders>
    </w:tblPr>
    <w:tblStylePr w:type="firstRow">
      <w:rPr>
        <w:b/>
        <w:bCs/>
      </w:rPr>
      <w:tblPr/>
      <w:tcPr>
        <w:tcBorders>
          <w:bottom w:val="single" w:color="F0A28A" w:themeColor="accent6" w:themeTint="99" w:sz="12" w:space="0"/>
        </w:tcBorders>
      </w:tcPr>
    </w:tblStylePr>
    <w:tblStylePr w:type="lastRow">
      <w:rPr>
        <w:b/>
        <w:bCs/>
      </w:rPr>
      <w:tblPr/>
      <w:tcPr>
        <w:tcBorders>
          <w:top w:val="double" w:color="F0A28A" w:themeColor="accent6" w:themeTint="99" w:sz="4" w:space="0"/>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rful">
    <w:name w:val="Grid Table 7 Colorful"/>
    <w:basedOn w:val="TableNormal"/>
    <w:uiPriority w:val="52"/>
    <w:semiHidden/>
    <w:rsid w:val="00BA0A1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BA0A1E"/>
    <w:pPr>
      <w:spacing w:after="0" w:line="240" w:lineRule="auto"/>
    </w:pPr>
    <w:rPr>
      <w:color w:val="141A1F" w:themeColor="accent1" w:themeShade="BF"/>
    </w:rPr>
    <w:tblPr>
      <w:tblStyleRowBandSize w:val="1"/>
      <w:tblStyleColBandSize w:val="1"/>
      <w:tblBorders>
        <w:top w:val="single" w:color="607F95" w:themeColor="accent1" w:themeTint="99" w:sz="4" w:space="0"/>
        <w:left w:val="single" w:color="607F95" w:themeColor="accent1" w:themeTint="99" w:sz="4" w:space="0"/>
        <w:bottom w:val="single" w:color="607F95" w:themeColor="accent1" w:themeTint="99" w:sz="4" w:space="0"/>
        <w:right w:val="single" w:color="607F95" w:themeColor="accent1" w:themeTint="99" w:sz="4" w:space="0"/>
        <w:insideH w:val="single" w:color="607F95" w:themeColor="accent1" w:themeTint="99" w:sz="4" w:space="0"/>
        <w:insideV w:val="single" w:color="607F9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color="607F95" w:themeColor="accent1" w:themeTint="99" w:sz="4" w:space="0"/>
        </w:tcBorders>
      </w:tcPr>
    </w:tblStylePr>
    <w:tblStylePr w:type="nwCell">
      <w:tblPr/>
      <w:tcPr>
        <w:tcBorders>
          <w:bottom w:val="single" w:color="607F95" w:themeColor="accent1" w:themeTint="99" w:sz="4" w:space="0"/>
        </w:tcBorders>
      </w:tcPr>
    </w:tblStylePr>
    <w:tblStylePr w:type="seCell">
      <w:tblPr/>
      <w:tcPr>
        <w:tcBorders>
          <w:top w:val="single" w:color="607F95" w:themeColor="accent1" w:themeTint="99" w:sz="4" w:space="0"/>
        </w:tcBorders>
      </w:tcPr>
    </w:tblStylePr>
    <w:tblStylePr w:type="swCell">
      <w:tblPr/>
      <w:tcPr>
        <w:tcBorders>
          <w:top w:val="single" w:color="607F95" w:themeColor="accent1" w:themeTint="99" w:sz="4" w:space="0"/>
        </w:tcBorders>
      </w:tcPr>
    </w:tblStylePr>
  </w:style>
  <w:style w:type="table" w:styleId="GridTable7Colorful-Accent2">
    <w:name w:val="Grid Table 7 Colorful Accent 2"/>
    <w:basedOn w:val="TableNormal"/>
    <w:uiPriority w:val="52"/>
    <w:semiHidden/>
    <w:rsid w:val="00BA0A1E"/>
    <w:pPr>
      <w:spacing w:after="0" w:line="240" w:lineRule="auto"/>
    </w:pPr>
    <w:rPr>
      <w:color w:val="005764" w:themeColor="accent2" w:themeShade="BF"/>
    </w:rPr>
    <w:tblPr>
      <w:tblStyleRowBandSize w:val="1"/>
      <w:tblStyleColBandSize w:val="1"/>
      <w:tblBorders>
        <w:top w:val="single" w:color="1DE1FF" w:themeColor="accent2" w:themeTint="99" w:sz="4" w:space="0"/>
        <w:left w:val="single" w:color="1DE1FF" w:themeColor="accent2" w:themeTint="99" w:sz="4" w:space="0"/>
        <w:bottom w:val="single" w:color="1DE1FF" w:themeColor="accent2" w:themeTint="99" w:sz="4" w:space="0"/>
        <w:right w:val="single" w:color="1DE1FF" w:themeColor="accent2" w:themeTint="99" w:sz="4" w:space="0"/>
        <w:insideH w:val="single" w:color="1DE1FF" w:themeColor="accent2" w:themeTint="99" w:sz="4" w:space="0"/>
        <w:insideV w:val="single" w:color="1DE1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color="1DE1FF" w:themeColor="accent2" w:themeTint="99" w:sz="4" w:space="0"/>
        </w:tcBorders>
      </w:tcPr>
    </w:tblStylePr>
    <w:tblStylePr w:type="nwCell">
      <w:tblPr/>
      <w:tcPr>
        <w:tcBorders>
          <w:bottom w:val="single" w:color="1DE1FF" w:themeColor="accent2" w:themeTint="99" w:sz="4" w:space="0"/>
        </w:tcBorders>
      </w:tcPr>
    </w:tblStylePr>
    <w:tblStylePr w:type="seCell">
      <w:tblPr/>
      <w:tcPr>
        <w:tcBorders>
          <w:top w:val="single" w:color="1DE1FF" w:themeColor="accent2" w:themeTint="99" w:sz="4" w:space="0"/>
        </w:tcBorders>
      </w:tcPr>
    </w:tblStylePr>
    <w:tblStylePr w:type="swCell">
      <w:tblPr/>
      <w:tcPr>
        <w:tcBorders>
          <w:top w:val="single" w:color="1DE1FF" w:themeColor="accent2" w:themeTint="99" w:sz="4" w:space="0"/>
        </w:tcBorders>
      </w:tcPr>
    </w:tblStylePr>
  </w:style>
  <w:style w:type="table" w:styleId="GridTable7Colorful-Accent3">
    <w:name w:val="Grid Table 7 Colorful Accent 3"/>
    <w:basedOn w:val="TableNormal"/>
    <w:uiPriority w:val="52"/>
    <w:semiHidden/>
    <w:rsid w:val="00BA0A1E"/>
    <w:pPr>
      <w:spacing w:after="0" w:line="240" w:lineRule="auto"/>
    </w:pPr>
    <w:rPr>
      <w:color w:val="1A97D9" w:themeColor="accent3" w:themeShade="BF"/>
    </w:rPr>
    <w:tblPr>
      <w:tblStyleRowBandSize w:val="1"/>
      <w:tblStyleColBandSize w:val="1"/>
      <w:tblBorders>
        <w:top w:val="single" w:color="9CD4F3" w:themeColor="accent3" w:themeTint="99" w:sz="4" w:space="0"/>
        <w:left w:val="single" w:color="9CD4F3" w:themeColor="accent3" w:themeTint="99" w:sz="4" w:space="0"/>
        <w:bottom w:val="single" w:color="9CD4F3" w:themeColor="accent3" w:themeTint="99" w:sz="4" w:space="0"/>
        <w:right w:val="single" w:color="9CD4F3" w:themeColor="accent3" w:themeTint="99" w:sz="4" w:space="0"/>
        <w:insideH w:val="single" w:color="9CD4F3" w:themeColor="accent3" w:themeTint="99" w:sz="4" w:space="0"/>
        <w:insideV w:val="single" w:color="9CD4F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color="9CD4F3" w:themeColor="accent3" w:themeTint="99" w:sz="4" w:space="0"/>
        </w:tcBorders>
      </w:tcPr>
    </w:tblStylePr>
    <w:tblStylePr w:type="nwCell">
      <w:tblPr/>
      <w:tcPr>
        <w:tcBorders>
          <w:bottom w:val="single" w:color="9CD4F3" w:themeColor="accent3" w:themeTint="99" w:sz="4" w:space="0"/>
        </w:tcBorders>
      </w:tcPr>
    </w:tblStylePr>
    <w:tblStylePr w:type="seCell">
      <w:tblPr/>
      <w:tcPr>
        <w:tcBorders>
          <w:top w:val="single" w:color="9CD4F3" w:themeColor="accent3" w:themeTint="99" w:sz="4" w:space="0"/>
        </w:tcBorders>
      </w:tcPr>
    </w:tblStylePr>
    <w:tblStylePr w:type="swCell">
      <w:tblPr/>
      <w:tcPr>
        <w:tcBorders>
          <w:top w:val="single" w:color="9CD4F3" w:themeColor="accent3" w:themeTint="99" w:sz="4" w:space="0"/>
        </w:tcBorders>
      </w:tcPr>
    </w:tblStylePr>
  </w:style>
  <w:style w:type="table" w:styleId="GridTable7Colorful-Accent4">
    <w:name w:val="Grid Table 7 Colorful Accent 4"/>
    <w:basedOn w:val="TableNormal"/>
    <w:uiPriority w:val="52"/>
    <w:semiHidden/>
    <w:rsid w:val="00BA0A1E"/>
    <w:pPr>
      <w:spacing w:after="0" w:line="240" w:lineRule="auto"/>
    </w:pPr>
    <w:rPr>
      <w:color w:val="003871" w:themeColor="accent4" w:themeShade="BF"/>
    </w:rPr>
    <w:tblPr>
      <w:tblStyleRowBandSize w:val="1"/>
      <w:tblStyleColBandSize w:val="1"/>
      <w:tblBorders>
        <w:top w:val="single" w:color="2793FF" w:themeColor="accent4" w:themeTint="99" w:sz="4" w:space="0"/>
        <w:left w:val="single" w:color="2793FF" w:themeColor="accent4" w:themeTint="99" w:sz="4" w:space="0"/>
        <w:bottom w:val="single" w:color="2793FF" w:themeColor="accent4" w:themeTint="99" w:sz="4" w:space="0"/>
        <w:right w:val="single" w:color="2793FF" w:themeColor="accent4" w:themeTint="99" w:sz="4" w:space="0"/>
        <w:insideH w:val="single" w:color="2793FF" w:themeColor="accent4" w:themeTint="99" w:sz="4" w:space="0"/>
        <w:insideV w:val="single" w:color="2793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color="2793FF" w:themeColor="accent4" w:themeTint="99" w:sz="4" w:space="0"/>
        </w:tcBorders>
      </w:tcPr>
    </w:tblStylePr>
    <w:tblStylePr w:type="nwCell">
      <w:tblPr/>
      <w:tcPr>
        <w:tcBorders>
          <w:bottom w:val="single" w:color="2793FF" w:themeColor="accent4" w:themeTint="99" w:sz="4" w:space="0"/>
        </w:tcBorders>
      </w:tcPr>
    </w:tblStylePr>
    <w:tblStylePr w:type="seCell">
      <w:tblPr/>
      <w:tcPr>
        <w:tcBorders>
          <w:top w:val="single" w:color="2793FF" w:themeColor="accent4" w:themeTint="99" w:sz="4" w:space="0"/>
        </w:tcBorders>
      </w:tcPr>
    </w:tblStylePr>
    <w:tblStylePr w:type="swCell">
      <w:tblPr/>
      <w:tcPr>
        <w:tcBorders>
          <w:top w:val="single" w:color="2793FF" w:themeColor="accent4" w:themeTint="99" w:sz="4" w:space="0"/>
        </w:tcBorders>
      </w:tcPr>
    </w:tblStylePr>
  </w:style>
  <w:style w:type="table" w:styleId="GridTable7Colorful-Accent5">
    <w:name w:val="Grid Table 7 Colorful Accent 5"/>
    <w:basedOn w:val="TableNormal"/>
    <w:uiPriority w:val="52"/>
    <w:semiHidden/>
    <w:rsid w:val="00BA0A1E"/>
    <w:pPr>
      <w:spacing w:after="0" w:line="240" w:lineRule="auto"/>
    </w:pPr>
    <w:rPr>
      <w:color w:val="428049" w:themeColor="accent5" w:themeShade="BF"/>
    </w:rPr>
    <w:tblPr>
      <w:tblStyleRowBandSize w:val="1"/>
      <w:tblStyleColBandSize w:val="1"/>
      <w:tblBorders>
        <w:top w:val="single" w:color="9CCCA1" w:themeColor="accent5" w:themeTint="99" w:sz="4" w:space="0"/>
        <w:left w:val="single" w:color="9CCCA1" w:themeColor="accent5" w:themeTint="99" w:sz="4" w:space="0"/>
        <w:bottom w:val="single" w:color="9CCCA1" w:themeColor="accent5" w:themeTint="99" w:sz="4" w:space="0"/>
        <w:right w:val="single" w:color="9CCCA1" w:themeColor="accent5" w:themeTint="99" w:sz="4" w:space="0"/>
        <w:insideH w:val="single" w:color="9CCCA1" w:themeColor="accent5" w:themeTint="99" w:sz="4" w:space="0"/>
        <w:insideV w:val="single" w:color="9CCCA1"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color="9CCCA1" w:themeColor="accent5" w:themeTint="99" w:sz="4" w:space="0"/>
        </w:tcBorders>
      </w:tcPr>
    </w:tblStylePr>
    <w:tblStylePr w:type="nwCell">
      <w:tblPr/>
      <w:tcPr>
        <w:tcBorders>
          <w:bottom w:val="single" w:color="9CCCA1" w:themeColor="accent5" w:themeTint="99" w:sz="4" w:space="0"/>
        </w:tcBorders>
      </w:tcPr>
    </w:tblStylePr>
    <w:tblStylePr w:type="seCell">
      <w:tblPr/>
      <w:tcPr>
        <w:tcBorders>
          <w:top w:val="single" w:color="9CCCA1" w:themeColor="accent5" w:themeTint="99" w:sz="4" w:space="0"/>
        </w:tcBorders>
      </w:tcPr>
    </w:tblStylePr>
    <w:tblStylePr w:type="swCell">
      <w:tblPr/>
      <w:tcPr>
        <w:tcBorders>
          <w:top w:val="single" w:color="9CCCA1" w:themeColor="accent5" w:themeTint="99" w:sz="4" w:space="0"/>
        </w:tcBorders>
      </w:tcPr>
    </w:tblStylePr>
  </w:style>
  <w:style w:type="table" w:styleId="GridTable7Colorful-Accent6">
    <w:name w:val="Grid Table 7 Colorful Accent 6"/>
    <w:basedOn w:val="TableNormal"/>
    <w:uiPriority w:val="52"/>
    <w:semiHidden/>
    <w:rsid w:val="00BA0A1E"/>
    <w:pPr>
      <w:spacing w:after="0" w:line="240" w:lineRule="auto"/>
    </w:pPr>
    <w:rPr>
      <w:color w:val="C04018" w:themeColor="accent6" w:themeShade="BF"/>
    </w:rPr>
    <w:tblPr>
      <w:tblStyleRowBandSize w:val="1"/>
      <w:tblStyleColBandSize w:val="1"/>
      <w:tblBorders>
        <w:top w:val="single" w:color="F0A28A" w:themeColor="accent6" w:themeTint="99" w:sz="4" w:space="0"/>
        <w:left w:val="single" w:color="F0A28A" w:themeColor="accent6" w:themeTint="99" w:sz="4" w:space="0"/>
        <w:bottom w:val="single" w:color="F0A28A" w:themeColor="accent6" w:themeTint="99" w:sz="4" w:space="0"/>
        <w:right w:val="single" w:color="F0A28A" w:themeColor="accent6" w:themeTint="99" w:sz="4" w:space="0"/>
        <w:insideH w:val="single" w:color="F0A28A" w:themeColor="accent6" w:themeTint="99" w:sz="4" w:space="0"/>
        <w:insideV w:val="single" w:color="F0A28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color="F0A28A" w:themeColor="accent6" w:themeTint="99" w:sz="4" w:space="0"/>
        </w:tcBorders>
      </w:tcPr>
    </w:tblStylePr>
    <w:tblStylePr w:type="nwCell">
      <w:tblPr/>
      <w:tcPr>
        <w:tcBorders>
          <w:bottom w:val="single" w:color="F0A28A" w:themeColor="accent6" w:themeTint="99" w:sz="4" w:space="0"/>
        </w:tcBorders>
      </w:tcPr>
    </w:tblStylePr>
    <w:tblStylePr w:type="seCell">
      <w:tblPr/>
      <w:tcPr>
        <w:tcBorders>
          <w:top w:val="single" w:color="F0A28A" w:themeColor="accent6" w:themeTint="99" w:sz="4" w:space="0"/>
        </w:tcBorders>
      </w:tcPr>
    </w:tblStylePr>
    <w:tblStylePr w:type="swCell">
      <w:tblPr/>
      <w:tcPr>
        <w:tcBorders>
          <w:top w:val="single" w:color="F0A28A" w:themeColor="accent6" w:themeTint="99" w:sz="4" w:space="0"/>
        </w:tcBorders>
      </w:tcPr>
    </w:tblStylePr>
  </w:style>
  <w:style w:type="table" w:styleId="LightGrid">
    <w:name w:val="Light Grid"/>
    <w:basedOn w:val="TableNormal"/>
    <w:uiPriority w:val="62"/>
    <w:semiHidden/>
    <w:rsid w:val="00BA0A1E"/>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rsid w:val="00BA0A1E"/>
    <w:pPr>
      <w:spacing w:before="0" w:after="0" w:line="240" w:lineRule="auto"/>
    </w:pPr>
    <w:tblPr>
      <w:tblStyleRowBandSize w:val="1"/>
      <w:tblStyleColBandSize w:val="1"/>
      <w:tblBorders>
        <w:top w:val="single" w:color="1B242A" w:themeColor="accent1" w:sz="8" w:space="0"/>
        <w:left w:val="single" w:color="1B242A" w:themeColor="accent1" w:sz="8" w:space="0"/>
        <w:bottom w:val="single" w:color="1B242A" w:themeColor="accent1" w:sz="8" w:space="0"/>
        <w:right w:val="single" w:color="1B242A" w:themeColor="accent1" w:sz="8" w:space="0"/>
        <w:insideH w:val="single" w:color="1B242A" w:themeColor="accent1" w:sz="8" w:space="0"/>
        <w:insideV w:val="single" w:color="1B242A"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B242A" w:themeColor="accent1" w:sz="8" w:space="0"/>
          <w:left w:val="single" w:color="1B242A" w:themeColor="accent1" w:sz="8" w:space="0"/>
          <w:bottom w:val="single" w:color="1B242A" w:themeColor="accent1" w:sz="18" w:space="0"/>
          <w:right w:val="single" w:color="1B242A" w:themeColor="accent1" w:sz="8" w:space="0"/>
          <w:insideH w:val="nil"/>
          <w:insideV w:val="single" w:color="1B242A"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B242A" w:themeColor="accent1" w:sz="6" w:space="0"/>
          <w:left w:val="single" w:color="1B242A" w:themeColor="accent1" w:sz="8" w:space="0"/>
          <w:bottom w:val="single" w:color="1B242A" w:themeColor="accent1" w:sz="8" w:space="0"/>
          <w:right w:val="single" w:color="1B242A" w:themeColor="accent1" w:sz="8" w:space="0"/>
          <w:insideH w:val="nil"/>
          <w:insideV w:val="single" w:color="1B242A"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B242A" w:themeColor="accent1" w:sz="8" w:space="0"/>
          <w:left w:val="single" w:color="1B242A" w:themeColor="accent1" w:sz="8" w:space="0"/>
          <w:bottom w:val="single" w:color="1B242A" w:themeColor="accent1" w:sz="8" w:space="0"/>
          <w:right w:val="single" w:color="1B242A" w:themeColor="accent1" w:sz="8" w:space="0"/>
        </w:tcBorders>
      </w:tcPr>
    </w:tblStylePr>
    <w:tblStylePr w:type="band1Vert">
      <w:tblPr/>
      <w:tcPr>
        <w:tcBorders>
          <w:top w:val="single" w:color="1B242A" w:themeColor="accent1" w:sz="8" w:space="0"/>
          <w:left w:val="single" w:color="1B242A" w:themeColor="accent1" w:sz="8" w:space="0"/>
          <w:bottom w:val="single" w:color="1B242A" w:themeColor="accent1" w:sz="8" w:space="0"/>
          <w:right w:val="single" w:color="1B242A" w:themeColor="accent1" w:sz="8" w:space="0"/>
        </w:tcBorders>
        <w:shd w:val="clear" w:color="auto" w:fill="BCCAD4" w:themeFill="accent1" w:themeFillTint="3F"/>
      </w:tcPr>
    </w:tblStylePr>
    <w:tblStylePr w:type="band1Horz">
      <w:tblPr/>
      <w:tcPr>
        <w:tcBorders>
          <w:top w:val="single" w:color="1B242A" w:themeColor="accent1" w:sz="8" w:space="0"/>
          <w:left w:val="single" w:color="1B242A" w:themeColor="accent1" w:sz="8" w:space="0"/>
          <w:bottom w:val="single" w:color="1B242A" w:themeColor="accent1" w:sz="8" w:space="0"/>
          <w:right w:val="single" w:color="1B242A" w:themeColor="accent1" w:sz="8" w:space="0"/>
          <w:insideV w:val="single" w:color="1B242A" w:themeColor="accent1" w:sz="8" w:space="0"/>
        </w:tcBorders>
        <w:shd w:val="clear" w:color="auto" w:fill="BCCAD4" w:themeFill="accent1" w:themeFillTint="3F"/>
      </w:tcPr>
    </w:tblStylePr>
    <w:tblStylePr w:type="band2Horz">
      <w:tblPr/>
      <w:tcPr>
        <w:tcBorders>
          <w:top w:val="single" w:color="1B242A" w:themeColor="accent1" w:sz="8" w:space="0"/>
          <w:left w:val="single" w:color="1B242A" w:themeColor="accent1" w:sz="8" w:space="0"/>
          <w:bottom w:val="single" w:color="1B242A" w:themeColor="accent1" w:sz="8" w:space="0"/>
          <w:right w:val="single" w:color="1B242A" w:themeColor="accent1" w:sz="8" w:space="0"/>
          <w:insideV w:val="single" w:color="1B242A" w:themeColor="accent1" w:sz="8" w:space="0"/>
        </w:tcBorders>
      </w:tcPr>
    </w:tblStylePr>
  </w:style>
  <w:style w:type="table" w:styleId="LightGrid-Accent2">
    <w:name w:val="Light Grid Accent 2"/>
    <w:basedOn w:val="TableNormal"/>
    <w:uiPriority w:val="62"/>
    <w:semiHidden/>
    <w:rsid w:val="00BA0A1E"/>
    <w:pPr>
      <w:spacing w:before="0" w:after="0" w:line="240" w:lineRule="auto"/>
    </w:pPr>
    <w:tblPr>
      <w:tblStyleRowBandSize w:val="1"/>
      <w:tblStyleColBandSize w:val="1"/>
      <w:tblBorders>
        <w:top w:val="single" w:color="007586" w:themeColor="accent2" w:sz="8" w:space="0"/>
        <w:left w:val="single" w:color="007586" w:themeColor="accent2" w:sz="8" w:space="0"/>
        <w:bottom w:val="single" w:color="007586" w:themeColor="accent2" w:sz="8" w:space="0"/>
        <w:right w:val="single" w:color="007586" w:themeColor="accent2" w:sz="8" w:space="0"/>
        <w:insideH w:val="single" w:color="007586" w:themeColor="accent2" w:sz="8" w:space="0"/>
        <w:insideV w:val="single" w:color="007586"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7586" w:themeColor="accent2" w:sz="8" w:space="0"/>
          <w:left w:val="single" w:color="007586" w:themeColor="accent2" w:sz="8" w:space="0"/>
          <w:bottom w:val="single" w:color="007586" w:themeColor="accent2" w:sz="18" w:space="0"/>
          <w:right w:val="single" w:color="007586" w:themeColor="accent2" w:sz="8" w:space="0"/>
          <w:insideH w:val="nil"/>
          <w:insideV w:val="single" w:color="00758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7586" w:themeColor="accent2" w:sz="6" w:space="0"/>
          <w:left w:val="single" w:color="007586" w:themeColor="accent2" w:sz="8" w:space="0"/>
          <w:bottom w:val="single" w:color="007586" w:themeColor="accent2" w:sz="8" w:space="0"/>
          <w:right w:val="single" w:color="007586" w:themeColor="accent2" w:sz="8" w:space="0"/>
          <w:insideH w:val="nil"/>
          <w:insideV w:val="single" w:color="007586"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7586" w:themeColor="accent2" w:sz="8" w:space="0"/>
          <w:left w:val="single" w:color="007586" w:themeColor="accent2" w:sz="8" w:space="0"/>
          <w:bottom w:val="single" w:color="007586" w:themeColor="accent2" w:sz="8" w:space="0"/>
          <w:right w:val="single" w:color="007586" w:themeColor="accent2" w:sz="8" w:space="0"/>
        </w:tcBorders>
      </w:tcPr>
    </w:tblStylePr>
    <w:tblStylePr w:type="band1Vert">
      <w:tblPr/>
      <w:tcPr>
        <w:tcBorders>
          <w:top w:val="single" w:color="007586" w:themeColor="accent2" w:sz="8" w:space="0"/>
          <w:left w:val="single" w:color="007586" w:themeColor="accent2" w:sz="8" w:space="0"/>
          <w:bottom w:val="single" w:color="007586" w:themeColor="accent2" w:sz="8" w:space="0"/>
          <w:right w:val="single" w:color="007586" w:themeColor="accent2" w:sz="8" w:space="0"/>
        </w:tcBorders>
        <w:shd w:val="clear" w:color="auto" w:fill="A2F2FF" w:themeFill="accent2" w:themeFillTint="3F"/>
      </w:tcPr>
    </w:tblStylePr>
    <w:tblStylePr w:type="band1Horz">
      <w:tblPr/>
      <w:tcPr>
        <w:tcBorders>
          <w:top w:val="single" w:color="007586" w:themeColor="accent2" w:sz="8" w:space="0"/>
          <w:left w:val="single" w:color="007586" w:themeColor="accent2" w:sz="8" w:space="0"/>
          <w:bottom w:val="single" w:color="007586" w:themeColor="accent2" w:sz="8" w:space="0"/>
          <w:right w:val="single" w:color="007586" w:themeColor="accent2" w:sz="8" w:space="0"/>
          <w:insideV w:val="single" w:color="007586" w:themeColor="accent2" w:sz="8" w:space="0"/>
        </w:tcBorders>
        <w:shd w:val="clear" w:color="auto" w:fill="A2F2FF" w:themeFill="accent2" w:themeFillTint="3F"/>
      </w:tcPr>
    </w:tblStylePr>
    <w:tblStylePr w:type="band2Horz">
      <w:tblPr/>
      <w:tcPr>
        <w:tcBorders>
          <w:top w:val="single" w:color="007586" w:themeColor="accent2" w:sz="8" w:space="0"/>
          <w:left w:val="single" w:color="007586" w:themeColor="accent2" w:sz="8" w:space="0"/>
          <w:bottom w:val="single" w:color="007586" w:themeColor="accent2" w:sz="8" w:space="0"/>
          <w:right w:val="single" w:color="007586" w:themeColor="accent2" w:sz="8" w:space="0"/>
          <w:insideV w:val="single" w:color="007586" w:themeColor="accent2" w:sz="8" w:space="0"/>
        </w:tcBorders>
      </w:tcPr>
    </w:tblStylePr>
  </w:style>
  <w:style w:type="table" w:styleId="LightGrid-Accent3">
    <w:name w:val="Light Grid Accent 3"/>
    <w:basedOn w:val="TableNormal"/>
    <w:uiPriority w:val="62"/>
    <w:semiHidden/>
    <w:rsid w:val="00BA0A1E"/>
    <w:pPr>
      <w:spacing w:before="0" w:after="0" w:line="240" w:lineRule="auto"/>
    </w:pPr>
    <w:tblPr>
      <w:tblStyleRowBandSize w:val="1"/>
      <w:tblStyleColBandSize w:val="1"/>
      <w:tblBorders>
        <w:top w:val="single" w:color="5AB9EB" w:themeColor="accent3" w:sz="8" w:space="0"/>
        <w:left w:val="single" w:color="5AB9EB" w:themeColor="accent3" w:sz="8" w:space="0"/>
        <w:bottom w:val="single" w:color="5AB9EB" w:themeColor="accent3" w:sz="8" w:space="0"/>
        <w:right w:val="single" w:color="5AB9EB" w:themeColor="accent3" w:sz="8" w:space="0"/>
        <w:insideH w:val="single" w:color="5AB9EB" w:themeColor="accent3" w:sz="8" w:space="0"/>
        <w:insideV w:val="single" w:color="5AB9EB"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AB9EB" w:themeColor="accent3" w:sz="8" w:space="0"/>
          <w:left w:val="single" w:color="5AB9EB" w:themeColor="accent3" w:sz="8" w:space="0"/>
          <w:bottom w:val="single" w:color="5AB9EB" w:themeColor="accent3" w:sz="18" w:space="0"/>
          <w:right w:val="single" w:color="5AB9EB" w:themeColor="accent3" w:sz="8" w:space="0"/>
          <w:insideH w:val="nil"/>
          <w:insideV w:val="single" w:color="5AB9EB"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AB9EB" w:themeColor="accent3" w:sz="6" w:space="0"/>
          <w:left w:val="single" w:color="5AB9EB" w:themeColor="accent3" w:sz="8" w:space="0"/>
          <w:bottom w:val="single" w:color="5AB9EB" w:themeColor="accent3" w:sz="8" w:space="0"/>
          <w:right w:val="single" w:color="5AB9EB" w:themeColor="accent3" w:sz="8" w:space="0"/>
          <w:insideH w:val="nil"/>
          <w:insideV w:val="single" w:color="5AB9EB"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AB9EB" w:themeColor="accent3" w:sz="8" w:space="0"/>
          <w:left w:val="single" w:color="5AB9EB" w:themeColor="accent3" w:sz="8" w:space="0"/>
          <w:bottom w:val="single" w:color="5AB9EB" w:themeColor="accent3" w:sz="8" w:space="0"/>
          <w:right w:val="single" w:color="5AB9EB" w:themeColor="accent3" w:sz="8" w:space="0"/>
        </w:tcBorders>
      </w:tcPr>
    </w:tblStylePr>
    <w:tblStylePr w:type="band1Vert">
      <w:tblPr/>
      <w:tcPr>
        <w:tcBorders>
          <w:top w:val="single" w:color="5AB9EB" w:themeColor="accent3" w:sz="8" w:space="0"/>
          <w:left w:val="single" w:color="5AB9EB" w:themeColor="accent3" w:sz="8" w:space="0"/>
          <w:bottom w:val="single" w:color="5AB9EB" w:themeColor="accent3" w:sz="8" w:space="0"/>
          <w:right w:val="single" w:color="5AB9EB" w:themeColor="accent3" w:sz="8" w:space="0"/>
        </w:tcBorders>
        <w:shd w:val="clear" w:color="auto" w:fill="D5EDFA" w:themeFill="accent3" w:themeFillTint="3F"/>
      </w:tcPr>
    </w:tblStylePr>
    <w:tblStylePr w:type="band1Horz">
      <w:tblPr/>
      <w:tcPr>
        <w:tcBorders>
          <w:top w:val="single" w:color="5AB9EB" w:themeColor="accent3" w:sz="8" w:space="0"/>
          <w:left w:val="single" w:color="5AB9EB" w:themeColor="accent3" w:sz="8" w:space="0"/>
          <w:bottom w:val="single" w:color="5AB9EB" w:themeColor="accent3" w:sz="8" w:space="0"/>
          <w:right w:val="single" w:color="5AB9EB" w:themeColor="accent3" w:sz="8" w:space="0"/>
          <w:insideV w:val="single" w:color="5AB9EB" w:themeColor="accent3" w:sz="8" w:space="0"/>
        </w:tcBorders>
        <w:shd w:val="clear" w:color="auto" w:fill="D5EDFA" w:themeFill="accent3" w:themeFillTint="3F"/>
      </w:tcPr>
    </w:tblStylePr>
    <w:tblStylePr w:type="band2Horz">
      <w:tblPr/>
      <w:tcPr>
        <w:tcBorders>
          <w:top w:val="single" w:color="5AB9EB" w:themeColor="accent3" w:sz="8" w:space="0"/>
          <w:left w:val="single" w:color="5AB9EB" w:themeColor="accent3" w:sz="8" w:space="0"/>
          <w:bottom w:val="single" w:color="5AB9EB" w:themeColor="accent3" w:sz="8" w:space="0"/>
          <w:right w:val="single" w:color="5AB9EB" w:themeColor="accent3" w:sz="8" w:space="0"/>
          <w:insideV w:val="single" w:color="5AB9EB" w:themeColor="accent3" w:sz="8" w:space="0"/>
        </w:tcBorders>
      </w:tcPr>
    </w:tblStylePr>
  </w:style>
  <w:style w:type="table" w:styleId="LightGrid-Accent4">
    <w:name w:val="Light Grid Accent 4"/>
    <w:basedOn w:val="TableNormal"/>
    <w:uiPriority w:val="62"/>
    <w:semiHidden/>
    <w:rsid w:val="00BA0A1E"/>
    <w:pPr>
      <w:spacing w:before="0" w:after="0" w:line="240" w:lineRule="auto"/>
    </w:pPr>
    <w:tblPr>
      <w:tblStyleRowBandSize w:val="1"/>
      <w:tblStyleColBandSize w:val="1"/>
      <w:tblBorders>
        <w:top w:val="single" w:color="004C97" w:themeColor="accent4" w:sz="8" w:space="0"/>
        <w:left w:val="single" w:color="004C97" w:themeColor="accent4" w:sz="8" w:space="0"/>
        <w:bottom w:val="single" w:color="004C97" w:themeColor="accent4" w:sz="8" w:space="0"/>
        <w:right w:val="single" w:color="004C97" w:themeColor="accent4" w:sz="8" w:space="0"/>
        <w:insideH w:val="single" w:color="004C97" w:themeColor="accent4" w:sz="8" w:space="0"/>
        <w:insideV w:val="single" w:color="004C9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4C97" w:themeColor="accent4" w:sz="8" w:space="0"/>
          <w:left w:val="single" w:color="004C97" w:themeColor="accent4" w:sz="8" w:space="0"/>
          <w:bottom w:val="single" w:color="004C97" w:themeColor="accent4" w:sz="18" w:space="0"/>
          <w:right w:val="single" w:color="004C97" w:themeColor="accent4" w:sz="8" w:space="0"/>
          <w:insideH w:val="nil"/>
          <w:insideV w:val="single" w:color="004C9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4C97" w:themeColor="accent4" w:sz="6" w:space="0"/>
          <w:left w:val="single" w:color="004C97" w:themeColor="accent4" w:sz="8" w:space="0"/>
          <w:bottom w:val="single" w:color="004C97" w:themeColor="accent4" w:sz="8" w:space="0"/>
          <w:right w:val="single" w:color="004C97" w:themeColor="accent4" w:sz="8" w:space="0"/>
          <w:insideH w:val="nil"/>
          <w:insideV w:val="single" w:color="004C9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4C97" w:themeColor="accent4" w:sz="8" w:space="0"/>
          <w:left w:val="single" w:color="004C97" w:themeColor="accent4" w:sz="8" w:space="0"/>
          <w:bottom w:val="single" w:color="004C97" w:themeColor="accent4" w:sz="8" w:space="0"/>
          <w:right w:val="single" w:color="004C97" w:themeColor="accent4" w:sz="8" w:space="0"/>
        </w:tcBorders>
      </w:tcPr>
    </w:tblStylePr>
    <w:tblStylePr w:type="band1Vert">
      <w:tblPr/>
      <w:tcPr>
        <w:tcBorders>
          <w:top w:val="single" w:color="004C97" w:themeColor="accent4" w:sz="8" w:space="0"/>
          <w:left w:val="single" w:color="004C97" w:themeColor="accent4" w:sz="8" w:space="0"/>
          <w:bottom w:val="single" w:color="004C97" w:themeColor="accent4" w:sz="8" w:space="0"/>
          <w:right w:val="single" w:color="004C97" w:themeColor="accent4" w:sz="8" w:space="0"/>
        </w:tcBorders>
        <w:shd w:val="clear" w:color="auto" w:fill="A6D2FF" w:themeFill="accent4" w:themeFillTint="3F"/>
      </w:tcPr>
    </w:tblStylePr>
    <w:tblStylePr w:type="band1Horz">
      <w:tblPr/>
      <w:tcPr>
        <w:tcBorders>
          <w:top w:val="single" w:color="004C97" w:themeColor="accent4" w:sz="8" w:space="0"/>
          <w:left w:val="single" w:color="004C97" w:themeColor="accent4" w:sz="8" w:space="0"/>
          <w:bottom w:val="single" w:color="004C97" w:themeColor="accent4" w:sz="8" w:space="0"/>
          <w:right w:val="single" w:color="004C97" w:themeColor="accent4" w:sz="8" w:space="0"/>
          <w:insideV w:val="single" w:color="004C97" w:themeColor="accent4" w:sz="8" w:space="0"/>
        </w:tcBorders>
        <w:shd w:val="clear" w:color="auto" w:fill="A6D2FF" w:themeFill="accent4" w:themeFillTint="3F"/>
      </w:tcPr>
    </w:tblStylePr>
    <w:tblStylePr w:type="band2Horz">
      <w:tblPr/>
      <w:tcPr>
        <w:tcBorders>
          <w:top w:val="single" w:color="004C97" w:themeColor="accent4" w:sz="8" w:space="0"/>
          <w:left w:val="single" w:color="004C97" w:themeColor="accent4" w:sz="8" w:space="0"/>
          <w:bottom w:val="single" w:color="004C97" w:themeColor="accent4" w:sz="8" w:space="0"/>
          <w:right w:val="single" w:color="004C97" w:themeColor="accent4" w:sz="8" w:space="0"/>
          <w:insideV w:val="single" w:color="004C97" w:themeColor="accent4" w:sz="8" w:space="0"/>
        </w:tcBorders>
      </w:tcPr>
    </w:tblStylePr>
  </w:style>
  <w:style w:type="table" w:styleId="LightGrid-Accent5">
    <w:name w:val="Light Grid Accent 5"/>
    <w:basedOn w:val="TableNormal"/>
    <w:uiPriority w:val="62"/>
    <w:semiHidden/>
    <w:rsid w:val="00BA0A1E"/>
    <w:pPr>
      <w:spacing w:before="0" w:after="0" w:line="240" w:lineRule="auto"/>
    </w:pPr>
    <w:tblPr>
      <w:tblStyleRowBandSize w:val="1"/>
      <w:tblStyleColBandSize w:val="1"/>
      <w:tblBorders>
        <w:top w:val="single" w:color="5AAA64" w:themeColor="accent5" w:sz="8" w:space="0"/>
        <w:left w:val="single" w:color="5AAA64" w:themeColor="accent5" w:sz="8" w:space="0"/>
        <w:bottom w:val="single" w:color="5AAA64" w:themeColor="accent5" w:sz="8" w:space="0"/>
        <w:right w:val="single" w:color="5AAA64" w:themeColor="accent5" w:sz="8" w:space="0"/>
        <w:insideH w:val="single" w:color="5AAA64" w:themeColor="accent5" w:sz="8" w:space="0"/>
        <w:insideV w:val="single" w:color="5AAA6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AAA64" w:themeColor="accent5" w:sz="8" w:space="0"/>
          <w:left w:val="single" w:color="5AAA64" w:themeColor="accent5" w:sz="8" w:space="0"/>
          <w:bottom w:val="single" w:color="5AAA64" w:themeColor="accent5" w:sz="18" w:space="0"/>
          <w:right w:val="single" w:color="5AAA64" w:themeColor="accent5" w:sz="8" w:space="0"/>
          <w:insideH w:val="nil"/>
          <w:insideV w:val="single" w:color="5AAA6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AAA64" w:themeColor="accent5" w:sz="6" w:space="0"/>
          <w:left w:val="single" w:color="5AAA64" w:themeColor="accent5" w:sz="8" w:space="0"/>
          <w:bottom w:val="single" w:color="5AAA64" w:themeColor="accent5" w:sz="8" w:space="0"/>
          <w:right w:val="single" w:color="5AAA64" w:themeColor="accent5" w:sz="8" w:space="0"/>
          <w:insideH w:val="nil"/>
          <w:insideV w:val="single" w:color="5AAA6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AAA64" w:themeColor="accent5" w:sz="8" w:space="0"/>
          <w:left w:val="single" w:color="5AAA64" w:themeColor="accent5" w:sz="8" w:space="0"/>
          <w:bottom w:val="single" w:color="5AAA64" w:themeColor="accent5" w:sz="8" w:space="0"/>
          <w:right w:val="single" w:color="5AAA64" w:themeColor="accent5" w:sz="8" w:space="0"/>
        </w:tcBorders>
      </w:tcPr>
    </w:tblStylePr>
    <w:tblStylePr w:type="band1Vert">
      <w:tblPr/>
      <w:tcPr>
        <w:tcBorders>
          <w:top w:val="single" w:color="5AAA64" w:themeColor="accent5" w:sz="8" w:space="0"/>
          <w:left w:val="single" w:color="5AAA64" w:themeColor="accent5" w:sz="8" w:space="0"/>
          <w:bottom w:val="single" w:color="5AAA64" w:themeColor="accent5" w:sz="8" w:space="0"/>
          <w:right w:val="single" w:color="5AAA64" w:themeColor="accent5" w:sz="8" w:space="0"/>
        </w:tcBorders>
        <w:shd w:val="clear" w:color="auto" w:fill="D6EAD8" w:themeFill="accent5" w:themeFillTint="3F"/>
      </w:tcPr>
    </w:tblStylePr>
    <w:tblStylePr w:type="band1Horz">
      <w:tblPr/>
      <w:tcPr>
        <w:tcBorders>
          <w:top w:val="single" w:color="5AAA64" w:themeColor="accent5" w:sz="8" w:space="0"/>
          <w:left w:val="single" w:color="5AAA64" w:themeColor="accent5" w:sz="8" w:space="0"/>
          <w:bottom w:val="single" w:color="5AAA64" w:themeColor="accent5" w:sz="8" w:space="0"/>
          <w:right w:val="single" w:color="5AAA64" w:themeColor="accent5" w:sz="8" w:space="0"/>
          <w:insideV w:val="single" w:color="5AAA64" w:themeColor="accent5" w:sz="8" w:space="0"/>
        </w:tcBorders>
        <w:shd w:val="clear" w:color="auto" w:fill="D6EAD8" w:themeFill="accent5" w:themeFillTint="3F"/>
      </w:tcPr>
    </w:tblStylePr>
    <w:tblStylePr w:type="band2Horz">
      <w:tblPr/>
      <w:tcPr>
        <w:tcBorders>
          <w:top w:val="single" w:color="5AAA64" w:themeColor="accent5" w:sz="8" w:space="0"/>
          <w:left w:val="single" w:color="5AAA64" w:themeColor="accent5" w:sz="8" w:space="0"/>
          <w:bottom w:val="single" w:color="5AAA64" w:themeColor="accent5" w:sz="8" w:space="0"/>
          <w:right w:val="single" w:color="5AAA64" w:themeColor="accent5" w:sz="8" w:space="0"/>
          <w:insideV w:val="single" w:color="5AAA64" w:themeColor="accent5" w:sz="8" w:space="0"/>
        </w:tcBorders>
      </w:tcPr>
    </w:tblStylePr>
  </w:style>
  <w:style w:type="table" w:styleId="LightGrid-Accent6">
    <w:name w:val="Light Grid Accent 6"/>
    <w:basedOn w:val="TableNormal"/>
    <w:uiPriority w:val="62"/>
    <w:semiHidden/>
    <w:rsid w:val="00BA0A1E"/>
    <w:pPr>
      <w:spacing w:before="0" w:after="0" w:line="240" w:lineRule="auto"/>
    </w:pPr>
    <w:tblPr>
      <w:tblStyleRowBandSize w:val="1"/>
      <w:tblStyleColBandSize w:val="1"/>
      <w:tblBorders>
        <w:top w:val="single" w:color="E6643C" w:themeColor="accent6" w:sz="8" w:space="0"/>
        <w:left w:val="single" w:color="E6643C" w:themeColor="accent6" w:sz="8" w:space="0"/>
        <w:bottom w:val="single" w:color="E6643C" w:themeColor="accent6" w:sz="8" w:space="0"/>
        <w:right w:val="single" w:color="E6643C" w:themeColor="accent6" w:sz="8" w:space="0"/>
        <w:insideH w:val="single" w:color="E6643C" w:themeColor="accent6" w:sz="8" w:space="0"/>
        <w:insideV w:val="single" w:color="E6643C"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6643C" w:themeColor="accent6" w:sz="8" w:space="0"/>
          <w:left w:val="single" w:color="E6643C" w:themeColor="accent6" w:sz="8" w:space="0"/>
          <w:bottom w:val="single" w:color="E6643C" w:themeColor="accent6" w:sz="18" w:space="0"/>
          <w:right w:val="single" w:color="E6643C" w:themeColor="accent6" w:sz="8" w:space="0"/>
          <w:insideH w:val="nil"/>
          <w:insideV w:val="single" w:color="E6643C"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6643C" w:themeColor="accent6" w:sz="6" w:space="0"/>
          <w:left w:val="single" w:color="E6643C" w:themeColor="accent6" w:sz="8" w:space="0"/>
          <w:bottom w:val="single" w:color="E6643C" w:themeColor="accent6" w:sz="8" w:space="0"/>
          <w:right w:val="single" w:color="E6643C" w:themeColor="accent6" w:sz="8" w:space="0"/>
          <w:insideH w:val="nil"/>
          <w:insideV w:val="single" w:color="E6643C"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6643C" w:themeColor="accent6" w:sz="8" w:space="0"/>
          <w:left w:val="single" w:color="E6643C" w:themeColor="accent6" w:sz="8" w:space="0"/>
          <w:bottom w:val="single" w:color="E6643C" w:themeColor="accent6" w:sz="8" w:space="0"/>
          <w:right w:val="single" w:color="E6643C" w:themeColor="accent6" w:sz="8" w:space="0"/>
        </w:tcBorders>
      </w:tcPr>
    </w:tblStylePr>
    <w:tblStylePr w:type="band1Vert">
      <w:tblPr/>
      <w:tcPr>
        <w:tcBorders>
          <w:top w:val="single" w:color="E6643C" w:themeColor="accent6" w:sz="8" w:space="0"/>
          <w:left w:val="single" w:color="E6643C" w:themeColor="accent6" w:sz="8" w:space="0"/>
          <w:bottom w:val="single" w:color="E6643C" w:themeColor="accent6" w:sz="8" w:space="0"/>
          <w:right w:val="single" w:color="E6643C" w:themeColor="accent6" w:sz="8" w:space="0"/>
        </w:tcBorders>
        <w:shd w:val="clear" w:color="auto" w:fill="F8D8CE" w:themeFill="accent6" w:themeFillTint="3F"/>
      </w:tcPr>
    </w:tblStylePr>
    <w:tblStylePr w:type="band1Horz">
      <w:tblPr/>
      <w:tcPr>
        <w:tcBorders>
          <w:top w:val="single" w:color="E6643C" w:themeColor="accent6" w:sz="8" w:space="0"/>
          <w:left w:val="single" w:color="E6643C" w:themeColor="accent6" w:sz="8" w:space="0"/>
          <w:bottom w:val="single" w:color="E6643C" w:themeColor="accent6" w:sz="8" w:space="0"/>
          <w:right w:val="single" w:color="E6643C" w:themeColor="accent6" w:sz="8" w:space="0"/>
          <w:insideV w:val="single" w:color="E6643C" w:themeColor="accent6" w:sz="8" w:space="0"/>
        </w:tcBorders>
        <w:shd w:val="clear" w:color="auto" w:fill="F8D8CE" w:themeFill="accent6" w:themeFillTint="3F"/>
      </w:tcPr>
    </w:tblStylePr>
    <w:tblStylePr w:type="band2Horz">
      <w:tblPr/>
      <w:tcPr>
        <w:tcBorders>
          <w:top w:val="single" w:color="E6643C" w:themeColor="accent6" w:sz="8" w:space="0"/>
          <w:left w:val="single" w:color="E6643C" w:themeColor="accent6" w:sz="8" w:space="0"/>
          <w:bottom w:val="single" w:color="E6643C" w:themeColor="accent6" w:sz="8" w:space="0"/>
          <w:right w:val="single" w:color="E6643C" w:themeColor="accent6" w:sz="8" w:space="0"/>
          <w:insideV w:val="single" w:color="E6643C" w:themeColor="accent6" w:sz="8" w:space="0"/>
        </w:tcBorders>
      </w:tcPr>
    </w:tblStylePr>
  </w:style>
  <w:style w:type="table" w:styleId="LightList">
    <w:name w:val="Light List"/>
    <w:basedOn w:val="TableNormal"/>
    <w:uiPriority w:val="61"/>
    <w:semiHidden/>
    <w:rsid w:val="00BA0A1E"/>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2">
    <w:name w:val="Light List Accent 2"/>
    <w:basedOn w:val="TableNormal"/>
    <w:uiPriority w:val="61"/>
    <w:semiHidden/>
    <w:rsid w:val="00BA0A1E"/>
    <w:pPr>
      <w:spacing w:before="0" w:after="0" w:line="240" w:lineRule="auto"/>
    </w:pPr>
    <w:tblPr>
      <w:tblStyleRowBandSize w:val="1"/>
      <w:tblStyleColBandSize w:val="1"/>
      <w:tblBorders>
        <w:top w:val="single" w:color="007586" w:themeColor="accent2" w:sz="8" w:space="0"/>
        <w:left w:val="single" w:color="007586" w:themeColor="accent2" w:sz="8" w:space="0"/>
        <w:bottom w:val="single" w:color="007586" w:themeColor="accent2" w:sz="8" w:space="0"/>
        <w:right w:val="single" w:color="007586" w:themeColor="accent2" w:sz="8" w:space="0"/>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color="007586" w:themeColor="accent2" w:sz="6" w:space="0"/>
          <w:left w:val="single" w:color="007586" w:themeColor="accent2" w:sz="8" w:space="0"/>
          <w:bottom w:val="single" w:color="007586" w:themeColor="accent2" w:sz="8" w:space="0"/>
          <w:right w:val="single" w:color="007586" w:themeColor="accent2" w:sz="8" w:space="0"/>
        </w:tcBorders>
      </w:tcPr>
    </w:tblStylePr>
    <w:tblStylePr w:type="firstCol">
      <w:rPr>
        <w:b/>
        <w:bCs/>
      </w:rPr>
    </w:tblStylePr>
    <w:tblStylePr w:type="lastCol">
      <w:rPr>
        <w:b/>
        <w:bCs/>
      </w:rPr>
    </w:tblStylePr>
    <w:tblStylePr w:type="band1Vert">
      <w:tblPr/>
      <w:tcPr>
        <w:tcBorders>
          <w:top w:val="single" w:color="007586" w:themeColor="accent2" w:sz="8" w:space="0"/>
          <w:left w:val="single" w:color="007586" w:themeColor="accent2" w:sz="8" w:space="0"/>
          <w:bottom w:val="single" w:color="007586" w:themeColor="accent2" w:sz="8" w:space="0"/>
          <w:right w:val="single" w:color="007586" w:themeColor="accent2" w:sz="8" w:space="0"/>
        </w:tcBorders>
      </w:tcPr>
    </w:tblStylePr>
    <w:tblStylePr w:type="band1Horz">
      <w:tblPr/>
      <w:tcPr>
        <w:tcBorders>
          <w:top w:val="single" w:color="007586" w:themeColor="accent2" w:sz="8" w:space="0"/>
          <w:left w:val="single" w:color="007586" w:themeColor="accent2" w:sz="8" w:space="0"/>
          <w:bottom w:val="single" w:color="007586" w:themeColor="accent2" w:sz="8" w:space="0"/>
          <w:right w:val="single" w:color="007586" w:themeColor="accent2" w:sz="8" w:space="0"/>
        </w:tcBorders>
      </w:tcPr>
    </w:tblStylePr>
  </w:style>
  <w:style w:type="table" w:styleId="LightList-Accent3">
    <w:name w:val="Light List Accent 3"/>
    <w:basedOn w:val="TableNormal"/>
    <w:uiPriority w:val="61"/>
    <w:semiHidden/>
    <w:rsid w:val="00BA0A1E"/>
    <w:pPr>
      <w:spacing w:before="0" w:after="0" w:line="240" w:lineRule="auto"/>
    </w:pPr>
    <w:tblPr>
      <w:tblStyleRowBandSize w:val="1"/>
      <w:tblStyleColBandSize w:val="1"/>
      <w:tblBorders>
        <w:top w:val="single" w:color="5AB9EB" w:themeColor="accent3" w:sz="8" w:space="0"/>
        <w:left w:val="single" w:color="5AB9EB" w:themeColor="accent3" w:sz="8" w:space="0"/>
        <w:bottom w:val="single" w:color="5AB9EB" w:themeColor="accent3" w:sz="8" w:space="0"/>
        <w:right w:val="single" w:color="5AB9EB" w:themeColor="accent3" w:sz="8" w:space="0"/>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color="5AB9EB" w:themeColor="accent3" w:sz="6" w:space="0"/>
          <w:left w:val="single" w:color="5AB9EB" w:themeColor="accent3" w:sz="8" w:space="0"/>
          <w:bottom w:val="single" w:color="5AB9EB" w:themeColor="accent3" w:sz="8" w:space="0"/>
          <w:right w:val="single" w:color="5AB9EB" w:themeColor="accent3" w:sz="8" w:space="0"/>
        </w:tcBorders>
      </w:tcPr>
    </w:tblStylePr>
    <w:tblStylePr w:type="firstCol">
      <w:rPr>
        <w:b/>
        <w:bCs/>
      </w:rPr>
    </w:tblStylePr>
    <w:tblStylePr w:type="lastCol">
      <w:rPr>
        <w:b/>
        <w:bCs/>
      </w:rPr>
    </w:tblStylePr>
    <w:tblStylePr w:type="band1Vert">
      <w:tblPr/>
      <w:tcPr>
        <w:tcBorders>
          <w:top w:val="single" w:color="5AB9EB" w:themeColor="accent3" w:sz="8" w:space="0"/>
          <w:left w:val="single" w:color="5AB9EB" w:themeColor="accent3" w:sz="8" w:space="0"/>
          <w:bottom w:val="single" w:color="5AB9EB" w:themeColor="accent3" w:sz="8" w:space="0"/>
          <w:right w:val="single" w:color="5AB9EB" w:themeColor="accent3" w:sz="8" w:space="0"/>
        </w:tcBorders>
      </w:tcPr>
    </w:tblStylePr>
    <w:tblStylePr w:type="band1Horz">
      <w:tblPr/>
      <w:tcPr>
        <w:tcBorders>
          <w:top w:val="single" w:color="5AB9EB" w:themeColor="accent3" w:sz="8" w:space="0"/>
          <w:left w:val="single" w:color="5AB9EB" w:themeColor="accent3" w:sz="8" w:space="0"/>
          <w:bottom w:val="single" w:color="5AB9EB" w:themeColor="accent3" w:sz="8" w:space="0"/>
          <w:right w:val="single" w:color="5AB9EB" w:themeColor="accent3" w:sz="8" w:space="0"/>
        </w:tcBorders>
      </w:tcPr>
    </w:tblStylePr>
  </w:style>
  <w:style w:type="table" w:styleId="LightList-Accent5">
    <w:name w:val="Light List Accent 5"/>
    <w:basedOn w:val="TableNormal"/>
    <w:uiPriority w:val="61"/>
    <w:semiHidden/>
    <w:rsid w:val="00BA0A1E"/>
    <w:pPr>
      <w:spacing w:before="0" w:after="0" w:line="240" w:lineRule="auto"/>
    </w:pPr>
    <w:tblPr>
      <w:tblStyleRowBandSize w:val="1"/>
      <w:tblStyleColBandSize w:val="1"/>
      <w:tblBorders>
        <w:top w:val="single" w:color="5AAA64" w:themeColor="accent5" w:sz="8" w:space="0"/>
        <w:left w:val="single" w:color="5AAA64" w:themeColor="accent5" w:sz="8" w:space="0"/>
        <w:bottom w:val="single" w:color="5AAA64" w:themeColor="accent5" w:sz="8" w:space="0"/>
        <w:right w:val="single" w:color="5AAA64" w:themeColor="accent5" w:sz="8" w:space="0"/>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color="5AAA64" w:themeColor="accent5" w:sz="6" w:space="0"/>
          <w:left w:val="single" w:color="5AAA64" w:themeColor="accent5" w:sz="8" w:space="0"/>
          <w:bottom w:val="single" w:color="5AAA64" w:themeColor="accent5" w:sz="8" w:space="0"/>
          <w:right w:val="single" w:color="5AAA64" w:themeColor="accent5" w:sz="8" w:space="0"/>
        </w:tcBorders>
      </w:tcPr>
    </w:tblStylePr>
    <w:tblStylePr w:type="firstCol">
      <w:rPr>
        <w:b/>
        <w:bCs/>
      </w:rPr>
    </w:tblStylePr>
    <w:tblStylePr w:type="lastCol">
      <w:rPr>
        <w:b/>
        <w:bCs/>
      </w:rPr>
    </w:tblStylePr>
    <w:tblStylePr w:type="band1Vert">
      <w:tblPr/>
      <w:tcPr>
        <w:tcBorders>
          <w:top w:val="single" w:color="5AAA64" w:themeColor="accent5" w:sz="8" w:space="0"/>
          <w:left w:val="single" w:color="5AAA64" w:themeColor="accent5" w:sz="8" w:space="0"/>
          <w:bottom w:val="single" w:color="5AAA64" w:themeColor="accent5" w:sz="8" w:space="0"/>
          <w:right w:val="single" w:color="5AAA64" w:themeColor="accent5" w:sz="8" w:space="0"/>
        </w:tcBorders>
      </w:tcPr>
    </w:tblStylePr>
    <w:tblStylePr w:type="band1Horz">
      <w:tblPr/>
      <w:tcPr>
        <w:tcBorders>
          <w:top w:val="single" w:color="5AAA64" w:themeColor="accent5" w:sz="8" w:space="0"/>
          <w:left w:val="single" w:color="5AAA64" w:themeColor="accent5" w:sz="8" w:space="0"/>
          <w:bottom w:val="single" w:color="5AAA64" w:themeColor="accent5" w:sz="8" w:space="0"/>
          <w:right w:val="single" w:color="5AAA64" w:themeColor="accent5" w:sz="8" w:space="0"/>
        </w:tcBorders>
      </w:tcPr>
    </w:tblStylePr>
  </w:style>
  <w:style w:type="table" w:styleId="LightList-Accent6">
    <w:name w:val="Light List Accent 6"/>
    <w:basedOn w:val="TableNormal"/>
    <w:uiPriority w:val="61"/>
    <w:semiHidden/>
    <w:rsid w:val="00BA0A1E"/>
    <w:pPr>
      <w:spacing w:before="0" w:after="0" w:line="240" w:lineRule="auto"/>
    </w:pPr>
    <w:tblPr>
      <w:tblStyleRowBandSize w:val="1"/>
      <w:tblStyleColBandSize w:val="1"/>
      <w:tblBorders>
        <w:top w:val="single" w:color="E6643C" w:themeColor="accent6" w:sz="8" w:space="0"/>
        <w:left w:val="single" w:color="E6643C" w:themeColor="accent6" w:sz="8" w:space="0"/>
        <w:bottom w:val="single" w:color="E6643C" w:themeColor="accent6" w:sz="8" w:space="0"/>
        <w:right w:val="single" w:color="E6643C" w:themeColor="accent6" w:sz="8" w:space="0"/>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color="E6643C" w:themeColor="accent6" w:sz="6" w:space="0"/>
          <w:left w:val="single" w:color="E6643C" w:themeColor="accent6" w:sz="8" w:space="0"/>
          <w:bottom w:val="single" w:color="E6643C" w:themeColor="accent6" w:sz="8" w:space="0"/>
          <w:right w:val="single" w:color="E6643C" w:themeColor="accent6" w:sz="8" w:space="0"/>
        </w:tcBorders>
      </w:tcPr>
    </w:tblStylePr>
    <w:tblStylePr w:type="firstCol">
      <w:rPr>
        <w:b/>
        <w:bCs/>
      </w:rPr>
    </w:tblStylePr>
    <w:tblStylePr w:type="lastCol">
      <w:rPr>
        <w:b/>
        <w:bCs/>
      </w:rPr>
    </w:tblStylePr>
    <w:tblStylePr w:type="band1Vert">
      <w:tblPr/>
      <w:tcPr>
        <w:tcBorders>
          <w:top w:val="single" w:color="E6643C" w:themeColor="accent6" w:sz="8" w:space="0"/>
          <w:left w:val="single" w:color="E6643C" w:themeColor="accent6" w:sz="8" w:space="0"/>
          <w:bottom w:val="single" w:color="E6643C" w:themeColor="accent6" w:sz="8" w:space="0"/>
          <w:right w:val="single" w:color="E6643C" w:themeColor="accent6" w:sz="8" w:space="0"/>
        </w:tcBorders>
      </w:tcPr>
    </w:tblStylePr>
    <w:tblStylePr w:type="band1Horz">
      <w:tblPr/>
      <w:tcPr>
        <w:tcBorders>
          <w:top w:val="single" w:color="E6643C" w:themeColor="accent6" w:sz="8" w:space="0"/>
          <w:left w:val="single" w:color="E6643C" w:themeColor="accent6" w:sz="8" w:space="0"/>
          <w:bottom w:val="single" w:color="E6643C" w:themeColor="accent6" w:sz="8" w:space="0"/>
          <w:right w:val="single" w:color="E6643C" w:themeColor="accent6" w:sz="8" w:space="0"/>
        </w:tcBorders>
      </w:tcPr>
    </w:tblStylePr>
  </w:style>
  <w:style w:type="table" w:styleId="LightShading-Accent1">
    <w:name w:val="Light Shading Accent 1"/>
    <w:basedOn w:val="TableNormal"/>
    <w:uiPriority w:val="60"/>
    <w:semiHidden/>
    <w:rsid w:val="00BA0A1E"/>
    <w:pPr>
      <w:spacing w:before="0" w:after="0" w:line="240" w:lineRule="auto"/>
    </w:pPr>
    <w:rPr>
      <w:color w:val="141A1F" w:themeColor="accent1" w:themeShade="BF"/>
    </w:rPr>
    <w:tblPr>
      <w:tblStyleRowBandSize w:val="1"/>
      <w:tblStyleColBandSize w:val="1"/>
      <w:tblBorders>
        <w:top w:val="single" w:color="1B242A" w:themeColor="accent1" w:sz="8" w:space="0"/>
        <w:bottom w:val="single" w:color="1B242A" w:themeColor="accent1" w:sz="8" w:space="0"/>
      </w:tblBorders>
    </w:tblPr>
    <w:tblStylePr w:type="firstRow">
      <w:pPr>
        <w:spacing w:before="0" w:after="0" w:line="240" w:lineRule="auto"/>
      </w:pPr>
      <w:rPr>
        <w:b/>
        <w:bCs/>
      </w:rPr>
      <w:tblPr/>
      <w:tcPr>
        <w:tcBorders>
          <w:top w:val="single" w:color="1B242A" w:themeColor="accent1" w:sz="8" w:space="0"/>
          <w:left w:val="nil"/>
          <w:bottom w:val="single" w:color="1B242A" w:themeColor="accent1" w:sz="8" w:space="0"/>
          <w:right w:val="nil"/>
          <w:insideH w:val="nil"/>
          <w:insideV w:val="nil"/>
        </w:tcBorders>
      </w:tcPr>
    </w:tblStylePr>
    <w:tblStylePr w:type="lastRow">
      <w:pPr>
        <w:spacing w:before="0" w:after="0" w:line="240" w:lineRule="auto"/>
      </w:pPr>
      <w:rPr>
        <w:b/>
        <w:bCs/>
      </w:rPr>
      <w:tblPr/>
      <w:tcPr>
        <w:tcBorders>
          <w:top w:val="single" w:color="1B242A" w:themeColor="accent1" w:sz="8" w:space="0"/>
          <w:left w:val="nil"/>
          <w:bottom w:val="single" w:color="1B242A"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BA0A1E"/>
    <w:pPr>
      <w:spacing w:before="0" w:after="0" w:line="240" w:lineRule="auto"/>
    </w:pPr>
    <w:rPr>
      <w:color w:val="005764" w:themeColor="accent2" w:themeShade="BF"/>
    </w:rPr>
    <w:tblPr>
      <w:tblStyleRowBandSize w:val="1"/>
      <w:tblStyleColBandSize w:val="1"/>
      <w:tblBorders>
        <w:top w:val="single" w:color="007586" w:themeColor="accent2" w:sz="8" w:space="0"/>
        <w:bottom w:val="single" w:color="007586" w:themeColor="accent2" w:sz="8" w:space="0"/>
      </w:tblBorders>
    </w:tblPr>
    <w:tblStylePr w:type="firstRow">
      <w:pPr>
        <w:spacing w:before="0" w:after="0" w:line="240" w:lineRule="auto"/>
      </w:pPr>
      <w:rPr>
        <w:b/>
        <w:bCs/>
      </w:rPr>
      <w:tblPr/>
      <w:tcPr>
        <w:tcBorders>
          <w:top w:val="single" w:color="007586" w:themeColor="accent2" w:sz="8" w:space="0"/>
          <w:left w:val="nil"/>
          <w:bottom w:val="single" w:color="007586" w:themeColor="accent2" w:sz="8" w:space="0"/>
          <w:right w:val="nil"/>
          <w:insideH w:val="nil"/>
          <w:insideV w:val="nil"/>
        </w:tcBorders>
      </w:tcPr>
    </w:tblStylePr>
    <w:tblStylePr w:type="lastRow">
      <w:pPr>
        <w:spacing w:before="0" w:after="0" w:line="240" w:lineRule="auto"/>
      </w:pPr>
      <w:rPr>
        <w:b/>
        <w:bCs/>
      </w:rPr>
      <w:tblPr/>
      <w:tcPr>
        <w:tcBorders>
          <w:top w:val="single" w:color="007586" w:themeColor="accent2" w:sz="8" w:space="0"/>
          <w:left w:val="nil"/>
          <w:bottom w:val="single" w:color="00758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BA0A1E"/>
    <w:pPr>
      <w:spacing w:before="0" w:after="0" w:line="240" w:lineRule="auto"/>
    </w:pPr>
    <w:rPr>
      <w:color w:val="1A97D9" w:themeColor="accent3" w:themeShade="BF"/>
    </w:rPr>
    <w:tblPr>
      <w:tblStyleRowBandSize w:val="1"/>
      <w:tblStyleColBandSize w:val="1"/>
      <w:tblBorders>
        <w:top w:val="single" w:color="5AB9EB" w:themeColor="accent3" w:sz="8" w:space="0"/>
        <w:bottom w:val="single" w:color="5AB9EB" w:themeColor="accent3" w:sz="8" w:space="0"/>
      </w:tblBorders>
    </w:tblPr>
    <w:tblStylePr w:type="firstRow">
      <w:pPr>
        <w:spacing w:before="0" w:after="0" w:line="240" w:lineRule="auto"/>
      </w:pPr>
      <w:rPr>
        <w:b/>
        <w:bCs/>
      </w:rPr>
      <w:tblPr/>
      <w:tcPr>
        <w:tcBorders>
          <w:top w:val="single" w:color="5AB9EB" w:themeColor="accent3" w:sz="8" w:space="0"/>
          <w:left w:val="nil"/>
          <w:bottom w:val="single" w:color="5AB9EB" w:themeColor="accent3" w:sz="8" w:space="0"/>
          <w:right w:val="nil"/>
          <w:insideH w:val="nil"/>
          <w:insideV w:val="nil"/>
        </w:tcBorders>
      </w:tcPr>
    </w:tblStylePr>
    <w:tblStylePr w:type="lastRow">
      <w:pPr>
        <w:spacing w:before="0" w:after="0" w:line="240" w:lineRule="auto"/>
      </w:pPr>
      <w:rPr>
        <w:b/>
        <w:bCs/>
      </w:rPr>
      <w:tblPr/>
      <w:tcPr>
        <w:tcBorders>
          <w:top w:val="single" w:color="5AB9EB" w:themeColor="accent3" w:sz="8" w:space="0"/>
          <w:left w:val="nil"/>
          <w:bottom w:val="single" w:color="5AB9EB"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BA0A1E"/>
    <w:pPr>
      <w:spacing w:before="0" w:after="0" w:line="240" w:lineRule="auto"/>
    </w:pPr>
    <w:rPr>
      <w:color w:val="003871" w:themeColor="accent4" w:themeShade="BF"/>
    </w:rPr>
    <w:tblPr>
      <w:tblStyleRowBandSize w:val="1"/>
      <w:tblStyleColBandSize w:val="1"/>
      <w:tblBorders>
        <w:top w:val="single" w:color="004C97" w:themeColor="accent4" w:sz="8" w:space="0"/>
        <w:bottom w:val="single" w:color="004C97" w:themeColor="accent4" w:sz="8" w:space="0"/>
      </w:tblBorders>
    </w:tblPr>
    <w:tblStylePr w:type="firstRow">
      <w:pPr>
        <w:spacing w:before="0" w:after="0" w:line="240" w:lineRule="auto"/>
      </w:pPr>
      <w:rPr>
        <w:b/>
        <w:bCs/>
      </w:rPr>
      <w:tblPr/>
      <w:tcPr>
        <w:tcBorders>
          <w:top w:val="single" w:color="004C97" w:themeColor="accent4" w:sz="8" w:space="0"/>
          <w:left w:val="nil"/>
          <w:bottom w:val="single" w:color="004C97" w:themeColor="accent4" w:sz="8" w:space="0"/>
          <w:right w:val="nil"/>
          <w:insideH w:val="nil"/>
          <w:insideV w:val="nil"/>
        </w:tcBorders>
      </w:tcPr>
    </w:tblStylePr>
    <w:tblStylePr w:type="lastRow">
      <w:pPr>
        <w:spacing w:before="0" w:after="0" w:line="240" w:lineRule="auto"/>
      </w:pPr>
      <w:rPr>
        <w:b/>
        <w:bCs/>
      </w:rPr>
      <w:tblPr/>
      <w:tcPr>
        <w:tcBorders>
          <w:top w:val="single" w:color="004C97" w:themeColor="accent4" w:sz="8" w:space="0"/>
          <w:left w:val="nil"/>
          <w:bottom w:val="single" w:color="004C9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BA0A1E"/>
    <w:pPr>
      <w:spacing w:before="0" w:after="0" w:line="240" w:lineRule="auto"/>
    </w:pPr>
    <w:rPr>
      <w:color w:val="428049" w:themeColor="accent5" w:themeShade="BF"/>
    </w:rPr>
    <w:tblPr>
      <w:tblStyleRowBandSize w:val="1"/>
      <w:tblStyleColBandSize w:val="1"/>
      <w:tblBorders>
        <w:top w:val="single" w:color="5AAA64" w:themeColor="accent5" w:sz="8" w:space="0"/>
        <w:bottom w:val="single" w:color="5AAA64" w:themeColor="accent5" w:sz="8" w:space="0"/>
      </w:tblBorders>
    </w:tblPr>
    <w:tblStylePr w:type="firstRow">
      <w:pPr>
        <w:spacing w:before="0" w:after="0" w:line="240" w:lineRule="auto"/>
      </w:pPr>
      <w:rPr>
        <w:b/>
        <w:bCs/>
      </w:rPr>
      <w:tblPr/>
      <w:tcPr>
        <w:tcBorders>
          <w:top w:val="single" w:color="5AAA64" w:themeColor="accent5" w:sz="8" w:space="0"/>
          <w:left w:val="nil"/>
          <w:bottom w:val="single" w:color="5AAA64" w:themeColor="accent5" w:sz="8" w:space="0"/>
          <w:right w:val="nil"/>
          <w:insideH w:val="nil"/>
          <w:insideV w:val="nil"/>
        </w:tcBorders>
      </w:tcPr>
    </w:tblStylePr>
    <w:tblStylePr w:type="lastRow">
      <w:pPr>
        <w:spacing w:before="0" w:after="0" w:line="240" w:lineRule="auto"/>
      </w:pPr>
      <w:rPr>
        <w:b/>
        <w:bCs/>
      </w:rPr>
      <w:tblPr/>
      <w:tcPr>
        <w:tcBorders>
          <w:top w:val="single" w:color="5AAA64" w:themeColor="accent5" w:sz="8" w:space="0"/>
          <w:left w:val="nil"/>
          <w:bottom w:val="single" w:color="5AAA6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BA0A1E"/>
    <w:pPr>
      <w:spacing w:before="0" w:after="0" w:line="240" w:lineRule="auto"/>
    </w:pPr>
    <w:rPr>
      <w:color w:val="C04018" w:themeColor="accent6" w:themeShade="BF"/>
    </w:rPr>
    <w:tblPr>
      <w:tblStyleRowBandSize w:val="1"/>
      <w:tblStyleColBandSize w:val="1"/>
      <w:tblBorders>
        <w:top w:val="single" w:color="E6643C" w:themeColor="accent6" w:sz="8" w:space="0"/>
        <w:bottom w:val="single" w:color="E6643C" w:themeColor="accent6" w:sz="8" w:space="0"/>
      </w:tblBorders>
    </w:tblPr>
    <w:tblStylePr w:type="firstRow">
      <w:pPr>
        <w:spacing w:before="0" w:after="0" w:line="240" w:lineRule="auto"/>
      </w:pPr>
      <w:rPr>
        <w:b/>
        <w:bCs/>
      </w:rPr>
      <w:tblPr/>
      <w:tcPr>
        <w:tcBorders>
          <w:top w:val="single" w:color="E6643C" w:themeColor="accent6" w:sz="8" w:space="0"/>
          <w:left w:val="nil"/>
          <w:bottom w:val="single" w:color="E6643C" w:themeColor="accent6" w:sz="8" w:space="0"/>
          <w:right w:val="nil"/>
          <w:insideH w:val="nil"/>
          <w:insideV w:val="nil"/>
        </w:tcBorders>
      </w:tcPr>
    </w:tblStylePr>
    <w:tblStylePr w:type="lastRow">
      <w:pPr>
        <w:spacing w:before="0" w:after="0" w:line="240" w:lineRule="auto"/>
      </w:pPr>
      <w:rPr>
        <w:b/>
        <w:bCs/>
      </w:rPr>
      <w:tblPr/>
      <w:tcPr>
        <w:tcBorders>
          <w:top w:val="single" w:color="E6643C" w:themeColor="accent6" w:sz="8" w:space="0"/>
          <w:left w:val="nil"/>
          <w:bottom w:val="single" w:color="E6643C"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BA0A1E"/>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A0A1E"/>
    <w:pPr>
      <w:spacing w:after="0" w:line="240" w:lineRule="auto"/>
    </w:pPr>
    <w:tblPr>
      <w:tblStyleRowBandSize w:val="1"/>
      <w:tblStyleColBandSize w:val="1"/>
    </w:tblPr>
    <w:tblStylePr w:type="firstRow">
      <w:rPr>
        <w:b/>
        <w:bCs/>
      </w:rPr>
      <w:tblPr/>
      <w:tcPr>
        <w:tcBorders>
          <w:bottom w:val="single" w:color="607F95" w:themeColor="accent1" w:themeTint="99" w:sz="4" w:space="0"/>
        </w:tcBorders>
      </w:tcPr>
    </w:tblStylePr>
    <w:tblStylePr w:type="lastRow">
      <w:rPr>
        <w:b/>
        <w:bCs/>
      </w:rPr>
      <w:tblPr/>
      <w:tcPr>
        <w:tcBorders>
          <w:top w:val="single" w:color="607F95" w:themeColor="accent1" w:themeTint="99" w:sz="4" w:space="0"/>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BA0A1E"/>
    <w:pPr>
      <w:spacing w:after="0" w:line="240" w:lineRule="auto"/>
    </w:pPr>
    <w:tblPr>
      <w:tblStyleRowBandSize w:val="1"/>
      <w:tblStyleColBandSize w:val="1"/>
    </w:tblPr>
    <w:tblStylePr w:type="firstRow">
      <w:rPr>
        <w:b/>
        <w:bCs/>
      </w:rPr>
      <w:tblPr/>
      <w:tcPr>
        <w:tcBorders>
          <w:bottom w:val="single" w:color="1DE1FF" w:themeColor="accent2" w:themeTint="99" w:sz="4" w:space="0"/>
        </w:tcBorders>
      </w:tcPr>
    </w:tblStylePr>
    <w:tblStylePr w:type="lastRow">
      <w:rPr>
        <w:b/>
        <w:bCs/>
      </w:rPr>
      <w:tblPr/>
      <w:tcPr>
        <w:tcBorders>
          <w:top w:val="single" w:color="1DE1FF" w:themeColor="accent2" w:themeTint="99" w:sz="4" w:space="0"/>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BA0A1E"/>
    <w:pPr>
      <w:spacing w:after="0" w:line="240" w:lineRule="auto"/>
    </w:pPr>
    <w:tblPr>
      <w:tblStyleRowBandSize w:val="1"/>
      <w:tblStyleColBandSize w:val="1"/>
    </w:tblPr>
    <w:tblStylePr w:type="firstRow">
      <w:rPr>
        <w:b/>
        <w:bCs/>
      </w:rPr>
      <w:tblPr/>
      <w:tcPr>
        <w:tcBorders>
          <w:bottom w:val="single" w:color="9CD4F3" w:themeColor="accent3" w:themeTint="99" w:sz="4" w:space="0"/>
        </w:tcBorders>
      </w:tcPr>
    </w:tblStylePr>
    <w:tblStylePr w:type="lastRow">
      <w:rPr>
        <w:b/>
        <w:bCs/>
      </w:rPr>
      <w:tblPr/>
      <w:tcPr>
        <w:tcBorders>
          <w:top w:val="single" w:color="9CD4F3" w:themeColor="accent3" w:themeTint="99" w:sz="4" w:space="0"/>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BA0A1E"/>
    <w:pPr>
      <w:spacing w:after="0" w:line="240" w:lineRule="auto"/>
    </w:pPr>
    <w:tblPr>
      <w:tblStyleRowBandSize w:val="1"/>
      <w:tblStyleColBandSize w:val="1"/>
    </w:tblPr>
    <w:tblStylePr w:type="firstRow">
      <w:rPr>
        <w:b/>
        <w:bCs/>
      </w:rPr>
      <w:tblPr/>
      <w:tcPr>
        <w:tcBorders>
          <w:bottom w:val="single" w:color="2793FF" w:themeColor="accent4" w:themeTint="99" w:sz="4" w:space="0"/>
        </w:tcBorders>
      </w:tcPr>
    </w:tblStylePr>
    <w:tblStylePr w:type="lastRow">
      <w:rPr>
        <w:b/>
        <w:bCs/>
      </w:rPr>
      <w:tblPr/>
      <w:tcPr>
        <w:tcBorders>
          <w:top w:val="single" w:color="2793FF" w:themeColor="accent4" w:themeTint="99" w:sz="4" w:space="0"/>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BA0A1E"/>
    <w:pPr>
      <w:spacing w:after="0" w:line="240" w:lineRule="auto"/>
    </w:pPr>
    <w:tblPr>
      <w:tblStyleRowBandSize w:val="1"/>
      <w:tblStyleColBandSize w:val="1"/>
    </w:tblPr>
    <w:tblStylePr w:type="firstRow">
      <w:rPr>
        <w:b/>
        <w:bCs/>
      </w:rPr>
      <w:tblPr/>
      <w:tcPr>
        <w:tcBorders>
          <w:bottom w:val="single" w:color="9CCCA1" w:themeColor="accent5" w:themeTint="99" w:sz="4" w:space="0"/>
        </w:tcBorders>
      </w:tcPr>
    </w:tblStylePr>
    <w:tblStylePr w:type="lastRow">
      <w:rPr>
        <w:b/>
        <w:bCs/>
      </w:rPr>
      <w:tblPr/>
      <w:tcPr>
        <w:tcBorders>
          <w:top w:val="single" w:color="9CCCA1" w:themeColor="accent5" w:themeTint="99" w:sz="4" w:space="0"/>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BA0A1E"/>
    <w:pPr>
      <w:spacing w:after="0" w:line="240" w:lineRule="auto"/>
    </w:pPr>
    <w:tblPr>
      <w:tblStyleRowBandSize w:val="1"/>
      <w:tblStyleColBandSize w:val="1"/>
    </w:tblPr>
    <w:tblStylePr w:type="firstRow">
      <w:rPr>
        <w:b/>
        <w:bCs/>
      </w:rPr>
      <w:tblPr/>
      <w:tcPr>
        <w:tcBorders>
          <w:bottom w:val="single" w:color="F0A28A" w:themeColor="accent6" w:themeTint="99" w:sz="4" w:space="0"/>
        </w:tcBorders>
      </w:tcPr>
    </w:tblStylePr>
    <w:tblStylePr w:type="lastRow">
      <w:rPr>
        <w:b/>
        <w:bCs/>
      </w:rPr>
      <w:tblPr/>
      <w:tcPr>
        <w:tcBorders>
          <w:top w:val="single" w:color="F0A28A" w:themeColor="accent6" w:themeTint="99" w:sz="4" w:space="0"/>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BA0A1E"/>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A0A1E"/>
    <w:pPr>
      <w:spacing w:after="0" w:line="240" w:lineRule="auto"/>
    </w:pPr>
    <w:tblPr>
      <w:tblStyleRowBandSize w:val="1"/>
      <w:tblStyleColBandSize w:val="1"/>
      <w:tblBorders>
        <w:top w:val="single" w:color="607F95" w:themeColor="accent1" w:themeTint="99" w:sz="4" w:space="0"/>
        <w:bottom w:val="single" w:color="607F95" w:themeColor="accent1" w:themeTint="99" w:sz="4" w:space="0"/>
        <w:insideH w:val="single" w:color="607F9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BA0A1E"/>
    <w:pPr>
      <w:spacing w:after="0" w:line="240" w:lineRule="auto"/>
    </w:pPr>
    <w:tblPr>
      <w:tblStyleRowBandSize w:val="1"/>
      <w:tblStyleColBandSize w:val="1"/>
      <w:tblBorders>
        <w:top w:val="single" w:color="1DE1FF" w:themeColor="accent2" w:themeTint="99" w:sz="4" w:space="0"/>
        <w:bottom w:val="single" w:color="1DE1FF" w:themeColor="accent2" w:themeTint="99" w:sz="4" w:space="0"/>
        <w:insideH w:val="single" w:color="1DE1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BA0A1E"/>
    <w:pPr>
      <w:spacing w:after="0" w:line="240" w:lineRule="auto"/>
    </w:pPr>
    <w:tblPr>
      <w:tblStyleRowBandSize w:val="1"/>
      <w:tblStyleColBandSize w:val="1"/>
      <w:tblBorders>
        <w:top w:val="single" w:color="9CD4F3" w:themeColor="accent3" w:themeTint="99" w:sz="4" w:space="0"/>
        <w:bottom w:val="single" w:color="9CD4F3" w:themeColor="accent3" w:themeTint="99" w:sz="4" w:space="0"/>
        <w:insideH w:val="single" w:color="9CD4F3"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BA0A1E"/>
    <w:pPr>
      <w:spacing w:after="0" w:line="240" w:lineRule="auto"/>
    </w:pPr>
    <w:tblPr>
      <w:tblStyleRowBandSize w:val="1"/>
      <w:tblStyleColBandSize w:val="1"/>
      <w:tblBorders>
        <w:top w:val="single" w:color="2793FF" w:themeColor="accent4" w:themeTint="99" w:sz="4" w:space="0"/>
        <w:bottom w:val="single" w:color="2793FF" w:themeColor="accent4" w:themeTint="99" w:sz="4" w:space="0"/>
        <w:insideH w:val="single" w:color="2793F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BA0A1E"/>
    <w:pPr>
      <w:spacing w:after="0" w:line="240" w:lineRule="auto"/>
    </w:pPr>
    <w:tblPr>
      <w:tblStyleRowBandSize w:val="1"/>
      <w:tblStyleColBandSize w:val="1"/>
      <w:tblBorders>
        <w:top w:val="single" w:color="9CCCA1" w:themeColor="accent5" w:themeTint="99" w:sz="4" w:space="0"/>
        <w:bottom w:val="single" w:color="9CCCA1" w:themeColor="accent5" w:themeTint="99" w:sz="4" w:space="0"/>
        <w:insideH w:val="single" w:color="9CCCA1"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BA0A1E"/>
    <w:pPr>
      <w:spacing w:after="0" w:line="240" w:lineRule="auto"/>
    </w:pPr>
    <w:tblPr>
      <w:tblStyleRowBandSize w:val="1"/>
      <w:tblStyleColBandSize w:val="1"/>
      <w:tblBorders>
        <w:top w:val="single" w:color="F0A28A" w:themeColor="accent6" w:themeTint="99" w:sz="4" w:space="0"/>
        <w:bottom w:val="single" w:color="F0A28A" w:themeColor="accent6" w:themeTint="99" w:sz="4" w:space="0"/>
        <w:insideH w:val="single" w:color="F0A28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BA0A1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BA0A1E"/>
    <w:pPr>
      <w:spacing w:after="0" w:line="240" w:lineRule="auto"/>
    </w:pPr>
    <w:tblPr>
      <w:tblStyleRowBandSize w:val="1"/>
      <w:tblStyleColBandSize w:val="1"/>
      <w:tblBorders>
        <w:top w:val="single" w:color="1B242A" w:themeColor="accent1" w:sz="4" w:space="0"/>
        <w:left w:val="single" w:color="1B242A" w:themeColor="accent1" w:sz="4" w:space="0"/>
        <w:bottom w:val="single" w:color="1B242A" w:themeColor="accent1" w:sz="4" w:space="0"/>
        <w:right w:val="single" w:color="1B242A" w:themeColor="accent1" w:sz="4" w:space="0"/>
      </w:tblBorders>
    </w:tblPr>
    <w:tblStylePr w:type="firstRow">
      <w:rPr>
        <w:b/>
        <w:bCs/>
        <w:color w:val="FFFFFF" w:themeColor="background1"/>
      </w:rPr>
      <w:tblPr/>
      <w:tcPr>
        <w:shd w:val="clear" w:color="auto" w:fill="1B242A" w:themeFill="accent1"/>
      </w:tcPr>
    </w:tblStylePr>
    <w:tblStylePr w:type="lastRow">
      <w:rPr>
        <w:b/>
        <w:bCs/>
      </w:rPr>
      <w:tblPr/>
      <w:tcPr>
        <w:tcBorders>
          <w:top w:val="double" w:color="1B242A"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B242A" w:themeColor="accent1" w:sz="4" w:space="0"/>
          <w:right w:val="single" w:color="1B242A" w:themeColor="accent1" w:sz="4" w:space="0"/>
        </w:tcBorders>
      </w:tcPr>
    </w:tblStylePr>
    <w:tblStylePr w:type="band1Horz">
      <w:tblPr/>
      <w:tcPr>
        <w:tcBorders>
          <w:top w:val="single" w:color="1B242A" w:themeColor="accent1" w:sz="4" w:space="0"/>
          <w:bottom w:val="single" w:color="1B242A"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B242A" w:themeColor="accent1" w:sz="4" w:space="0"/>
          <w:left w:val="nil"/>
        </w:tcBorders>
      </w:tcPr>
    </w:tblStylePr>
    <w:tblStylePr w:type="swCell">
      <w:tblPr/>
      <w:tcPr>
        <w:tcBorders>
          <w:top w:val="double" w:color="1B242A" w:themeColor="accent1" w:sz="4" w:space="0"/>
          <w:right w:val="nil"/>
        </w:tcBorders>
      </w:tcPr>
    </w:tblStylePr>
  </w:style>
  <w:style w:type="table" w:styleId="ListTable3-Accent2">
    <w:name w:val="List Table 3 Accent 2"/>
    <w:basedOn w:val="TableNormal"/>
    <w:uiPriority w:val="48"/>
    <w:semiHidden/>
    <w:rsid w:val="00BA0A1E"/>
    <w:pPr>
      <w:spacing w:after="0" w:line="240" w:lineRule="auto"/>
    </w:pPr>
    <w:tblPr>
      <w:tblStyleRowBandSize w:val="1"/>
      <w:tblStyleColBandSize w:val="1"/>
      <w:tblBorders>
        <w:top w:val="single" w:color="007586" w:themeColor="accent2" w:sz="4" w:space="0"/>
        <w:left w:val="single" w:color="007586" w:themeColor="accent2" w:sz="4" w:space="0"/>
        <w:bottom w:val="single" w:color="007586" w:themeColor="accent2" w:sz="4" w:space="0"/>
        <w:right w:val="single" w:color="007586" w:themeColor="accent2" w:sz="4" w:space="0"/>
      </w:tblBorders>
    </w:tblPr>
    <w:tblStylePr w:type="firstRow">
      <w:rPr>
        <w:b/>
        <w:bCs/>
        <w:color w:val="FFFFFF" w:themeColor="background1"/>
      </w:rPr>
      <w:tblPr/>
      <w:tcPr>
        <w:shd w:val="clear" w:color="auto" w:fill="007586" w:themeFill="accent2"/>
      </w:tcPr>
    </w:tblStylePr>
    <w:tblStylePr w:type="lastRow">
      <w:rPr>
        <w:b/>
        <w:bCs/>
      </w:rPr>
      <w:tblPr/>
      <w:tcPr>
        <w:tcBorders>
          <w:top w:val="double" w:color="00758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86" w:themeColor="accent2" w:sz="4" w:space="0"/>
          <w:right w:val="single" w:color="007586" w:themeColor="accent2" w:sz="4" w:space="0"/>
        </w:tcBorders>
      </w:tcPr>
    </w:tblStylePr>
    <w:tblStylePr w:type="band1Horz">
      <w:tblPr/>
      <w:tcPr>
        <w:tcBorders>
          <w:top w:val="single" w:color="007586" w:themeColor="accent2" w:sz="4" w:space="0"/>
          <w:bottom w:val="single" w:color="00758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86" w:themeColor="accent2" w:sz="4" w:space="0"/>
          <w:left w:val="nil"/>
        </w:tcBorders>
      </w:tcPr>
    </w:tblStylePr>
    <w:tblStylePr w:type="swCell">
      <w:tblPr/>
      <w:tcPr>
        <w:tcBorders>
          <w:top w:val="double" w:color="007586" w:themeColor="accent2" w:sz="4" w:space="0"/>
          <w:right w:val="nil"/>
        </w:tcBorders>
      </w:tcPr>
    </w:tblStylePr>
  </w:style>
  <w:style w:type="table" w:styleId="ListTable3-Accent3">
    <w:name w:val="List Table 3 Accent 3"/>
    <w:basedOn w:val="TableNormal"/>
    <w:uiPriority w:val="48"/>
    <w:semiHidden/>
    <w:rsid w:val="00BA0A1E"/>
    <w:pPr>
      <w:spacing w:after="0" w:line="240" w:lineRule="auto"/>
    </w:pPr>
    <w:tblPr>
      <w:tblStyleRowBandSize w:val="1"/>
      <w:tblStyleColBandSize w:val="1"/>
      <w:tblBorders>
        <w:top w:val="single" w:color="5AB9EB" w:themeColor="accent3" w:sz="4" w:space="0"/>
        <w:left w:val="single" w:color="5AB9EB" w:themeColor="accent3" w:sz="4" w:space="0"/>
        <w:bottom w:val="single" w:color="5AB9EB" w:themeColor="accent3" w:sz="4" w:space="0"/>
        <w:right w:val="single" w:color="5AB9EB" w:themeColor="accent3" w:sz="4" w:space="0"/>
      </w:tblBorders>
    </w:tblPr>
    <w:tblStylePr w:type="firstRow">
      <w:rPr>
        <w:b/>
        <w:bCs/>
        <w:color w:val="FFFFFF" w:themeColor="background1"/>
      </w:rPr>
      <w:tblPr/>
      <w:tcPr>
        <w:shd w:val="clear" w:color="auto" w:fill="5AB9EB" w:themeFill="accent3"/>
      </w:tcPr>
    </w:tblStylePr>
    <w:tblStylePr w:type="lastRow">
      <w:rPr>
        <w:b/>
        <w:bCs/>
      </w:rPr>
      <w:tblPr/>
      <w:tcPr>
        <w:tcBorders>
          <w:top w:val="double" w:color="5AB9EB"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AB9EB" w:themeColor="accent3" w:sz="4" w:space="0"/>
          <w:right w:val="single" w:color="5AB9EB" w:themeColor="accent3" w:sz="4" w:space="0"/>
        </w:tcBorders>
      </w:tcPr>
    </w:tblStylePr>
    <w:tblStylePr w:type="band1Horz">
      <w:tblPr/>
      <w:tcPr>
        <w:tcBorders>
          <w:top w:val="single" w:color="5AB9EB" w:themeColor="accent3" w:sz="4" w:space="0"/>
          <w:bottom w:val="single" w:color="5AB9EB"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AB9EB" w:themeColor="accent3" w:sz="4" w:space="0"/>
          <w:left w:val="nil"/>
        </w:tcBorders>
      </w:tcPr>
    </w:tblStylePr>
    <w:tblStylePr w:type="swCell">
      <w:tblPr/>
      <w:tcPr>
        <w:tcBorders>
          <w:top w:val="double" w:color="5AB9EB" w:themeColor="accent3" w:sz="4" w:space="0"/>
          <w:right w:val="nil"/>
        </w:tcBorders>
      </w:tcPr>
    </w:tblStylePr>
  </w:style>
  <w:style w:type="table" w:styleId="ListTable3-Accent4">
    <w:name w:val="List Table 3 Accent 4"/>
    <w:basedOn w:val="TableNormal"/>
    <w:uiPriority w:val="48"/>
    <w:semiHidden/>
    <w:rsid w:val="00BA0A1E"/>
    <w:pPr>
      <w:spacing w:after="0" w:line="240" w:lineRule="auto"/>
    </w:pPr>
    <w:tblPr>
      <w:tblStyleRowBandSize w:val="1"/>
      <w:tblStyleColBandSize w:val="1"/>
      <w:tblBorders>
        <w:top w:val="single" w:color="004C97" w:themeColor="accent4" w:sz="4" w:space="0"/>
        <w:left w:val="single" w:color="004C97" w:themeColor="accent4" w:sz="4" w:space="0"/>
        <w:bottom w:val="single" w:color="004C97" w:themeColor="accent4" w:sz="4" w:space="0"/>
        <w:right w:val="single" w:color="004C97" w:themeColor="accent4" w:sz="4" w:space="0"/>
      </w:tblBorders>
    </w:tblPr>
    <w:tblStylePr w:type="firstRow">
      <w:rPr>
        <w:b/>
        <w:bCs/>
        <w:color w:val="FFFFFF" w:themeColor="background1"/>
      </w:rPr>
      <w:tblPr/>
      <w:tcPr>
        <w:shd w:val="clear" w:color="auto" w:fill="004C97" w:themeFill="accent4"/>
      </w:tcPr>
    </w:tblStylePr>
    <w:tblStylePr w:type="lastRow">
      <w:rPr>
        <w:b/>
        <w:bCs/>
      </w:rPr>
      <w:tblPr/>
      <w:tcPr>
        <w:tcBorders>
          <w:top w:val="double" w:color="004C9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C97" w:themeColor="accent4" w:sz="4" w:space="0"/>
          <w:right w:val="single" w:color="004C97" w:themeColor="accent4" w:sz="4" w:space="0"/>
        </w:tcBorders>
      </w:tcPr>
    </w:tblStylePr>
    <w:tblStylePr w:type="band1Horz">
      <w:tblPr/>
      <w:tcPr>
        <w:tcBorders>
          <w:top w:val="single" w:color="004C97" w:themeColor="accent4" w:sz="4" w:space="0"/>
          <w:bottom w:val="single" w:color="004C9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C97" w:themeColor="accent4" w:sz="4" w:space="0"/>
          <w:left w:val="nil"/>
        </w:tcBorders>
      </w:tcPr>
    </w:tblStylePr>
    <w:tblStylePr w:type="swCell">
      <w:tblPr/>
      <w:tcPr>
        <w:tcBorders>
          <w:top w:val="double" w:color="004C97" w:themeColor="accent4" w:sz="4" w:space="0"/>
          <w:right w:val="nil"/>
        </w:tcBorders>
      </w:tcPr>
    </w:tblStylePr>
  </w:style>
  <w:style w:type="table" w:styleId="ListTable3-Accent5">
    <w:name w:val="List Table 3 Accent 5"/>
    <w:basedOn w:val="TableNormal"/>
    <w:uiPriority w:val="48"/>
    <w:semiHidden/>
    <w:rsid w:val="00BA0A1E"/>
    <w:pPr>
      <w:spacing w:after="0" w:line="240" w:lineRule="auto"/>
    </w:pPr>
    <w:tblPr>
      <w:tblStyleRowBandSize w:val="1"/>
      <w:tblStyleColBandSize w:val="1"/>
      <w:tblBorders>
        <w:top w:val="single" w:color="5AAA64" w:themeColor="accent5" w:sz="4" w:space="0"/>
        <w:left w:val="single" w:color="5AAA64" w:themeColor="accent5" w:sz="4" w:space="0"/>
        <w:bottom w:val="single" w:color="5AAA64" w:themeColor="accent5" w:sz="4" w:space="0"/>
        <w:right w:val="single" w:color="5AAA64" w:themeColor="accent5" w:sz="4" w:space="0"/>
      </w:tblBorders>
    </w:tblPr>
    <w:tblStylePr w:type="firstRow">
      <w:rPr>
        <w:b/>
        <w:bCs/>
        <w:color w:val="FFFFFF" w:themeColor="background1"/>
      </w:rPr>
      <w:tblPr/>
      <w:tcPr>
        <w:shd w:val="clear" w:color="auto" w:fill="5AAA64" w:themeFill="accent5"/>
      </w:tcPr>
    </w:tblStylePr>
    <w:tblStylePr w:type="lastRow">
      <w:rPr>
        <w:b/>
        <w:bCs/>
      </w:rPr>
      <w:tblPr/>
      <w:tcPr>
        <w:tcBorders>
          <w:top w:val="double" w:color="5AAA6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AAA64" w:themeColor="accent5" w:sz="4" w:space="0"/>
          <w:right w:val="single" w:color="5AAA64" w:themeColor="accent5" w:sz="4" w:space="0"/>
        </w:tcBorders>
      </w:tcPr>
    </w:tblStylePr>
    <w:tblStylePr w:type="band1Horz">
      <w:tblPr/>
      <w:tcPr>
        <w:tcBorders>
          <w:top w:val="single" w:color="5AAA64" w:themeColor="accent5" w:sz="4" w:space="0"/>
          <w:bottom w:val="single" w:color="5AAA6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AAA64" w:themeColor="accent5" w:sz="4" w:space="0"/>
          <w:left w:val="nil"/>
        </w:tcBorders>
      </w:tcPr>
    </w:tblStylePr>
    <w:tblStylePr w:type="swCell">
      <w:tblPr/>
      <w:tcPr>
        <w:tcBorders>
          <w:top w:val="double" w:color="5AAA64" w:themeColor="accent5" w:sz="4" w:space="0"/>
          <w:right w:val="nil"/>
        </w:tcBorders>
      </w:tcPr>
    </w:tblStylePr>
  </w:style>
  <w:style w:type="table" w:styleId="ListTable3-Accent6">
    <w:name w:val="List Table 3 Accent 6"/>
    <w:basedOn w:val="TableNormal"/>
    <w:uiPriority w:val="48"/>
    <w:semiHidden/>
    <w:rsid w:val="00BA0A1E"/>
    <w:pPr>
      <w:spacing w:after="0" w:line="240" w:lineRule="auto"/>
    </w:pPr>
    <w:tblPr>
      <w:tblStyleRowBandSize w:val="1"/>
      <w:tblStyleColBandSize w:val="1"/>
      <w:tblBorders>
        <w:top w:val="single" w:color="E6643C" w:themeColor="accent6" w:sz="4" w:space="0"/>
        <w:left w:val="single" w:color="E6643C" w:themeColor="accent6" w:sz="4" w:space="0"/>
        <w:bottom w:val="single" w:color="E6643C" w:themeColor="accent6" w:sz="4" w:space="0"/>
        <w:right w:val="single" w:color="E6643C" w:themeColor="accent6" w:sz="4" w:space="0"/>
      </w:tblBorders>
    </w:tblPr>
    <w:tblStylePr w:type="firstRow">
      <w:rPr>
        <w:b/>
        <w:bCs/>
        <w:color w:val="FFFFFF" w:themeColor="background1"/>
      </w:rPr>
      <w:tblPr/>
      <w:tcPr>
        <w:shd w:val="clear" w:color="auto" w:fill="E6643C" w:themeFill="accent6"/>
      </w:tcPr>
    </w:tblStylePr>
    <w:tblStylePr w:type="lastRow">
      <w:rPr>
        <w:b/>
        <w:bCs/>
      </w:rPr>
      <w:tblPr/>
      <w:tcPr>
        <w:tcBorders>
          <w:top w:val="double" w:color="E6643C"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6643C" w:themeColor="accent6" w:sz="4" w:space="0"/>
          <w:right w:val="single" w:color="E6643C" w:themeColor="accent6" w:sz="4" w:space="0"/>
        </w:tcBorders>
      </w:tcPr>
    </w:tblStylePr>
    <w:tblStylePr w:type="band1Horz">
      <w:tblPr/>
      <w:tcPr>
        <w:tcBorders>
          <w:top w:val="single" w:color="E6643C" w:themeColor="accent6" w:sz="4" w:space="0"/>
          <w:bottom w:val="single" w:color="E6643C"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6643C" w:themeColor="accent6" w:sz="4" w:space="0"/>
          <w:left w:val="nil"/>
        </w:tcBorders>
      </w:tcPr>
    </w:tblStylePr>
    <w:tblStylePr w:type="swCell">
      <w:tblPr/>
      <w:tcPr>
        <w:tcBorders>
          <w:top w:val="double" w:color="E6643C" w:themeColor="accent6" w:sz="4" w:space="0"/>
          <w:right w:val="nil"/>
        </w:tcBorders>
      </w:tcPr>
    </w:tblStylePr>
  </w:style>
  <w:style w:type="table" w:styleId="ListTable4">
    <w:name w:val="List Table 4"/>
    <w:basedOn w:val="TableNormal"/>
    <w:uiPriority w:val="49"/>
    <w:semiHidden/>
    <w:rsid w:val="00BA0A1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A0A1E"/>
    <w:pPr>
      <w:spacing w:after="0" w:line="240" w:lineRule="auto"/>
    </w:pPr>
    <w:tblPr>
      <w:tblStyleRowBandSize w:val="1"/>
      <w:tblStyleColBandSize w:val="1"/>
      <w:tblBorders>
        <w:top w:val="single" w:color="607F95" w:themeColor="accent1" w:themeTint="99" w:sz="4" w:space="0"/>
        <w:left w:val="single" w:color="607F95" w:themeColor="accent1" w:themeTint="99" w:sz="4" w:space="0"/>
        <w:bottom w:val="single" w:color="607F95" w:themeColor="accent1" w:themeTint="99" w:sz="4" w:space="0"/>
        <w:right w:val="single" w:color="607F95" w:themeColor="accent1" w:themeTint="99" w:sz="4" w:space="0"/>
        <w:insideH w:val="single" w:color="607F95" w:themeColor="accent1" w:themeTint="99" w:sz="4" w:space="0"/>
      </w:tblBorders>
    </w:tblPr>
    <w:tblStylePr w:type="firstRow">
      <w:rPr>
        <w:b/>
        <w:bCs/>
        <w:color w:val="FFFFFF" w:themeColor="background1"/>
      </w:rPr>
      <w:tblPr/>
      <w:tcPr>
        <w:tcBorders>
          <w:top w:val="single" w:color="1B242A" w:themeColor="accent1" w:sz="4" w:space="0"/>
          <w:left w:val="single" w:color="1B242A" w:themeColor="accent1" w:sz="4" w:space="0"/>
          <w:bottom w:val="single" w:color="1B242A" w:themeColor="accent1" w:sz="4" w:space="0"/>
          <w:right w:val="single" w:color="1B242A" w:themeColor="accent1" w:sz="4" w:space="0"/>
          <w:insideH w:val="nil"/>
        </w:tcBorders>
        <w:shd w:val="clear" w:color="auto" w:fill="1B242A" w:themeFill="accent1"/>
      </w:tcPr>
    </w:tblStylePr>
    <w:tblStylePr w:type="lastRow">
      <w:rPr>
        <w:b/>
        <w:bCs/>
      </w:rPr>
      <w:tblPr/>
      <w:tcPr>
        <w:tcBorders>
          <w:top w:val="double" w:color="607F95" w:themeColor="accent1" w:themeTint="99" w:sz="4" w:space="0"/>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BA0A1E"/>
    <w:pPr>
      <w:spacing w:after="0" w:line="240" w:lineRule="auto"/>
    </w:pPr>
    <w:tblPr>
      <w:tblStyleRowBandSize w:val="1"/>
      <w:tblStyleColBandSize w:val="1"/>
      <w:tblBorders>
        <w:top w:val="single" w:color="1DE1FF" w:themeColor="accent2" w:themeTint="99" w:sz="4" w:space="0"/>
        <w:left w:val="single" w:color="1DE1FF" w:themeColor="accent2" w:themeTint="99" w:sz="4" w:space="0"/>
        <w:bottom w:val="single" w:color="1DE1FF" w:themeColor="accent2" w:themeTint="99" w:sz="4" w:space="0"/>
        <w:right w:val="single" w:color="1DE1FF" w:themeColor="accent2" w:themeTint="99" w:sz="4" w:space="0"/>
        <w:insideH w:val="single" w:color="1DE1FF" w:themeColor="accent2" w:themeTint="99" w:sz="4" w:space="0"/>
      </w:tblBorders>
    </w:tblPr>
    <w:tblStylePr w:type="firstRow">
      <w:rPr>
        <w:b/>
        <w:bCs/>
        <w:color w:val="FFFFFF" w:themeColor="background1"/>
      </w:rPr>
      <w:tblPr/>
      <w:tcPr>
        <w:tcBorders>
          <w:top w:val="single" w:color="007586" w:themeColor="accent2" w:sz="4" w:space="0"/>
          <w:left w:val="single" w:color="007586" w:themeColor="accent2" w:sz="4" w:space="0"/>
          <w:bottom w:val="single" w:color="007586" w:themeColor="accent2" w:sz="4" w:space="0"/>
          <w:right w:val="single" w:color="007586" w:themeColor="accent2" w:sz="4" w:space="0"/>
          <w:insideH w:val="nil"/>
        </w:tcBorders>
        <w:shd w:val="clear" w:color="auto" w:fill="007586" w:themeFill="accent2"/>
      </w:tcPr>
    </w:tblStylePr>
    <w:tblStylePr w:type="lastRow">
      <w:rPr>
        <w:b/>
        <w:bCs/>
      </w:rPr>
      <w:tblPr/>
      <w:tcPr>
        <w:tcBorders>
          <w:top w:val="double" w:color="1DE1FF" w:themeColor="accent2" w:themeTint="99" w:sz="4" w:space="0"/>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BA0A1E"/>
    <w:pPr>
      <w:spacing w:after="0" w:line="240" w:lineRule="auto"/>
    </w:pPr>
    <w:tblPr>
      <w:tblStyleRowBandSize w:val="1"/>
      <w:tblStyleColBandSize w:val="1"/>
      <w:tblBorders>
        <w:top w:val="single" w:color="9CD4F3" w:themeColor="accent3" w:themeTint="99" w:sz="4" w:space="0"/>
        <w:left w:val="single" w:color="9CD4F3" w:themeColor="accent3" w:themeTint="99" w:sz="4" w:space="0"/>
        <w:bottom w:val="single" w:color="9CD4F3" w:themeColor="accent3" w:themeTint="99" w:sz="4" w:space="0"/>
        <w:right w:val="single" w:color="9CD4F3" w:themeColor="accent3" w:themeTint="99" w:sz="4" w:space="0"/>
        <w:insideH w:val="single" w:color="9CD4F3" w:themeColor="accent3" w:themeTint="99" w:sz="4" w:space="0"/>
      </w:tblBorders>
    </w:tblPr>
    <w:tblStylePr w:type="firstRow">
      <w:rPr>
        <w:b/>
        <w:bCs/>
        <w:color w:val="FFFFFF" w:themeColor="background1"/>
      </w:rPr>
      <w:tblPr/>
      <w:tcPr>
        <w:tcBorders>
          <w:top w:val="single" w:color="5AB9EB" w:themeColor="accent3" w:sz="4" w:space="0"/>
          <w:left w:val="single" w:color="5AB9EB" w:themeColor="accent3" w:sz="4" w:space="0"/>
          <w:bottom w:val="single" w:color="5AB9EB" w:themeColor="accent3" w:sz="4" w:space="0"/>
          <w:right w:val="single" w:color="5AB9EB" w:themeColor="accent3" w:sz="4" w:space="0"/>
          <w:insideH w:val="nil"/>
        </w:tcBorders>
        <w:shd w:val="clear" w:color="auto" w:fill="5AB9EB" w:themeFill="accent3"/>
      </w:tcPr>
    </w:tblStylePr>
    <w:tblStylePr w:type="lastRow">
      <w:rPr>
        <w:b/>
        <w:bCs/>
      </w:rPr>
      <w:tblPr/>
      <w:tcPr>
        <w:tcBorders>
          <w:top w:val="double" w:color="9CD4F3" w:themeColor="accent3" w:themeTint="99" w:sz="4" w:space="0"/>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BA0A1E"/>
    <w:pPr>
      <w:spacing w:after="0" w:line="240" w:lineRule="auto"/>
    </w:pPr>
    <w:tblPr>
      <w:tblStyleRowBandSize w:val="1"/>
      <w:tblStyleColBandSize w:val="1"/>
      <w:tblBorders>
        <w:top w:val="single" w:color="2793FF" w:themeColor="accent4" w:themeTint="99" w:sz="4" w:space="0"/>
        <w:left w:val="single" w:color="2793FF" w:themeColor="accent4" w:themeTint="99" w:sz="4" w:space="0"/>
        <w:bottom w:val="single" w:color="2793FF" w:themeColor="accent4" w:themeTint="99" w:sz="4" w:space="0"/>
        <w:right w:val="single" w:color="2793FF" w:themeColor="accent4" w:themeTint="99" w:sz="4" w:space="0"/>
        <w:insideH w:val="single" w:color="2793FF" w:themeColor="accent4" w:themeTint="99" w:sz="4" w:space="0"/>
      </w:tblBorders>
    </w:tblPr>
    <w:tblStylePr w:type="firstRow">
      <w:rPr>
        <w:b/>
        <w:bCs/>
        <w:color w:val="FFFFFF" w:themeColor="background1"/>
      </w:rPr>
      <w:tblPr/>
      <w:tcPr>
        <w:tcBorders>
          <w:top w:val="single" w:color="004C97" w:themeColor="accent4" w:sz="4" w:space="0"/>
          <w:left w:val="single" w:color="004C97" w:themeColor="accent4" w:sz="4" w:space="0"/>
          <w:bottom w:val="single" w:color="004C97" w:themeColor="accent4" w:sz="4" w:space="0"/>
          <w:right w:val="single" w:color="004C97" w:themeColor="accent4" w:sz="4" w:space="0"/>
          <w:insideH w:val="nil"/>
        </w:tcBorders>
        <w:shd w:val="clear" w:color="auto" w:fill="004C97" w:themeFill="accent4"/>
      </w:tcPr>
    </w:tblStylePr>
    <w:tblStylePr w:type="lastRow">
      <w:rPr>
        <w:b/>
        <w:bCs/>
      </w:rPr>
      <w:tblPr/>
      <w:tcPr>
        <w:tcBorders>
          <w:top w:val="double" w:color="2793FF" w:themeColor="accent4" w:themeTint="99" w:sz="4" w:space="0"/>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BA0A1E"/>
    <w:pPr>
      <w:spacing w:after="0" w:line="240" w:lineRule="auto"/>
    </w:pPr>
    <w:tblPr>
      <w:tblStyleRowBandSize w:val="1"/>
      <w:tblStyleColBandSize w:val="1"/>
      <w:tblBorders>
        <w:top w:val="single" w:color="9CCCA1" w:themeColor="accent5" w:themeTint="99" w:sz="4" w:space="0"/>
        <w:left w:val="single" w:color="9CCCA1" w:themeColor="accent5" w:themeTint="99" w:sz="4" w:space="0"/>
        <w:bottom w:val="single" w:color="9CCCA1" w:themeColor="accent5" w:themeTint="99" w:sz="4" w:space="0"/>
        <w:right w:val="single" w:color="9CCCA1" w:themeColor="accent5" w:themeTint="99" w:sz="4" w:space="0"/>
        <w:insideH w:val="single" w:color="9CCCA1" w:themeColor="accent5" w:themeTint="99" w:sz="4" w:space="0"/>
      </w:tblBorders>
    </w:tblPr>
    <w:tblStylePr w:type="firstRow">
      <w:rPr>
        <w:b/>
        <w:bCs/>
        <w:color w:val="FFFFFF" w:themeColor="background1"/>
      </w:rPr>
      <w:tblPr/>
      <w:tcPr>
        <w:tcBorders>
          <w:top w:val="single" w:color="5AAA64" w:themeColor="accent5" w:sz="4" w:space="0"/>
          <w:left w:val="single" w:color="5AAA64" w:themeColor="accent5" w:sz="4" w:space="0"/>
          <w:bottom w:val="single" w:color="5AAA64" w:themeColor="accent5" w:sz="4" w:space="0"/>
          <w:right w:val="single" w:color="5AAA64" w:themeColor="accent5" w:sz="4" w:space="0"/>
          <w:insideH w:val="nil"/>
        </w:tcBorders>
        <w:shd w:val="clear" w:color="auto" w:fill="5AAA64" w:themeFill="accent5"/>
      </w:tcPr>
    </w:tblStylePr>
    <w:tblStylePr w:type="lastRow">
      <w:rPr>
        <w:b/>
        <w:bCs/>
      </w:rPr>
      <w:tblPr/>
      <w:tcPr>
        <w:tcBorders>
          <w:top w:val="double" w:color="9CCCA1" w:themeColor="accent5" w:themeTint="99" w:sz="4" w:space="0"/>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BA0A1E"/>
    <w:pPr>
      <w:spacing w:after="0" w:line="240" w:lineRule="auto"/>
    </w:pPr>
    <w:tblPr>
      <w:tblStyleRowBandSize w:val="1"/>
      <w:tblStyleColBandSize w:val="1"/>
      <w:tblBorders>
        <w:top w:val="single" w:color="F0A28A" w:themeColor="accent6" w:themeTint="99" w:sz="4" w:space="0"/>
        <w:left w:val="single" w:color="F0A28A" w:themeColor="accent6" w:themeTint="99" w:sz="4" w:space="0"/>
        <w:bottom w:val="single" w:color="F0A28A" w:themeColor="accent6" w:themeTint="99" w:sz="4" w:space="0"/>
        <w:right w:val="single" w:color="F0A28A" w:themeColor="accent6" w:themeTint="99" w:sz="4" w:space="0"/>
        <w:insideH w:val="single" w:color="F0A28A" w:themeColor="accent6" w:themeTint="99" w:sz="4" w:space="0"/>
      </w:tblBorders>
    </w:tblPr>
    <w:tblStylePr w:type="firstRow">
      <w:rPr>
        <w:b/>
        <w:bCs/>
        <w:color w:val="FFFFFF" w:themeColor="background1"/>
      </w:rPr>
      <w:tblPr/>
      <w:tcPr>
        <w:tcBorders>
          <w:top w:val="single" w:color="E6643C" w:themeColor="accent6" w:sz="4" w:space="0"/>
          <w:left w:val="single" w:color="E6643C" w:themeColor="accent6" w:sz="4" w:space="0"/>
          <w:bottom w:val="single" w:color="E6643C" w:themeColor="accent6" w:sz="4" w:space="0"/>
          <w:right w:val="single" w:color="E6643C" w:themeColor="accent6" w:sz="4" w:space="0"/>
          <w:insideH w:val="nil"/>
        </w:tcBorders>
        <w:shd w:val="clear" w:color="auto" w:fill="E6643C" w:themeFill="accent6"/>
      </w:tcPr>
    </w:tblStylePr>
    <w:tblStylePr w:type="lastRow">
      <w:rPr>
        <w:b/>
        <w:bCs/>
      </w:rPr>
      <w:tblPr/>
      <w:tcPr>
        <w:tcBorders>
          <w:top w:val="double" w:color="F0A28A" w:themeColor="accent6" w:themeTint="99" w:sz="4" w:space="0"/>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BA0A1E"/>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A0A1E"/>
    <w:pPr>
      <w:spacing w:after="0" w:line="240" w:lineRule="auto"/>
    </w:pPr>
    <w:rPr>
      <w:color w:val="FFFFFF" w:themeColor="background1"/>
    </w:rPr>
    <w:tblPr>
      <w:tblStyleRowBandSize w:val="1"/>
      <w:tblStyleColBandSize w:val="1"/>
      <w:tblBorders>
        <w:top w:val="single" w:color="1B242A" w:themeColor="accent1" w:sz="24" w:space="0"/>
        <w:left w:val="single" w:color="1B242A" w:themeColor="accent1" w:sz="24" w:space="0"/>
        <w:bottom w:val="single" w:color="1B242A" w:themeColor="accent1" w:sz="24" w:space="0"/>
        <w:right w:val="single" w:color="1B242A" w:themeColor="accent1" w:sz="24" w:space="0"/>
      </w:tblBorders>
    </w:tblPr>
    <w:tcPr>
      <w:shd w:val="clear" w:color="auto" w:fill="1B242A"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A0A1E"/>
    <w:pPr>
      <w:spacing w:after="0" w:line="240" w:lineRule="auto"/>
    </w:pPr>
    <w:rPr>
      <w:color w:val="FFFFFF" w:themeColor="background1"/>
    </w:rPr>
    <w:tblPr>
      <w:tblStyleRowBandSize w:val="1"/>
      <w:tblStyleColBandSize w:val="1"/>
      <w:tblBorders>
        <w:top w:val="single" w:color="007586" w:themeColor="accent2" w:sz="24" w:space="0"/>
        <w:left w:val="single" w:color="007586" w:themeColor="accent2" w:sz="24" w:space="0"/>
        <w:bottom w:val="single" w:color="007586" w:themeColor="accent2" w:sz="24" w:space="0"/>
        <w:right w:val="single" w:color="007586" w:themeColor="accent2" w:sz="24" w:space="0"/>
      </w:tblBorders>
    </w:tblPr>
    <w:tcPr>
      <w:shd w:val="clear" w:color="auto" w:fill="00758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A0A1E"/>
    <w:pPr>
      <w:spacing w:after="0" w:line="240" w:lineRule="auto"/>
    </w:pPr>
    <w:rPr>
      <w:color w:val="FFFFFF" w:themeColor="background1"/>
    </w:rPr>
    <w:tblPr>
      <w:tblStyleRowBandSize w:val="1"/>
      <w:tblStyleColBandSize w:val="1"/>
      <w:tblBorders>
        <w:top w:val="single" w:color="5AB9EB" w:themeColor="accent3" w:sz="24" w:space="0"/>
        <w:left w:val="single" w:color="5AB9EB" w:themeColor="accent3" w:sz="24" w:space="0"/>
        <w:bottom w:val="single" w:color="5AB9EB" w:themeColor="accent3" w:sz="24" w:space="0"/>
        <w:right w:val="single" w:color="5AB9EB" w:themeColor="accent3" w:sz="24" w:space="0"/>
      </w:tblBorders>
    </w:tblPr>
    <w:tcPr>
      <w:shd w:val="clear" w:color="auto" w:fill="5AB9EB"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A0A1E"/>
    <w:pPr>
      <w:spacing w:after="0" w:line="240" w:lineRule="auto"/>
    </w:pPr>
    <w:rPr>
      <w:color w:val="FFFFFF" w:themeColor="background1"/>
    </w:rPr>
    <w:tblPr>
      <w:tblStyleRowBandSize w:val="1"/>
      <w:tblStyleColBandSize w:val="1"/>
      <w:tblBorders>
        <w:top w:val="single" w:color="004C97" w:themeColor="accent4" w:sz="24" w:space="0"/>
        <w:left w:val="single" w:color="004C97" w:themeColor="accent4" w:sz="24" w:space="0"/>
        <w:bottom w:val="single" w:color="004C97" w:themeColor="accent4" w:sz="24" w:space="0"/>
        <w:right w:val="single" w:color="004C97" w:themeColor="accent4" w:sz="24" w:space="0"/>
      </w:tblBorders>
    </w:tblPr>
    <w:tcPr>
      <w:shd w:val="clear" w:color="auto" w:fill="004C9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A0A1E"/>
    <w:pPr>
      <w:spacing w:after="0" w:line="240" w:lineRule="auto"/>
    </w:pPr>
    <w:rPr>
      <w:color w:val="FFFFFF" w:themeColor="background1"/>
    </w:rPr>
    <w:tblPr>
      <w:tblStyleRowBandSize w:val="1"/>
      <w:tblStyleColBandSize w:val="1"/>
      <w:tblBorders>
        <w:top w:val="single" w:color="5AAA64" w:themeColor="accent5" w:sz="24" w:space="0"/>
        <w:left w:val="single" w:color="5AAA64" w:themeColor="accent5" w:sz="24" w:space="0"/>
        <w:bottom w:val="single" w:color="5AAA64" w:themeColor="accent5" w:sz="24" w:space="0"/>
        <w:right w:val="single" w:color="5AAA64" w:themeColor="accent5" w:sz="24" w:space="0"/>
      </w:tblBorders>
    </w:tblPr>
    <w:tcPr>
      <w:shd w:val="clear" w:color="auto" w:fill="5AAA6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A0A1E"/>
    <w:pPr>
      <w:spacing w:after="0" w:line="240" w:lineRule="auto"/>
    </w:pPr>
    <w:rPr>
      <w:color w:val="FFFFFF" w:themeColor="background1"/>
    </w:rPr>
    <w:tblPr>
      <w:tblStyleRowBandSize w:val="1"/>
      <w:tblStyleColBandSize w:val="1"/>
      <w:tblBorders>
        <w:top w:val="single" w:color="E6643C" w:themeColor="accent6" w:sz="24" w:space="0"/>
        <w:left w:val="single" w:color="E6643C" w:themeColor="accent6" w:sz="24" w:space="0"/>
        <w:bottom w:val="single" w:color="E6643C" w:themeColor="accent6" w:sz="24" w:space="0"/>
        <w:right w:val="single" w:color="E6643C" w:themeColor="accent6" w:sz="24" w:space="0"/>
      </w:tblBorders>
    </w:tblPr>
    <w:tcPr>
      <w:shd w:val="clear" w:color="auto" w:fill="E6643C"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A0A1E"/>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A0A1E"/>
    <w:pPr>
      <w:spacing w:after="0" w:line="240" w:lineRule="auto"/>
    </w:pPr>
    <w:rPr>
      <w:color w:val="141A1F" w:themeColor="accent1" w:themeShade="BF"/>
    </w:rPr>
    <w:tblPr>
      <w:tblStyleRowBandSize w:val="1"/>
      <w:tblStyleColBandSize w:val="1"/>
      <w:tblBorders>
        <w:top w:val="single" w:color="1B242A" w:themeColor="accent1" w:sz="4" w:space="0"/>
        <w:bottom w:val="single" w:color="1B242A" w:themeColor="accent1" w:sz="4" w:space="0"/>
      </w:tblBorders>
    </w:tblPr>
    <w:tblStylePr w:type="firstRow">
      <w:rPr>
        <w:b/>
        <w:bCs/>
      </w:rPr>
      <w:tblPr/>
      <w:tcPr>
        <w:tcBorders>
          <w:bottom w:val="single" w:color="1B242A" w:themeColor="accent1" w:sz="4" w:space="0"/>
        </w:tcBorders>
      </w:tcPr>
    </w:tblStylePr>
    <w:tblStylePr w:type="lastRow">
      <w:rPr>
        <w:b/>
        <w:bCs/>
      </w:rPr>
      <w:tblPr/>
      <w:tcPr>
        <w:tcBorders>
          <w:top w:val="double" w:color="1B242A" w:themeColor="accent1" w:sz="4" w:space="0"/>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rful-Accent2">
    <w:name w:val="List Table 6 Colorful Accent 2"/>
    <w:basedOn w:val="TableNormal"/>
    <w:uiPriority w:val="51"/>
    <w:semiHidden/>
    <w:rsid w:val="00BA0A1E"/>
    <w:pPr>
      <w:spacing w:after="0" w:line="240" w:lineRule="auto"/>
    </w:pPr>
    <w:rPr>
      <w:color w:val="005764" w:themeColor="accent2" w:themeShade="BF"/>
    </w:rPr>
    <w:tblPr>
      <w:tblStyleRowBandSize w:val="1"/>
      <w:tblStyleColBandSize w:val="1"/>
      <w:tblBorders>
        <w:top w:val="single" w:color="007586" w:themeColor="accent2" w:sz="4" w:space="0"/>
        <w:bottom w:val="single" w:color="007586" w:themeColor="accent2" w:sz="4" w:space="0"/>
      </w:tblBorders>
    </w:tblPr>
    <w:tblStylePr w:type="firstRow">
      <w:rPr>
        <w:b/>
        <w:bCs/>
      </w:rPr>
      <w:tblPr/>
      <w:tcPr>
        <w:tcBorders>
          <w:bottom w:val="single" w:color="007586" w:themeColor="accent2" w:sz="4" w:space="0"/>
        </w:tcBorders>
      </w:tcPr>
    </w:tblStylePr>
    <w:tblStylePr w:type="lastRow">
      <w:rPr>
        <w:b/>
        <w:bCs/>
      </w:rPr>
      <w:tblPr/>
      <w:tcPr>
        <w:tcBorders>
          <w:top w:val="double" w:color="007586" w:themeColor="accent2" w:sz="4" w:space="0"/>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rful-Accent3">
    <w:name w:val="List Table 6 Colorful Accent 3"/>
    <w:basedOn w:val="TableNormal"/>
    <w:uiPriority w:val="51"/>
    <w:semiHidden/>
    <w:rsid w:val="00BA0A1E"/>
    <w:pPr>
      <w:spacing w:after="0" w:line="240" w:lineRule="auto"/>
    </w:pPr>
    <w:rPr>
      <w:color w:val="1A97D9" w:themeColor="accent3" w:themeShade="BF"/>
    </w:rPr>
    <w:tblPr>
      <w:tblStyleRowBandSize w:val="1"/>
      <w:tblStyleColBandSize w:val="1"/>
      <w:tblBorders>
        <w:top w:val="single" w:color="5AB9EB" w:themeColor="accent3" w:sz="4" w:space="0"/>
        <w:bottom w:val="single" w:color="5AB9EB" w:themeColor="accent3" w:sz="4" w:space="0"/>
      </w:tblBorders>
    </w:tblPr>
    <w:tblStylePr w:type="firstRow">
      <w:rPr>
        <w:b/>
        <w:bCs/>
      </w:rPr>
      <w:tblPr/>
      <w:tcPr>
        <w:tcBorders>
          <w:bottom w:val="single" w:color="5AB9EB" w:themeColor="accent3" w:sz="4" w:space="0"/>
        </w:tcBorders>
      </w:tcPr>
    </w:tblStylePr>
    <w:tblStylePr w:type="lastRow">
      <w:rPr>
        <w:b/>
        <w:bCs/>
      </w:rPr>
      <w:tblPr/>
      <w:tcPr>
        <w:tcBorders>
          <w:top w:val="double" w:color="5AB9EB" w:themeColor="accent3" w:sz="4" w:space="0"/>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rful-Accent4">
    <w:name w:val="List Table 6 Colorful Accent 4"/>
    <w:basedOn w:val="TableNormal"/>
    <w:uiPriority w:val="51"/>
    <w:semiHidden/>
    <w:rsid w:val="00BA0A1E"/>
    <w:pPr>
      <w:spacing w:after="0" w:line="240" w:lineRule="auto"/>
    </w:pPr>
    <w:rPr>
      <w:color w:val="003871" w:themeColor="accent4" w:themeShade="BF"/>
    </w:rPr>
    <w:tblPr>
      <w:tblStyleRowBandSize w:val="1"/>
      <w:tblStyleColBandSize w:val="1"/>
      <w:tblBorders>
        <w:top w:val="single" w:color="004C97" w:themeColor="accent4" w:sz="4" w:space="0"/>
        <w:bottom w:val="single" w:color="004C97" w:themeColor="accent4" w:sz="4" w:space="0"/>
      </w:tblBorders>
    </w:tblPr>
    <w:tblStylePr w:type="firstRow">
      <w:rPr>
        <w:b/>
        <w:bCs/>
      </w:rPr>
      <w:tblPr/>
      <w:tcPr>
        <w:tcBorders>
          <w:bottom w:val="single" w:color="004C97" w:themeColor="accent4" w:sz="4" w:space="0"/>
        </w:tcBorders>
      </w:tcPr>
    </w:tblStylePr>
    <w:tblStylePr w:type="lastRow">
      <w:rPr>
        <w:b/>
        <w:bCs/>
      </w:rPr>
      <w:tblPr/>
      <w:tcPr>
        <w:tcBorders>
          <w:top w:val="double" w:color="004C97" w:themeColor="accent4" w:sz="4" w:space="0"/>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rful-Accent5">
    <w:name w:val="List Table 6 Colorful Accent 5"/>
    <w:basedOn w:val="TableNormal"/>
    <w:uiPriority w:val="51"/>
    <w:semiHidden/>
    <w:rsid w:val="00BA0A1E"/>
    <w:pPr>
      <w:spacing w:after="0" w:line="240" w:lineRule="auto"/>
    </w:pPr>
    <w:rPr>
      <w:color w:val="428049" w:themeColor="accent5" w:themeShade="BF"/>
    </w:rPr>
    <w:tblPr>
      <w:tblStyleRowBandSize w:val="1"/>
      <w:tblStyleColBandSize w:val="1"/>
      <w:tblBorders>
        <w:top w:val="single" w:color="5AAA64" w:themeColor="accent5" w:sz="4" w:space="0"/>
        <w:bottom w:val="single" w:color="5AAA64" w:themeColor="accent5" w:sz="4" w:space="0"/>
      </w:tblBorders>
    </w:tblPr>
    <w:tblStylePr w:type="firstRow">
      <w:rPr>
        <w:b/>
        <w:bCs/>
      </w:rPr>
      <w:tblPr/>
      <w:tcPr>
        <w:tcBorders>
          <w:bottom w:val="single" w:color="5AAA64" w:themeColor="accent5" w:sz="4" w:space="0"/>
        </w:tcBorders>
      </w:tcPr>
    </w:tblStylePr>
    <w:tblStylePr w:type="lastRow">
      <w:rPr>
        <w:b/>
        <w:bCs/>
      </w:rPr>
      <w:tblPr/>
      <w:tcPr>
        <w:tcBorders>
          <w:top w:val="double" w:color="5AAA64" w:themeColor="accent5" w:sz="4" w:space="0"/>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rful-Accent6">
    <w:name w:val="List Table 6 Colorful Accent 6"/>
    <w:basedOn w:val="TableNormal"/>
    <w:uiPriority w:val="51"/>
    <w:semiHidden/>
    <w:rsid w:val="00BA0A1E"/>
    <w:pPr>
      <w:spacing w:after="0" w:line="240" w:lineRule="auto"/>
    </w:pPr>
    <w:rPr>
      <w:color w:val="C04018" w:themeColor="accent6" w:themeShade="BF"/>
    </w:rPr>
    <w:tblPr>
      <w:tblStyleRowBandSize w:val="1"/>
      <w:tblStyleColBandSize w:val="1"/>
      <w:tblBorders>
        <w:top w:val="single" w:color="E6643C" w:themeColor="accent6" w:sz="4" w:space="0"/>
        <w:bottom w:val="single" w:color="E6643C" w:themeColor="accent6" w:sz="4" w:space="0"/>
      </w:tblBorders>
    </w:tblPr>
    <w:tblStylePr w:type="firstRow">
      <w:rPr>
        <w:b/>
        <w:bCs/>
      </w:rPr>
      <w:tblPr/>
      <w:tcPr>
        <w:tcBorders>
          <w:bottom w:val="single" w:color="E6643C" w:themeColor="accent6" w:sz="4" w:space="0"/>
        </w:tcBorders>
      </w:tcPr>
    </w:tblStylePr>
    <w:tblStylePr w:type="lastRow">
      <w:rPr>
        <w:b/>
        <w:bCs/>
      </w:rPr>
      <w:tblPr/>
      <w:tcPr>
        <w:tcBorders>
          <w:top w:val="double" w:color="E6643C" w:themeColor="accent6" w:sz="4" w:space="0"/>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rful">
    <w:name w:val="List Table 7 Colorful"/>
    <w:basedOn w:val="TableNormal"/>
    <w:uiPriority w:val="52"/>
    <w:semiHidden/>
    <w:rsid w:val="00BA0A1E"/>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A0A1E"/>
    <w:pPr>
      <w:spacing w:after="0" w:line="240" w:lineRule="auto"/>
    </w:pPr>
    <w:rPr>
      <w:color w:val="141A1F"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B242A"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B242A"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B242A"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B242A" w:themeColor="accent1" w:sz="4" w:space="0"/>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A0A1E"/>
    <w:pPr>
      <w:spacing w:after="0" w:line="240" w:lineRule="auto"/>
    </w:pPr>
    <w:rPr>
      <w:color w:val="0057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758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758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758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7586" w:themeColor="accent2" w:sz="4" w:space="0"/>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A0A1E"/>
    <w:pPr>
      <w:spacing w:after="0" w:line="240" w:lineRule="auto"/>
    </w:pPr>
    <w:rPr>
      <w:color w:val="1A97D9"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AB9EB"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AB9EB"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AB9EB"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AB9EB" w:themeColor="accent3" w:sz="4" w:space="0"/>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A0A1E"/>
    <w:pPr>
      <w:spacing w:after="0" w:line="240" w:lineRule="auto"/>
    </w:pPr>
    <w:rPr>
      <w:color w:val="003871"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4C9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4C9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4C97"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4C97" w:themeColor="accent4" w:sz="4" w:space="0"/>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A0A1E"/>
    <w:pPr>
      <w:spacing w:after="0" w:line="240" w:lineRule="auto"/>
    </w:pPr>
    <w:rPr>
      <w:color w:val="428049"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AAA6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AAA6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AAA6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AAA64" w:themeColor="accent5" w:sz="4" w:space="0"/>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A0A1E"/>
    <w:pPr>
      <w:spacing w:after="0" w:line="240" w:lineRule="auto"/>
    </w:pPr>
    <w:rPr>
      <w:color w:val="C04018"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6643C"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6643C"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6643C"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6643C" w:themeColor="accent6" w:sz="4" w:space="0"/>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A0A1E"/>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A0A1E"/>
    <w:pPr>
      <w:spacing w:before="0" w:after="0" w:line="240" w:lineRule="auto"/>
    </w:pPr>
    <w:tblPr>
      <w:tblStyleRowBandSize w:val="1"/>
      <w:tblStyleColBandSize w:val="1"/>
      <w:tblBorders>
        <w:top w:val="single" w:color="465D6D" w:themeColor="accent1" w:themeTint="BF" w:sz="8" w:space="0"/>
        <w:left w:val="single" w:color="465D6D" w:themeColor="accent1" w:themeTint="BF" w:sz="8" w:space="0"/>
        <w:bottom w:val="single" w:color="465D6D" w:themeColor="accent1" w:themeTint="BF" w:sz="8" w:space="0"/>
        <w:right w:val="single" w:color="465D6D" w:themeColor="accent1" w:themeTint="BF" w:sz="8" w:space="0"/>
        <w:insideH w:val="single" w:color="465D6D" w:themeColor="accent1" w:themeTint="BF" w:sz="8" w:space="0"/>
        <w:insideV w:val="single" w:color="465D6D" w:themeColor="accent1" w:themeTint="BF" w:sz="8" w:space="0"/>
      </w:tblBorders>
    </w:tblPr>
    <w:tcPr>
      <w:shd w:val="clear" w:color="auto" w:fill="BCCAD4" w:themeFill="accent1" w:themeFillTint="3F"/>
    </w:tcPr>
    <w:tblStylePr w:type="firstRow">
      <w:rPr>
        <w:b/>
        <w:bCs/>
      </w:rPr>
    </w:tblStylePr>
    <w:tblStylePr w:type="lastRow">
      <w:rPr>
        <w:b/>
        <w:bCs/>
      </w:rPr>
      <w:tblPr/>
      <w:tcPr>
        <w:tcBorders>
          <w:top w:val="single" w:color="465D6D" w:themeColor="accent1" w:themeTint="BF" w:sz="18" w:space="0"/>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BA0A1E"/>
    <w:pPr>
      <w:spacing w:before="0" w:after="0" w:line="240" w:lineRule="auto"/>
    </w:pPr>
    <w:tblPr>
      <w:tblStyleRowBandSize w:val="1"/>
      <w:tblStyleColBandSize w:val="1"/>
      <w:tblBorders>
        <w:top w:val="single" w:color="00C6E4" w:themeColor="accent2" w:themeTint="BF" w:sz="8" w:space="0"/>
        <w:left w:val="single" w:color="00C6E4" w:themeColor="accent2" w:themeTint="BF" w:sz="8" w:space="0"/>
        <w:bottom w:val="single" w:color="00C6E4" w:themeColor="accent2" w:themeTint="BF" w:sz="8" w:space="0"/>
        <w:right w:val="single" w:color="00C6E4" w:themeColor="accent2" w:themeTint="BF" w:sz="8" w:space="0"/>
        <w:insideH w:val="single" w:color="00C6E4" w:themeColor="accent2" w:themeTint="BF" w:sz="8" w:space="0"/>
        <w:insideV w:val="single" w:color="00C6E4" w:themeColor="accent2" w:themeTint="BF" w:sz="8" w:space="0"/>
      </w:tblBorders>
    </w:tblPr>
    <w:tcPr>
      <w:shd w:val="clear" w:color="auto" w:fill="A2F2FF" w:themeFill="accent2" w:themeFillTint="3F"/>
    </w:tcPr>
    <w:tblStylePr w:type="firstRow">
      <w:rPr>
        <w:b/>
        <w:bCs/>
      </w:rPr>
    </w:tblStylePr>
    <w:tblStylePr w:type="lastRow">
      <w:rPr>
        <w:b/>
        <w:bCs/>
      </w:rPr>
      <w:tblPr/>
      <w:tcPr>
        <w:tcBorders>
          <w:top w:val="single" w:color="00C6E4" w:themeColor="accent2" w:themeTint="BF" w:sz="18" w:space="0"/>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BA0A1E"/>
    <w:pPr>
      <w:spacing w:before="0" w:after="0" w:line="240" w:lineRule="auto"/>
    </w:pPr>
    <w:tblPr>
      <w:tblStyleRowBandSize w:val="1"/>
      <w:tblStyleColBandSize w:val="1"/>
      <w:tblBorders>
        <w:top w:val="single" w:color="83CAF0" w:themeColor="accent3" w:themeTint="BF" w:sz="8" w:space="0"/>
        <w:left w:val="single" w:color="83CAF0" w:themeColor="accent3" w:themeTint="BF" w:sz="8" w:space="0"/>
        <w:bottom w:val="single" w:color="83CAF0" w:themeColor="accent3" w:themeTint="BF" w:sz="8" w:space="0"/>
        <w:right w:val="single" w:color="83CAF0" w:themeColor="accent3" w:themeTint="BF" w:sz="8" w:space="0"/>
        <w:insideH w:val="single" w:color="83CAF0" w:themeColor="accent3" w:themeTint="BF" w:sz="8" w:space="0"/>
        <w:insideV w:val="single" w:color="83CAF0" w:themeColor="accent3" w:themeTint="BF" w:sz="8" w:space="0"/>
      </w:tblBorders>
    </w:tblPr>
    <w:tcPr>
      <w:shd w:val="clear" w:color="auto" w:fill="D5EDFA" w:themeFill="accent3" w:themeFillTint="3F"/>
    </w:tcPr>
    <w:tblStylePr w:type="firstRow">
      <w:rPr>
        <w:b/>
        <w:bCs/>
      </w:rPr>
    </w:tblStylePr>
    <w:tblStylePr w:type="lastRow">
      <w:rPr>
        <w:b/>
        <w:bCs/>
      </w:rPr>
      <w:tblPr/>
      <w:tcPr>
        <w:tcBorders>
          <w:top w:val="single" w:color="83CAF0" w:themeColor="accent3" w:themeTint="BF" w:sz="18" w:space="0"/>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BA0A1E"/>
    <w:pPr>
      <w:spacing w:before="0" w:after="0" w:line="240" w:lineRule="auto"/>
    </w:pPr>
    <w:tblPr>
      <w:tblStyleRowBandSize w:val="1"/>
      <w:tblStyleColBandSize w:val="1"/>
      <w:tblBorders>
        <w:top w:val="single" w:color="0078F1" w:themeColor="accent4" w:themeTint="BF" w:sz="8" w:space="0"/>
        <w:left w:val="single" w:color="0078F1" w:themeColor="accent4" w:themeTint="BF" w:sz="8" w:space="0"/>
        <w:bottom w:val="single" w:color="0078F1" w:themeColor="accent4" w:themeTint="BF" w:sz="8" w:space="0"/>
        <w:right w:val="single" w:color="0078F1" w:themeColor="accent4" w:themeTint="BF" w:sz="8" w:space="0"/>
        <w:insideH w:val="single" w:color="0078F1" w:themeColor="accent4" w:themeTint="BF" w:sz="8" w:space="0"/>
        <w:insideV w:val="single" w:color="0078F1" w:themeColor="accent4" w:themeTint="BF" w:sz="8" w:space="0"/>
      </w:tblBorders>
    </w:tblPr>
    <w:tcPr>
      <w:shd w:val="clear" w:color="auto" w:fill="A6D2FF" w:themeFill="accent4" w:themeFillTint="3F"/>
    </w:tcPr>
    <w:tblStylePr w:type="firstRow">
      <w:rPr>
        <w:b/>
        <w:bCs/>
      </w:rPr>
    </w:tblStylePr>
    <w:tblStylePr w:type="lastRow">
      <w:rPr>
        <w:b/>
        <w:bCs/>
      </w:rPr>
      <w:tblPr/>
      <w:tcPr>
        <w:tcBorders>
          <w:top w:val="single" w:color="0078F1" w:themeColor="accent4" w:themeTint="BF" w:sz="18" w:space="0"/>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BA0A1E"/>
    <w:pPr>
      <w:spacing w:before="0" w:after="0" w:line="240" w:lineRule="auto"/>
    </w:pPr>
    <w:tblPr>
      <w:tblStyleRowBandSize w:val="1"/>
      <w:tblStyleColBandSize w:val="1"/>
      <w:tblBorders>
        <w:top w:val="single" w:color="83BF8A" w:themeColor="accent5" w:themeTint="BF" w:sz="8" w:space="0"/>
        <w:left w:val="single" w:color="83BF8A" w:themeColor="accent5" w:themeTint="BF" w:sz="8" w:space="0"/>
        <w:bottom w:val="single" w:color="83BF8A" w:themeColor="accent5" w:themeTint="BF" w:sz="8" w:space="0"/>
        <w:right w:val="single" w:color="83BF8A" w:themeColor="accent5" w:themeTint="BF" w:sz="8" w:space="0"/>
        <w:insideH w:val="single" w:color="83BF8A" w:themeColor="accent5" w:themeTint="BF" w:sz="8" w:space="0"/>
        <w:insideV w:val="single" w:color="83BF8A" w:themeColor="accent5" w:themeTint="BF" w:sz="8" w:space="0"/>
      </w:tblBorders>
    </w:tblPr>
    <w:tcPr>
      <w:shd w:val="clear" w:color="auto" w:fill="D6EAD8" w:themeFill="accent5" w:themeFillTint="3F"/>
    </w:tcPr>
    <w:tblStylePr w:type="firstRow">
      <w:rPr>
        <w:b/>
        <w:bCs/>
      </w:rPr>
    </w:tblStylePr>
    <w:tblStylePr w:type="lastRow">
      <w:rPr>
        <w:b/>
        <w:bCs/>
      </w:rPr>
      <w:tblPr/>
      <w:tcPr>
        <w:tcBorders>
          <w:top w:val="single" w:color="83BF8A" w:themeColor="accent5" w:themeTint="BF" w:sz="18" w:space="0"/>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BA0A1E"/>
    <w:pPr>
      <w:spacing w:before="0" w:after="0" w:line="240" w:lineRule="auto"/>
    </w:pPr>
    <w:tblPr>
      <w:tblStyleRowBandSize w:val="1"/>
      <w:tblStyleColBandSize w:val="1"/>
      <w:tblBorders>
        <w:top w:val="single" w:color="EC8A6C" w:themeColor="accent6" w:themeTint="BF" w:sz="8" w:space="0"/>
        <w:left w:val="single" w:color="EC8A6C" w:themeColor="accent6" w:themeTint="BF" w:sz="8" w:space="0"/>
        <w:bottom w:val="single" w:color="EC8A6C" w:themeColor="accent6" w:themeTint="BF" w:sz="8" w:space="0"/>
        <w:right w:val="single" w:color="EC8A6C" w:themeColor="accent6" w:themeTint="BF" w:sz="8" w:space="0"/>
        <w:insideH w:val="single" w:color="EC8A6C" w:themeColor="accent6" w:themeTint="BF" w:sz="8" w:space="0"/>
        <w:insideV w:val="single" w:color="EC8A6C" w:themeColor="accent6" w:themeTint="BF" w:sz="8" w:space="0"/>
      </w:tblBorders>
    </w:tblPr>
    <w:tcPr>
      <w:shd w:val="clear" w:color="auto" w:fill="F8D8CE" w:themeFill="accent6" w:themeFillTint="3F"/>
    </w:tcPr>
    <w:tblStylePr w:type="firstRow">
      <w:rPr>
        <w:b/>
        <w:bCs/>
      </w:rPr>
    </w:tblStylePr>
    <w:tblStylePr w:type="lastRow">
      <w:rPr>
        <w:b/>
        <w:bCs/>
      </w:rPr>
      <w:tblPr/>
      <w:tcPr>
        <w:tcBorders>
          <w:top w:val="single" w:color="EC8A6C" w:themeColor="accent6" w:themeTint="BF" w:sz="18" w:space="0"/>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1B242A" w:themeColor="accent1" w:sz="8" w:space="0"/>
        <w:left w:val="single" w:color="1B242A" w:themeColor="accent1" w:sz="8" w:space="0"/>
        <w:bottom w:val="single" w:color="1B242A" w:themeColor="accent1" w:sz="8" w:space="0"/>
        <w:right w:val="single" w:color="1B242A" w:themeColor="accent1" w:sz="8" w:space="0"/>
        <w:insideH w:val="single" w:color="1B242A" w:themeColor="accent1" w:sz="8" w:space="0"/>
        <w:insideV w:val="single" w:color="1B242A" w:themeColor="accent1" w:sz="8" w:space="0"/>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color="1B242A" w:themeColor="accent1" w:sz="6" w:space="0"/>
          <w:insideV w:val="single" w:color="1B242A" w:themeColor="accent1" w:sz="6" w:space="0"/>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7586" w:themeColor="accent2" w:sz="8" w:space="0"/>
        <w:left w:val="single" w:color="007586" w:themeColor="accent2" w:sz="8" w:space="0"/>
        <w:bottom w:val="single" w:color="007586" w:themeColor="accent2" w:sz="8" w:space="0"/>
        <w:right w:val="single" w:color="007586" w:themeColor="accent2" w:sz="8" w:space="0"/>
        <w:insideH w:val="single" w:color="007586" w:themeColor="accent2" w:sz="8" w:space="0"/>
        <w:insideV w:val="single" w:color="007586" w:themeColor="accent2" w:sz="8" w:space="0"/>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color="007586" w:themeColor="accent2" w:sz="6" w:space="0"/>
          <w:insideV w:val="single" w:color="007586" w:themeColor="accent2" w:sz="6" w:space="0"/>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5AB9EB" w:themeColor="accent3" w:sz="8" w:space="0"/>
        <w:left w:val="single" w:color="5AB9EB" w:themeColor="accent3" w:sz="8" w:space="0"/>
        <w:bottom w:val="single" w:color="5AB9EB" w:themeColor="accent3" w:sz="8" w:space="0"/>
        <w:right w:val="single" w:color="5AB9EB" w:themeColor="accent3" w:sz="8" w:space="0"/>
        <w:insideH w:val="single" w:color="5AB9EB" w:themeColor="accent3" w:sz="8" w:space="0"/>
        <w:insideV w:val="single" w:color="5AB9EB" w:themeColor="accent3" w:sz="8" w:space="0"/>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color="5AB9EB" w:themeColor="accent3" w:sz="6" w:space="0"/>
          <w:insideV w:val="single" w:color="5AB9EB" w:themeColor="accent3" w:sz="6" w:space="0"/>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4C97" w:themeColor="accent4" w:sz="8" w:space="0"/>
        <w:left w:val="single" w:color="004C97" w:themeColor="accent4" w:sz="8" w:space="0"/>
        <w:bottom w:val="single" w:color="004C97" w:themeColor="accent4" w:sz="8" w:space="0"/>
        <w:right w:val="single" w:color="004C97" w:themeColor="accent4" w:sz="8" w:space="0"/>
        <w:insideH w:val="single" w:color="004C97" w:themeColor="accent4" w:sz="8" w:space="0"/>
        <w:insideV w:val="single" w:color="004C97" w:themeColor="accent4" w:sz="8" w:space="0"/>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color="004C97" w:themeColor="accent4" w:sz="6" w:space="0"/>
          <w:insideV w:val="single" w:color="004C97" w:themeColor="accent4" w:sz="6" w:space="0"/>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5AAA64" w:themeColor="accent5" w:sz="8" w:space="0"/>
        <w:left w:val="single" w:color="5AAA64" w:themeColor="accent5" w:sz="8" w:space="0"/>
        <w:bottom w:val="single" w:color="5AAA64" w:themeColor="accent5" w:sz="8" w:space="0"/>
        <w:right w:val="single" w:color="5AAA64" w:themeColor="accent5" w:sz="8" w:space="0"/>
        <w:insideH w:val="single" w:color="5AAA64" w:themeColor="accent5" w:sz="8" w:space="0"/>
        <w:insideV w:val="single" w:color="5AAA64" w:themeColor="accent5" w:sz="8" w:space="0"/>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color="5AAA64" w:themeColor="accent5" w:sz="6" w:space="0"/>
          <w:insideV w:val="single" w:color="5AAA64" w:themeColor="accent5" w:sz="6" w:space="0"/>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E6643C" w:themeColor="accent6" w:sz="8" w:space="0"/>
        <w:left w:val="single" w:color="E6643C" w:themeColor="accent6" w:sz="8" w:space="0"/>
        <w:bottom w:val="single" w:color="E6643C" w:themeColor="accent6" w:sz="8" w:space="0"/>
        <w:right w:val="single" w:color="E6643C" w:themeColor="accent6" w:sz="8" w:space="0"/>
        <w:insideH w:val="single" w:color="E6643C" w:themeColor="accent6" w:sz="8" w:space="0"/>
        <w:insideV w:val="single" w:color="E6643C" w:themeColor="accent6" w:sz="8" w:space="0"/>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color="E6643C" w:themeColor="accent6" w:sz="6" w:space="0"/>
          <w:insideV w:val="single" w:color="E6643C" w:themeColor="accent6" w:sz="6" w:space="0"/>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A0A1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rsid w:val="00BA0A1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CCAD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B242A"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B242A"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B242A"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B242A"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995A9"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995A9" w:themeFill="accent1" w:themeFillTint="7F"/>
      </w:tcPr>
    </w:tblStylePr>
  </w:style>
  <w:style w:type="table" w:styleId="MediumGrid3-Accent2">
    <w:name w:val="Medium Grid 3 Accent 2"/>
    <w:basedOn w:val="TableNormal"/>
    <w:uiPriority w:val="69"/>
    <w:semiHidden/>
    <w:rsid w:val="00BA0A1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2F2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7586"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7586"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7586"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758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3E6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3E6FF" w:themeFill="accent2" w:themeFillTint="7F"/>
      </w:tcPr>
    </w:tblStylePr>
  </w:style>
  <w:style w:type="table" w:styleId="MediumGrid3-Accent3">
    <w:name w:val="Medium Grid 3 Accent 3"/>
    <w:basedOn w:val="TableNormal"/>
    <w:uiPriority w:val="69"/>
    <w:semiHidden/>
    <w:rsid w:val="00BA0A1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5EDF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AB9EB"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AB9EB"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AB9EB"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AB9EB"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CDCF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CDCF5" w:themeFill="accent3" w:themeFillTint="7F"/>
      </w:tcPr>
    </w:tblStylePr>
  </w:style>
  <w:style w:type="table" w:styleId="MediumGrid3-Accent4">
    <w:name w:val="Medium Grid 3 Accent 4"/>
    <w:basedOn w:val="TableNormal"/>
    <w:uiPriority w:val="69"/>
    <w:semiHidden/>
    <w:rsid w:val="00BA0A1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6D2F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4C9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4C9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4C9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4C9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CA5F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CA5FF" w:themeFill="accent4" w:themeFillTint="7F"/>
      </w:tcPr>
    </w:tblStylePr>
  </w:style>
  <w:style w:type="table" w:styleId="MediumGrid3-Accent5">
    <w:name w:val="Medium Grid 3 Accent 5"/>
    <w:basedOn w:val="TableNormal"/>
    <w:uiPriority w:val="69"/>
    <w:semiHidden/>
    <w:rsid w:val="00BA0A1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AD8"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AAA6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AAA6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AAA6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AAA6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CD4B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CD4B1" w:themeFill="accent5" w:themeFillTint="7F"/>
      </w:tcPr>
    </w:tblStylePr>
  </w:style>
  <w:style w:type="table" w:styleId="MediumGrid3-Accent6">
    <w:name w:val="Medium Grid 3 Accent 6"/>
    <w:basedOn w:val="TableNormal"/>
    <w:uiPriority w:val="69"/>
    <w:semiHidden/>
    <w:rsid w:val="00BA0A1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8CE"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6643C"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6643C"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6643C"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6643C"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B19D"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2B19D" w:themeFill="accent6" w:themeFillTint="7F"/>
      </w:tcPr>
    </w:tblStylePr>
  </w:style>
  <w:style w:type="table" w:styleId="MediumList1">
    <w:name w:val="Medium List 1"/>
    <w:basedOn w:val="TableNormal"/>
    <w:uiPriority w:val="65"/>
    <w:semiHidden/>
    <w:rsid w:val="00BA0A1E"/>
    <w:pPr>
      <w:spacing w:before="0"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758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A0A1E"/>
    <w:pPr>
      <w:spacing w:before="0" w:after="0" w:line="240" w:lineRule="auto"/>
    </w:pPr>
    <w:rPr>
      <w:color w:val="000000" w:themeColor="text1"/>
    </w:rPr>
    <w:tblPr>
      <w:tblStyleRowBandSize w:val="1"/>
      <w:tblStyleColBandSize w:val="1"/>
      <w:tblBorders>
        <w:top w:val="single" w:color="1B242A" w:themeColor="accent1" w:sz="8" w:space="0"/>
        <w:bottom w:val="single" w:color="1B242A" w:themeColor="accent1" w:sz="8" w:space="0"/>
      </w:tblBorders>
    </w:tblPr>
    <w:tblStylePr w:type="firstRow">
      <w:rPr>
        <w:rFonts w:asciiTheme="majorHAnsi" w:hAnsiTheme="majorHAnsi" w:eastAsiaTheme="majorEastAsia" w:cstheme="majorBidi"/>
      </w:rPr>
      <w:tblPr/>
      <w:tcPr>
        <w:tcBorders>
          <w:top w:val="nil"/>
          <w:bottom w:val="single" w:color="1B242A" w:themeColor="accent1" w:sz="8" w:space="0"/>
        </w:tcBorders>
      </w:tcPr>
    </w:tblStylePr>
    <w:tblStylePr w:type="lastRow">
      <w:rPr>
        <w:b/>
        <w:bCs/>
        <w:color w:val="007586" w:themeColor="text2"/>
      </w:rPr>
      <w:tblPr/>
      <w:tcPr>
        <w:tcBorders>
          <w:top w:val="single" w:color="1B242A" w:themeColor="accent1" w:sz="8" w:space="0"/>
          <w:bottom w:val="single" w:color="1B242A" w:themeColor="accent1" w:sz="8" w:space="0"/>
        </w:tcBorders>
      </w:tcPr>
    </w:tblStylePr>
    <w:tblStylePr w:type="firstCol">
      <w:rPr>
        <w:b/>
        <w:bCs/>
      </w:rPr>
    </w:tblStylePr>
    <w:tblStylePr w:type="lastCol">
      <w:rPr>
        <w:b/>
        <w:bCs/>
      </w:rPr>
      <w:tblPr/>
      <w:tcPr>
        <w:tcBorders>
          <w:top w:val="single" w:color="1B242A" w:themeColor="accent1" w:sz="8" w:space="0"/>
          <w:bottom w:val="single" w:color="1B242A" w:themeColor="accent1" w:sz="8" w:space="0"/>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BA0A1E"/>
    <w:pPr>
      <w:spacing w:before="0" w:after="0" w:line="240" w:lineRule="auto"/>
    </w:pPr>
    <w:rPr>
      <w:color w:val="000000" w:themeColor="text1"/>
    </w:rPr>
    <w:tblPr>
      <w:tblStyleRowBandSize w:val="1"/>
      <w:tblStyleColBandSize w:val="1"/>
      <w:tblBorders>
        <w:top w:val="single" w:color="007586" w:themeColor="accent2" w:sz="8" w:space="0"/>
        <w:bottom w:val="single" w:color="007586" w:themeColor="accent2" w:sz="8" w:space="0"/>
      </w:tblBorders>
    </w:tblPr>
    <w:tblStylePr w:type="firstRow">
      <w:rPr>
        <w:rFonts w:asciiTheme="majorHAnsi" w:hAnsiTheme="majorHAnsi" w:eastAsiaTheme="majorEastAsia" w:cstheme="majorBidi"/>
      </w:rPr>
      <w:tblPr/>
      <w:tcPr>
        <w:tcBorders>
          <w:top w:val="nil"/>
          <w:bottom w:val="single" w:color="007586" w:themeColor="accent2" w:sz="8" w:space="0"/>
        </w:tcBorders>
      </w:tcPr>
    </w:tblStylePr>
    <w:tblStylePr w:type="lastRow">
      <w:rPr>
        <w:b/>
        <w:bCs/>
        <w:color w:val="007586" w:themeColor="text2"/>
      </w:rPr>
      <w:tblPr/>
      <w:tcPr>
        <w:tcBorders>
          <w:top w:val="single" w:color="007586" w:themeColor="accent2" w:sz="8" w:space="0"/>
          <w:bottom w:val="single" w:color="007586" w:themeColor="accent2" w:sz="8" w:space="0"/>
        </w:tcBorders>
      </w:tcPr>
    </w:tblStylePr>
    <w:tblStylePr w:type="firstCol">
      <w:rPr>
        <w:b/>
        <w:bCs/>
      </w:rPr>
    </w:tblStylePr>
    <w:tblStylePr w:type="lastCol">
      <w:rPr>
        <w:b/>
        <w:bCs/>
      </w:rPr>
      <w:tblPr/>
      <w:tcPr>
        <w:tcBorders>
          <w:top w:val="single" w:color="007586" w:themeColor="accent2" w:sz="8" w:space="0"/>
          <w:bottom w:val="single" w:color="007586" w:themeColor="accent2" w:sz="8" w:space="0"/>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BA0A1E"/>
    <w:pPr>
      <w:spacing w:before="0" w:after="0" w:line="240" w:lineRule="auto"/>
    </w:pPr>
    <w:rPr>
      <w:color w:val="000000" w:themeColor="text1"/>
    </w:rPr>
    <w:tblPr>
      <w:tblStyleRowBandSize w:val="1"/>
      <w:tblStyleColBandSize w:val="1"/>
      <w:tblBorders>
        <w:top w:val="single" w:color="5AB9EB" w:themeColor="accent3" w:sz="8" w:space="0"/>
        <w:bottom w:val="single" w:color="5AB9EB" w:themeColor="accent3" w:sz="8" w:space="0"/>
      </w:tblBorders>
    </w:tblPr>
    <w:tblStylePr w:type="firstRow">
      <w:rPr>
        <w:rFonts w:asciiTheme="majorHAnsi" w:hAnsiTheme="majorHAnsi" w:eastAsiaTheme="majorEastAsia" w:cstheme="majorBidi"/>
      </w:rPr>
      <w:tblPr/>
      <w:tcPr>
        <w:tcBorders>
          <w:top w:val="nil"/>
          <w:bottom w:val="single" w:color="5AB9EB" w:themeColor="accent3" w:sz="8" w:space="0"/>
        </w:tcBorders>
      </w:tcPr>
    </w:tblStylePr>
    <w:tblStylePr w:type="lastRow">
      <w:rPr>
        <w:b/>
        <w:bCs/>
        <w:color w:val="007586" w:themeColor="text2"/>
      </w:rPr>
      <w:tblPr/>
      <w:tcPr>
        <w:tcBorders>
          <w:top w:val="single" w:color="5AB9EB" w:themeColor="accent3" w:sz="8" w:space="0"/>
          <w:bottom w:val="single" w:color="5AB9EB" w:themeColor="accent3" w:sz="8" w:space="0"/>
        </w:tcBorders>
      </w:tcPr>
    </w:tblStylePr>
    <w:tblStylePr w:type="firstCol">
      <w:rPr>
        <w:b/>
        <w:bCs/>
      </w:rPr>
    </w:tblStylePr>
    <w:tblStylePr w:type="lastCol">
      <w:rPr>
        <w:b/>
        <w:bCs/>
      </w:rPr>
      <w:tblPr/>
      <w:tcPr>
        <w:tcBorders>
          <w:top w:val="single" w:color="5AB9EB" w:themeColor="accent3" w:sz="8" w:space="0"/>
          <w:bottom w:val="single" w:color="5AB9EB" w:themeColor="accent3" w:sz="8" w:space="0"/>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BA0A1E"/>
    <w:pPr>
      <w:spacing w:before="0" w:after="0" w:line="240" w:lineRule="auto"/>
    </w:pPr>
    <w:rPr>
      <w:color w:val="000000" w:themeColor="text1"/>
    </w:rPr>
    <w:tblPr>
      <w:tblStyleRowBandSize w:val="1"/>
      <w:tblStyleColBandSize w:val="1"/>
      <w:tblBorders>
        <w:top w:val="single" w:color="004C97" w:themeColor="accent4" w:sz="8" w:space="0"/>
        <w:bottom w:val="single" w:color="004C97" w:themeColor="accent4" w:sz="8" w:space="0"/>
      </w:tblBorders>
    </w:tblPr>
    <w:tblStylePr w:type="firstRow">
      <w:rPr>
        <w:rFonts w:asciiTheme="majorHAnsi" w:hAnsiTheme="majorHAnsi" w:eastAsiaTheme="majorEastAsia" w:cstheme="majorBidi"/>
      </w:rPr>
      <w:tblPr/>
      <w:tcPr>
        <w:tcBorders>
          <w:top w:val="nil"/>
          <w:bottom w:val="single" w:color="004C97" w:themeColor="accent4" w:sz="8" w:space="0"/>
        </w:tcBorders>
      </w:tcPr>
    </w:tblStylePr>
    <w:tblStylePr w:type="lastRow">
      <w:rPr>
        <w:b/>
        <w:bCs/>
        <w:color w:val="007586" w:themeColor="text2"/>
      </w:rPr>
      <w:tblPr/>
      <w:tcPr>
        <w:tcBorders>
          <w:top w:val="single" w:color="004C97" w:themeColor="accent4" w:sz="8" w:space="0"/>
          <w:bottom w:val="single" w:color="004C97" w:themeColor="accent4" w:sz="8" w:space="0"/>
        </w:tcBorders>
      </w:tcPr>
    </w:tblStylePr>
    <w:tblStylePr w:type="firstCol">
      <w:rPr>
        <w:b/>
        <w:bCs/>
      </w:rPr>
    </w:tblStylePr>
    <w:tblStylePr w:type="lastCol">
      <w:rPr>
        <w:b/>
        <w:bCs/>
      </w:rPr>
      <w:tblPr/>
      <w:tcPr>
        <w:tcBorders>
          <w:top w:val="single" w:color="004C97" w:themeColor="accent4" w:sz="8" w:space="0"/>
          <w:bottom w:val="single" w:color="004C97" w:themeColor="accent4" w:sz="8" w:space="0"/>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BA0A1E"/>
    <w:pPr>
      <w:spacing w:before="0" w:after="0" w:line="240" w:lineRule="auto"/>
    </w:pPr>
    <w:rPr>
      <w:color w:val="000000" w:themeColor="text1"/>
    </w:rPr>
    <w:tblPr>
      <w:tblStyleRowBandSize w:val="1"/>
      <w:tblStyleColBandSize w:val="1"/>
      <w:tblBorders>
        <w:top w:val="single" w:color="5AAA64" w:themeColor="accent5" w:sz="8" w:space="0"/>
        <w:bottom w:val="single" w:color="5AAA64" w:themeColor="accent5" w:sz="8" w:space="0"/>
      </w:tblBorders>
    </w:tblPr>
    <w:tblStylePr w:type="firstRow">
      <w:rPr>
        <w:rFonts w:asciiTheme="majorHAnsi" w:hAnsiTheme="majorHAnsi" w:eastAsiaTheme="majorEastAsia" w:cstheme="majorBidi"/>
      </w:rPr>
      <w:tblPr/>
      <w:tcPr>
        <w:tcBorders>
          <w:top w:val="nil"/>
          <w:bottom w:val="single" w:color="5AAA64" w:themeColor="accent5" w:sz="8" w:space="0"/>
        </w:tcBorders>
      </w:tcPr>
    </w:tblStylePr>
    <w:tblStylePr w:type="lastRow">
      <w:rPr>
        <w:b/>
        <w:bCs/>
        <w:color w:val="007586" w:themeColor="text2"/>
      </w:rPr>
      <w:tblPr/>
      <w:tcPr>
        <w:tcBorders>
          <w:top w:val="single" w:color="5AAA64" w:themeColor="accent5" w:sz="8" w:space="0"/>
          <w:bottom w:val="single" w:color="5AAA64" w:themeColor="accent5" w:sz="8" w:space="0"/>
        </w:tcBorders>
      </w:tcPr>
    </w:tblStylePr>
    <w:tblStylePr w:type="firstCol">
      <w:rPr>
        <w:b/>
        <w:bCs/>
      </w:rPr>
    </w:tblStylePr>
    <w:tblStylePr w:type="lastCol">
      <w:rPr>
        <w:b/>
        <w:bCs/>
      </w:rPr>
      <w:tblPr/>
      <w:tcPr>
        <w:tcBorders>
          <w:top w:val="single" w:color="5AAA64" w:themeColor="accent5" w:sz="8" w:space="0"/>
          <w:bottom w:val="single" w:color="5AAA64" w:themeColor="accent5" w:sz="8" w:space="0"/>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BA0A1E"/>
    <w:pPr>
      <w:spacing w:before="0" w:after="0" w:line="240" w:lineRule="auto"/>
    </w:pPr>
    <w:rPr>
      <w:color w:val="000000" w:themeColor="text1"/>
    </w:rPr>
    <w:tblPr>
      <w:tblStyleRowBandSize w:val="1"/>
      <w:tblStyleColBandSize w:val="1"/>
      <w:tblBorders>
        <w:top w:val="single" w:color="E6643C" w:themeColor="accent6" w:sz="8" w:space="0"/>
        <w:bottom w:val="single" w:color="E6643C" w:themeColor="accent6" w:sz="8" w:space="0"/>
      </w:tblBorders>
    </w:tblPr>
    <w:tblStylePr w:type="firstRow">
      <w:rPr>
        <w:rFonts w:asciiTheme="majorHAnsi" w:hAnsiTheme="majorHAnsi" w:eastAsiaTheme="majorEastAsia" w:cstheme="majorBidi"/>
      </w:rPr>
      <w:tblPr/>
      <w:tcPr>
        <w:tcBorders>
          <w:top w:val="nil"/>
          <w:bottom w:val="single" w:color="E6643C" w:themeColor="accent6" w:sz="8" w:space="0"/>
        </w:tcBorders>
      </w:tcPr>
    </w:tblStylePr>
    <w:tblStylePr w:type="lastRow">
      <w:rPr>
        <w:b/>
        <w:bCs/>
        <w:color w:val="007586" w:themeColor="text2"/>
      </w:rPr>
      <w:tblPr/>
      <w:tcPr>
        <w:tcBorders>
          <w:top w:val="single" w:color="E6643C" w:themeColor="accent6" w:sz="8" w:space="0"/>
          <w:bottom w:val="single" w:color="E6643C" w:themeColor="accent6" w:sz="8" w:space="0"/>
        </w:tcBorders>
      </w:tcPr>
    </w:tblStylePr>
    <w:tblStylePr w:type="firstCol">
      <w:rPr>
        <w:b/>
        <w:bCs/>
      </w:rPr>
    </w:tblStylePr>
    <w:tblStylePr w:type="lastCol">
      <w:rPr>
        <w:b/>
        <w:bCs/>
      </w:rPr>
      <w:tblPr/>
      <w:tcPr>
        <w:tcBorders>
          <w:top w:val="single" w:color="E6643C" w:themeColor="accent6" w:sz="8" w:space="0"/>
          <w:bottom w:val="single" w:color="E6643C" w:themeColor="accent6" w:sz="8" w:space="0"/>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1B242A" w:themeColor="accent1" w:sz="8" w:space="0"/>
        <w:left w:val="single" w:color="1B242A" w:themeColor="accent1" w:sz="8" w:space="0"/>
        <w:bottom w:val="single" w:color="1B242A" w:themeColor="accent1" w:sz="8" w:space="0"/>
        <w:right w:val="single" w:color="1B242A" w:themeColor="accent1" w:sz="8" w:space="0"/>
      </w:tblBorders>
    </w:tblPr>
    <w:tblStylePr w:type="firstRow">
      <w:rPr>
        <w:sz w:val="24"/>
        <w:szCs w:val="24"/>
      </w:rPr>
      <w:tblPr/>
      <w:tcPr>
        <w:tcBorders>
          <w:top w:val="nil"/>
          <w:left w:val="nil"/>
          <w:bottom w:val="single" w:color="1B242A" w:themeColor="accent1" w:sz="24" w:space="0"/>
          <w:right w:val="nil"/>
          <w:insideH w:val="nil"/>
          <w:insideV w:val="nil"/>
        </w:tcBorders>
        <w:shd w:val="clear" w:color="auto" w:fill="FFFFFF" w:themeFill="background1"/>
      </w:tcPr>
    </w:tblStylePr>
    <w:tblStylePr w:type="lastRow">
      <w:tblPr/>
      <w:tcPr>
        <w:tcBorders>
          <w:top w:val="single" w:color="1B242A"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B242A" w:themeColor="accent1" w:sz="8" w:space="0"/>
          <w:insideH w:val="nil"/>
          <w:insideV w:val="nil"/>
        </w:tcBorders>
        <w:shd w:val="clear" w:color="auto" w:fill="FFFFFF" w:themeFill="background1"/>
      </w:tcPr>
    </w:tblStylePr>
    <w:tblStylePr w:type="lastCol">
      <w:tblPr/>
      <w:tcPr>
        <w:tcBorders>
          <w:top w:val="nil"/>
          <w:left w:val="single" w:color="1B242A"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7586" w:themeColor="accent2" w:sz="8" w:space="0"/>
        <w:left w:val="single" w:color="007586" w:themeColor="accent2" w:sz="8" w:space="0"/>
        <w:bottom w:val="single" w:color="007586" w:themeColor="accent2" w:sz="8" w:space="0"/>
        <w:right w:val="single" w:color="007586" w:themeColor="accent2" w:sz="8" w:space="0"/>
      </w:tblBorders>
    </w:tblPr>
    <w:tblStylePr w:type="firstRow">
      <w:rPr>
        <w:sz w:val="24"/>
        <w:szCs w:val="24"/>
      </w:rPr>
      <w:tblPr/>
      <w:tcPr>
        <w:tcBorders>
          <w:top w:val="nil"/>
          <w:left w:val="nil"/>
          <w:bottom w:val="single" w:color="007586" w:themeColor="accent2" w:sz="24" w:space="0"/>
          <w:right w:val="nil"/>
          <w:insideH w:val="nil"/>
          <w:insideV w:val="nil"/>
        </w:tcBorders>
        <w:shd w:val="clear" w:color="auto" w:fill="FFFFFF" w:themeFill="background1"/>
      </w:tcPr>
    </w:tblStylePr>
    <w:tblStylePr w:type="lastRow">
      <w:tblPr/>
      <w:tcPr>
        <w:tcBorders>
          <w:top w:val="single" w:color="007586"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7586" w:themeColor="accent2" w:sz="8" w:space="0"/>
          <w:insideH w:val="nil"/>
          <w:insideV w:val="nil"/>
        </w:tcBorders>
        <w:shd w:val="clear" w:color="auto" w:fill="FFFFFF" w:themeFill="background1"/>
      </w:tcPr>
    </w:tblStylePr>
    <w:tblStylePr w:type="lastCol">
      <w:tblPr/>
      <w:tcPr>
        <w:tcBorders>
          <w:top w:val="nil"/>
          <w:left w:val="single" w:color="00758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5AB9EB" w:themeColor="accent3" w:sz="8" w:space="0"/>
        <w:left w:val="single" w:color="5AB9EB" w:themeColor="accent3" w:sz="8" w:space="0"/>
        <w:bottom w:val="single" w:color="5AB9EB" w:themeColor="accent3" w:sz="8" w:space="0"/>
        <w:right w:val="single" w:color="5AB9EB" w:themeColor="accent3" w:sz="8" w:space="0"/>
      </w:tblBorders>
    </w:tblPr>
    <w:tblStylePr w:type="firstRow">
      <w:rPr>
        <w:sz w:val="24"/>
        <w:szCs w:val="24"/>
      </w:rPr>
      <w:tblPr/>
      <w:tcPr>
        <w:tcBorders>
          <w:top w:val="nil"/>
          <w:left w:val="nil"/>
          <w:bottom w:val="single" w:color="5AB9EB" w:themeColor="accent3" w:sz="24" w:space="0"/>
          <w:right w:val="nil"/>
          <w:insideH w:val="nil"/>
          <w:insideV w:val="nil"/>
        </w:tcBorders>
        <w:shd w:val="clear" w:color="auto" w:fill="FFFFFF" w:themeFill="background1"/>
      </w:tcPr>
    </w:tblStylePr>
    <w:tblStylePr w:type="lastRow">
      <w:tblPr/>
      <w:tcPr>
        <w:tcBorders>
          <w:top w:val="single" w:color="5AB9EB"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AB9EB" w:themeColor="accent3" w:sz="8" w:space="0"/>
          <w:insideH w:val="nil"/>
          <w:insideV w:val="nil"/>
        </w:tcBorders>
        <w:shd w:val="clear" w:color="auto" w:fill="FFFFFF" w:themeFill="background1"/>
      </w:tcPr>
    </w:tblStylePr>
    <w:tblStylePr w:type="lastCol">
      <w:tblPr/>
      <w:tcPr>
        <w:tcBorders>
          <w:top w:val="nil"/>
          <w:left w:val="single" w:color="5AB9EB"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4C97" w:themeColor="accent4" w:sz="8" w:space="0"/>
        <w:left w:val="single" w:color="004C97" w:themeColor="accent4" w:sz="8" w:space="0"/>
        <w:bottom w:val="single" w:color="004C97" w:themeColor="accent4" w:sz="8" w:space="0"/>
        <w:right w:val="single" w:color="004C97" w:themeColor="accent4" w:sz="8" w:space="0"/>
      </w:tblBorders>
    </w:tblPr>
    <w:tblStylePr w:type="firstRow">
      <w:rPr>
        <w:sz w:val="24"/>
        <w:szCs w:val="24"/>
      </w:rPr>
      <w:tblPr/>
      <w:tcPr>
        <w:tcBorders>
          <w:top w:val="nil"/>
          <w:left w:val="nil"/>
          <w:bottom w:val="single" w:color="004C97" w:themeColor="accent4" w:sz="24" w:space="0"/>
          <w:right w:val="nil"/>
          <w:insideH w:val="nil"/>
          <w:insideV w:val="nil"/>
        </w:tcBorders>
        <w:shd w:val="clear" w:color="auto" w:fill="FFFFFF" w:themeFill="background1"/>
      </w:tcPr>
    </w:tblStylePr>
    <w:tblStylePr w:type="lastRow">
      <w:tblPr/>
      <w:tcPr>
        <w:tcBorders>
          <w:top w:val="single" w:color="004C9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4C97" w:themeColor="accent4" w:sz="8" w:space="0"/>
          <w:insideH w:val="nil"/>
          <w:insideV w:val="nil"/>
        </w:tcBorders>
        <w:shd w:val="clear" w:color="auto" w:fill="FFFFFF" w:themeFill="background1"/>
      </w:tcPr>
    </w:tblStylePr>
    <w:tblStylePr w:type="lastCol">
      <w:tblPr/>
      <w:tcPr>
        <w:tcBorders>
          <w:top w:val="nil"/>
          <w:left w:val="single" w:color="004C9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5AAA64" w:themeColor="accent5" w:sz="8" w:space="0"/>
        <w:left w:val="single" w:color="5AAA64" w:themeColor="accent5" w:sz="8" w:space="0"/>
        <w:bottom w:val="single" w:color="5AAA64" w:themeColor="accent5" w:sz="8" w:space="0"/>
        <w:right w:val="single" w:color="5AAA64" w:themeColor="accent5" w:sz="8" w:space="0"/>
      </w:tblBorders>
    </w:tblPr>
    <w:tblStylePr w:type="firstRow">
      <w:rPr>
        <w:sz w:val="24"/>
        <w:szCs w:val="24"/>
      </w:rPr>
      <w:tblPr/>
      <w:tcPr>
        <w:tcBorders>
          <w:top w:val="nil"/>
          <w:left w:val="nil"/>
          <w:bottom w:val="single" w:color="5AAA64" w:themeColor="accent5" w:sz="24" w:space="0"/>
          <w:right w:val="nil"/>
          <w:insideH w:val="nil"/>
          <w:insideV w:val="nil"/>
        </w:tcBorders>
        <w:shd w:val="clear" w:color="auto" w:fill="FFFFFF" w:themeFill="background1"/>
      </w:tcPr>
    </w:tblStylePr>
    <w:tblStylePr w:type="lastRow">
      <w:tblPr/>
      <w:tcPr>
        <w:tcBorders>
          <w:top w:val="single" w:color="5AAA6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AAA64" w:themeColor="accent5" w:sz="8" w:space="0"/>
          <w:insideH w:val="nil"/>
          <w:insideV w:val="nil"/>
        </w:tcBorders>
        <w:shd w:val="clear" w:color="auto" w:fill="FFFFFF" w:themeFill="background1"/>
      </w:tcPr>
    </w:tblStylePr>
    <w:tblStylePr w:type="lastCol">
      <w:tblPr/>
      <w:tcPr>
        <w:tcBorders>
          <w:top w:val="nil"/>
          <w:left w:val="single" w:color="5AAA6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A0A1E"/>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E6643C" w:themeColor="accent6" w:sz="8" w:space="0"/>
        <w:left w:val="single" w:color="E6643C" w:themeColor="accent6" w:sz="8" w:space="0"/>
        <w:bottom w:val="single" w:color="E6643C" w:themeColor="accent6" w:sz="8" w:space="0"/>
        <w:right w:val="single" w:color="E6643C" w:themeColor="accent6" w:sz="8" w:space="0"/>
      </w:tblBorders>
    </w:tblPr>
    <w:tblStylePr w:type="firstRow">
      <w:rPr>
        <w:sz w:val="24"/>
        <w:szCs w:val="24"/>
      </w:rPr>
      <w:tblPr/>
      <w:tcPr>
        <w:tcBorders>
          <w:top w:val="nil"/>
          <w:left w:val="nil"/>
          <w:bottom w:val="single" w:color="E6643C" w:themeColor="accent6" w:sz="24" w:space="0"/>
          <w:right w:val="nil"/>
          <w:insideH w:val="nil"/>
          <w:insideV w:val="nil"/>
        </w:tcBorders>
        <w:shd w:val="clear" w:color="auto" w:fill="FFFFFF" w:themeFill="background1"/>
      </w:tcPr>
    </w:tblStylePr>
    <w:tblStylePr w:type="lastRow">
      <w:tblPr/>
      <w:tcPr>
        <w:tcBorders>
          <w:top w:val="single" w:color="E6643C"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6643C" w:themeColor="accent6" w:sz="8" w:space="0"/>
          <w:insideH w:val="nil"/>
          <w:insideV w:val="nil"/>
        </w:tcBorders>
        <w:shd w:val="clear" w:color="auto" w:fill="FFFFFF" w:themeFill="background1"/>
      </w:tcPr>
    </w:tblStylePr>
    <w:tblStylePr w:type="lastCol">
      <w:tblPr/>
      <w:tcPr>
        <w:tcBorders>
          <w:top w:val="nil"/>
          <w:left w:val="single" w:color="E6643C"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A0A1E"/>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A0A1E"/>
    <w:pPr>
      <w:spacing w:before="0" w:after="0" w:line="240" w:lineRule="auto"/>
    </w:pPr>
    <w:tblPr>
      <w:tblStyleRowBandSize w:val="1"/>
      <w:tblStyleColBandSize w:val="1"/>
      <w:tblBorders>
        <w:top w:val="single" w:color="465D6D" w:themeColor="accent1" w:themeTint="BF" w:sz="8" w:space="0"/>
        <w:left w:val="single" w:color="465D6D" w:themeColor="accent1" w:themeTint="BF" w:sz="8" w:space="0"/>
        <w:bottom w:val="single" w:color="465D6D" w:themeColor="accent1" w:themeTint="BF" w:sz="8" w:space="0"/>
        <w:right w:val="single" w:color="465D6D" w:themeColor="accent1" w:themeTint="BF" w:sz="8" w:space="0"/>
        <w:insideH w:val="single" w:color="465D6D" w:themeColor="accent1" w:themeTint="BF" w:sz="8" w:space="0"/>
      </w:tblBorders>
    </w:tblPr>
    <w:tblStylePr w:type="firstRow">
      <w:pPr>
        <w:spacing w:before="0" w:after="0" w:line="240" w:lineRule="auto"/>
      </w:pPr>
      <w:rPr>
        <w:b/>
        <w:bCs/>
        <w:color w:val="FFFFFF" w:themeColor="background1"/>
      </w:rPr>
      <w:tblPr/>
      <w:tcPr>
        <w:tcBorders>
          <w:top w:val="single" w:color="465D6D" w:themeColor="accent1" w:themeTint="BF" w:sz="8" w:space="0"/>
          <w:left w:val="single" w:color="465D6D" w:themeColor="accent1" w:themeTint="BF" w:sz="8" w:space="0"/>
          <w:bottom w:val="single" w:color="465D6D" w:themeColor="accent1" w:themeTint="BF" w:sz="8" w:space="0"/>
          <w:right w:val="single" w:color="465D6D" w:themeColor="accent1" w:themeTint="BF" w:sz="8" w:space="0"/>
          <w:insideH w:val="nil"/>
          <w:insideV w:val="nil"/>
        </w:tcBorders>
        <w:shd w:val="clear" w:color="auto" w:fill="1B242A" w:themeFill="accent1"/>
      </w:tcPr>
    </w:tblStylePr>
    <w:tblStylePr w:type="lastRow">
      <w:pPr>
        <w:spacing w:before="0" w:after="0" w:line="240" w:lineRule="auto"/>
      </w:pPr>
      <w:rPr>
        <w:b/>
        <w:bCs/>
      </w:rPr>
      <w:tblPr/>
      <w:tcPr>
        <w:tcBorders>
          <w:top w:val="double" w:color="465D6D" w:themeColor="accent1" w:themeTint="BF" w:sz="6" w:space="0"/>
          <w:left w:val="single" w:color="465D6D" w:themeColor="accent1" w:themeTint="BF" w:sz="8" w:space="0"/>
          <w:bottom w:val="single" w:color="465D6D" w:themeColor="accent1" w:themeTint="BF" w:sz="8" w:space="0"/>
          <w:right w:val="single" w:color="465D6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A0A1E"/>
    <w:pPr>
      <w:spacing w:before="0" w:after="0" w:line="240" w:lineRule="auto"/>
    </w:pPr>
    <w:tblPr>
      <w:tblStyleRowBandSize w:val="1"/>
      <w:tblStyleColBandSize w:val="1"/>
      <w:tblBorders>
        <w:top w:val="single" w:color="00C6E4" w:themeColor="accent2" w:themeTint="BF" w:sz="8" w:space="0"/>
        <w:left w:val="single" w:color="00C6E4" w:themeColor="accent2" w:themeTint="BF" w:sz="8" w:space="0"/>
        <w:bottom w:val="single" w:color="00C6E4" w:themeColor="accent2" w:themeTint="BF" w:sz="8" w:space="0"/>
        <w:right w:val="single" w:color="00C6E4" w:themeColor="accent2" w:themeTint="BF" w:sz="8" w:space="0"/>
        <w:insideH w:val="single" w:color="00C6E4" w:themeColor="accent2" w:themeTint="BF" w:sz="8" w:space="0"/>
      </w:tblBorders>
    </w:tblPr>
    <w:tblStylePr w:type="firstRow">
      <w:pPr>
        <w:spacing w:before="0" w:after="0" w:line="240" w:lineRule="auto"/>
      </w:pPr>
      <w:rPr>
        <w:b/>
        <w:bCs/>
        <w:color w:val="FFFFFF" w:themeColor="background1"/>
      </w:rPr>
      <w:tblPr/>
      <w:tcPr>
        <w:tcBorders>
          <w:top w:val="single" w:color="00C6E4" w:themeColor="accent2" w:themeTint="BF" w:sz="8" w:space="0"/>
          <w:left w:val="single" w:color="00C6E4" w:themeColor="accent2" w:themeTint="BF" w:sz="8" w:space="0"/>
          <w:bottom w:val="single" w:color="00C6E4" w:themeColor="accent2" w:themeTint="BF" w:sz="8" w:space="0"/>
          <w:right w:val="single" w:color="00C6E4" w:themeColor="accent2" w:themeTint="BF" w:sz="8" w:space="0"/>
          <w:insideH w:val="nil"/>
          <w:insideV w:val="nil"/>
        </w:tcBorders>
        <w:shd w:val="clear" w:color="auto" w:fill="007586" w:themeFill="accent2"/>
      </w:tcPr>
    </w:tblStylePr>
    <w:tblStylePr w:type="lastRow">
      <w:pPr>
        <w:spacing w:before="0" w:after="0" w:line="240" w:lineRule="auto"/>
      </w:pPr>
      <w:rPr>
        <w:b/>
        <w:bCs/>
      </w:rPr>
      <w:tblPr/>
      <w:tcPr>
        <w:tcBorders>
          <w:top w:val="double" w:color="00C6E4" w:themeColor="accent2" w:themeTint="BF" w:sz="6" w:space="0"/>
          <w:left w:val="single" w:color="00C6E4" w:themeColor="accent2" w:themeTint="BF" w:sz="8" w:space="0"/>
          <w:bottom w:val="single" w:color="00C6E4" w:themeColor="accent2" w:themeTint="BF" w:sz="8" w:space="0"/>
          <w:right w:val="single" w:color="00C6E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A0A1E"/>
    <w:pPr>
      <w:spacing w:before="0" w:after="0" w:line="240" w:lineRule="auto"/>
    </w:pPr>
    <w:tblPr>
      <w:tblStyleRowBandSize w:val="1"/>
      <w:tblStyleColBandSize w:val="1"/>
      <w:tblBorders>
        <w:top w:val="single" w:color="83CAF0" w:themeColor="accent3" w:themeTint="BF" w:sz="8" w:space="0"/>
        <w:left w:val="single" w:color="83CAF0" w:themeColor="accent3" w:themeTint="BF" w:sz="8" w:space="0"/>
        <w:bottom w:val="single" w:color="83CAF0" w:themeColor="accent3" w:themeTint="BF" w:sz="8" w:space="0"/>
        <w:right w:val="single" w:color="83CAF0" w:themeColor="accent3" w:themeTint="BF" w:sz="8" w:space="0"/>
        <w:insideH w:val="single" w:color="83CAF0" w:themeColor="accent3" w:themeTint="BF" w:sz="8" w:space="0"/>
      </w:tblBorders>
    </w:tblPr>
    <w:tblStylePr w:type="firstRow">
      <w:pPr>
        <w:spacing w:before="0" w:after="0" w:line="240" w:lineRule="auto"/>
      </w:pPr>
      <w:rPr>
        <w:b/>
        <w:bCs/>
        <w:color w:val="FFFFFF" w:themeColor="background1"/>
      </w:rPr>
      <w:tblPr/>
      <w:tcPr>
        <w:tcBorders>
          <w:top w:val="single" w:color="83CAF0" w:themeColor="accent3" w:themeTint="BF" w:sz="8" w:space="0"/>
          <w:left w:val="single" w:color="83CAF0" w:themeColor="accent3" w:themeTint="BF" w:sz="8" w:space="0"/>
          <w:bottom w:val="single" w:color="83CAF0" w:themeColor="accent3" w:themeTint="BF" w:sz="8" w:space="0"/>
          <w:right w:val="single" w:color="83CAF0" w:themeColor="accent3" w:themeTint="BF" w:sz="8" w:space="0"/>
          <w:insideH w:val="nil"/>
          <w:insideV w:val="nil"/>
        </w:tcBorders>
        <w:shd w:val="clear" w:color="auto" w:fill="5AB9EB" w:themeFill="accent3"/>
      </w:tcPr>
    </w:tblStylePr>
    <w:tblStylePr w:type="lastRow">
      <w:pPr>
        <w:spacing w:before="0" w:after="0" w:line="240" w:lineRule="auto"/>
      </w:pPr>
      <w:rPr>
        <w:b/>
        <w:bCs/>
      </w:rPr>
      <w:tblPr/>
      <w:tcPr>
        <w:tcBorders>
          <w:top w:val="double" w:color="83CAF0" w:themeColor="accent3" w:themeTint="BF" w:sz="6" w:space="0"/>
          <w:left w:val="single" w:color="83CAF0" w:themeColor="accent3" w:themeTint="BF" w:sz="8" w:space="0"/>
          <w:bottom w:val="single" w:color="83CAF0" w:themeColor="accent3" w:themeTint="BF" w:sz="8" w:space="0"/>
          <w:right w:val="single" w:color="83CAF0"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A0A1E"/>
    <w:pPr>
      <w:spacing w:before="0" w:after="0" w:line="240" w:lineRule="auto"/>
    </w:pPr>
    <w:tblPr>
      <w:tblStyleRowBandSize w:val="1"/>
      <w:tblStyleColBandSize w:val="1"/>
      <w:tblBorders>
        <w:top w:val="single" w:color="0078F1" w:themeColor="accent4" w:themeTint="BF" w:sz="8" w:space="0"/>
        <w:left w:val="single" w:color="0078F1" w:themeColor="accent4" w:themeTint="BF" w:sz="8" w:space="0"/>
        <w:bottom w:val="single" w:color="0078F1" w:themeColor="accent4" w:themeTint="BF" w:sz="8" w:space="0"/>
        <w:right w:val="single" w:color="0078F1" w:themeColor="accent4" w:themeTint="BF" w:sz="8" w:space="0"/>
        <w:insideH w:val="single" w:color="0078F1" w:themeColor="accent4" w:themeTint="BF" w:sz="8" w:space="0"/>
      </w:tblBorders>
    </w:tblPr>
    <w:tblStylePr w:type="firstRow">
      <w:pPr>
        <w:spacing w:before="0" w:after="0" w:line="240" w:lineRule="auto"/>
      </w:pPr>
      <w:rPr>
        <w:b/>
        <w:bCs/>
        <w:color w:val="FFFFFF" w:themeColor="background1"/>
      </w:rPr>
      <w:tblPr/>
      <w:tcPr>
        <w:tcBorders>
          <w:top w:val="single" w:color="0078F1" w:themeColor="accent4" w:themeTint="BF" w:sz="8" w:space="0"/>
          <w:left w:val="single" w:color="0078F1" w:themeColor="accent4" w:themeTint="BF" w:sz="8" w:space="0"/>
          <w:bottom w:val="single" w:color="0078F1" w:themeColor="accent4" w:themeTint="BF" w:sz="8" w:space="0"/>
          <w:right w:val="single" w:color="0078F1" w:themeColor="accent4" w:themeTint="BF" w:sz="8" w:space="0"/>
          <w:insideH w:val="nil"/>
          <w:insideV w:val="nil"/>
        </w:tcBorders>
        <w:shd w:val="clear" w:color="auto" w:fill="004C97" w:themeFill="accent4"/>
      </w:tcPr>
    </w:tblStylePr>
    <w:tblStylePr w:type="lastRow">
      <w:pPr>
        <w:spacing w:before="0" w:after="0" w:line="240" w:lineRule="auto"/>
      </w:pPr>
      <w:rPr>
        <w:b/>
        <w:bCs/>
      </w:rPr>
      <w:tblPr/>
      <w:tcPr>
        <w:tcBorders>
          <w:top w:val="double" w:color="0078F1" w:themeColor="accent4" w:themeTint="BF" w:sz="6" w:space="0"/>
          <w:left w:val="single" w:color="0078F1" w:themeColor="accent4" w:themeTint="BF" w:sz="8" w:space="0"/>
          <w:bottom w:val="single" w:color="0078F1" w:themeColor="accent4" w:themeTint="BF" w:sz="8" w:space="0"/>
          <w:right w:val="single" w:color="0078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A0A1E"/>
    <w:pPr>
      <w:spacing w:before="0" w:after="0" w:line="240" w:lineRule="auto"/>
    </w:pPr>
    <w:tblPr>
      <w:tblStyleRowBandSize w:val="1"/>
      <w:tblStyleColBandSize w:val="1"/>
      <w:tblBorders>
        <w:top w:val="single" w:color="83BF8A" w:themeColor="accent5" w:themeTint="BF" w:sz="8" w:space="0"/>
        <w:left w:val="single" w:color="83BF8A" w:themeColor="accent5" w:themeTint="BF" w:sz="8" w:space="0"/>
        <w:bottom w:val="single" w:color="83BF8A" w:themeColor="accent5" w:themeTint="BF" w:sz="8" w:space="0"/>
        <w:right w:val="single" w:color="83BF8A" w:themeColor="accent5" w:themeTint="BF" w:sz="8" w:space="0"/>
        <w:insideH w:val="single" w:color="83BF8A" w:themeColor="accent5" w:themeTint="BF" w:sz="8" w:space="0"/>
      </w:tblBorders>
    </w:tblPr>
    <w:tblStylePr w:type="firstRow">
      <w:pPr>
        <w:spacing w:before="0" w:after="0" w:line="240" w:lineRule="auto"/>
      </w:pPr>
      <w:rPr>
        <w:b/>
        <w:bCs/>
        <w:color w:val="FFFFFF" w:themeColor="background1"/>
      </w:rPr>
      <w:tblPr/>
      <w:tcPr>
        <w:tcBorders>
          <w:top w:val="single" w:color="83BF8A" w:themeColor="accent5" w:themeTint="BF" w:sz="8" w:space="0"/>
          <w:left w:val="single" w:color="83BF8A" w:themeColor="accent5" w:themeTint="BF" w:sz="8" w:space="0"/>
          <w:bottom w:val="single" w:color="83BF8A" w:themeColor="accent5" w:themeTint="BF" w:sz="8" w:space="0"/>
          <w:right w:val="single" w:color="83BF8A" w:themeColor="accent5" w:themeTint="BF" w:sz="8" w:space="0"/>
          <w:insideH w:val="nil"/>
          <w:insideV w:val="nil"/>
        </w:tcBorders>
        <w:shd w:val="clear" w:color="auto" w:fill="5AAA64" w:themeFill="accent5"/>
      </w:tcPr>
    </w:tblStylePr>
    <w:tblStylePr w:type="lastRow">
      <w:pPr>
        <w:spacing w:before="0" w:after="0" w:line="240" w:lineRule="auto"/>
      </w:pPr>
      <w:rPr>
        <w:b/>
        <w:bCs/>
      </w:rPr>
      <w:tblPr/>
      <w:tcPr>
        <w:tcBorders>
          <w:top w:val="double" w:color="83BF8A" w:themeColor="accent5" w:themeTint="BF" w:sz="6" w:space="0"/>
          <w:left w:val="single" w:color="83BF8A" w:themeColor="accent5" w:themeTint="BF" w:sz="8" w:space="0"/>
          <w:bottom w:val="single" w:color="83BF8A" w:themeColor="accent5" w:themeTint="BF" w:sz="8" w:space="0"/>
          <w:right w:val="single" w:color="83BF8A"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A0A1E"/>
    <w:pPr>
      <w:spacing w:before="0" w:after="0" w:line="240" w:lineRule="auto"/>
    </w:pPr>
    <w:tblPr>
      <w:tblStyleRowBandSize w:val="1"/>
      <w:tblStyleColBandSize w:val="1"/>
      <w:tblBorders>
        <w:top w:val="single" w:color="EC8A6C" w:themeColor="accent6" w:themeTint="BF" w:sz="8" w:space="0"/>
        <w:left w:val="single" w:color="EC8A6C" w:themeColor="accent6" w:themeTint="BF" w:sz="8" w:space="0"/>
        <w:bottom w:val="single" w:color="EC8A6C" w:themeColor="accent6" w:themeTint="BF" w:sz="8" w:space="0"/>
        <w:right w:val="single" w:color="EC8A6C" w:themeColor="accent6" w:themeTint="BF" w:sz="8" w:space="0"/>
        <w:insideH w:val="single" w:color="EC8A6C" w:themeColor="accent6" w:themeTint="BF" w:sz="8" w:space="0"/>
      </w:tblBorders>
    </w:tblPr>
    <w:tblStylePr w:type="firstRow">
      <w:pPr>
        <w:spacing w:before="0" w:after="0" w:line="240" w:lineRule="auto"/>
      </w:pPr>
      <w:rPr>
        <w:b/>
        <w:bCs/>
        <w:color w:val="FFFFFF" w:themeColor="background1"/>
      </w:rPr>
      <w:tblPr/>
      <w:tcPr>
        <w:tcBorders>
          <w:top w:val="single" w:color="EC8A6C" w:themeColor="accent6" w:themeTint="BF" w:sz="8" w:space="0"/>
          <w:left w:val="single" w:color="EC8A6C" w:themeColor="accent6" w:themeTint="BF" w:sz="8" w:space="0"/>
          <w:bottom w:val="single" w:color="EC8A6C" w:themeColor="accent6" w:themeTint="BF" w:sz="8" w:space="0"/>
          <w:right w:val="single" w:color="EC8A6C" w:themeColor="accent6" w:themeTint="BF" w:sz="8" w:space="0"/>
          <w:insideH w:val="nil"/>
          <w:insideV w:val="nil"/>
        </w:tcBorders>
        <w:shd w:val="clear" w:color="auto" w:fill="E6643C" w:themeFill="accent6"/>
      </w:tcPr>
    </w:tblStylePr>
    <w:tblStylePr w:type="lastRow">
      <w:pPr>
        <w:spacing w:before="0" w:after="0" w:line="240" w:lineRule="auto"/>
      </w:pPr>
      <w:rPr>
        <w:b/>
        <w:bCs/>
      </w:rPr>
      <w:tblPr/>
      <w:tcPr>
        <w:tcBorders>
          <w:top w:val="double" w:color="EC8A6C" w:themeColor="accent6" w:themeTint="BF" w:sz="6" w:space="0"/>
          <w:left w:val="single" w:color="EC8A6C" w:themeColor="accent6" w:themeTint="BF" w:sz="8" w:space="0"/>
          <w:bottom w:val="single" w:color="EC8A6C" w:themeColor="accent6" w:themeTint="BF" w:sz="8" w:space="0"/>
          <w:right w:val="single" w:color="EC8A6C"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A0A1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BA0A1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BA0A1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BA0A1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BA0A1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BA0A1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BA0A1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semiHidden/>
    <w:rsid w:val="00BA0A1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A0A1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semiHidden/>
    <w:rsid w:val="00BA0A1E"/>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A0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A0A1E"/>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A0A1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CVpullouttext" w:customStyle="1">
    <w:name w:val="SCV pullout text"/>
    <w:basedOn w:val="SCVbody"/>
    <w:uiPriority w:val="13"/>
    <w:qFormat/>
    <w:rsid w:val="00BA0A1E"/>
    <w:pPr>
      <w:spacing w:after="120"/>
    </w:pPr>
    <w:rPr>
      <w:color w:val="007586" w:themeColor="text2"/>
    </w:rPr>
  </w:style>
  <w:style w:type="paragraph" w:styleId="SCVpulloutheading" w:customStyle="1">
    <w:name w:val="SCV pullout heading"/>
    <w:basedOn w:val="SCVpullouttext"/>
    <w:next w:val="SCVpullouttext"/>
    <w:uiPriority w:val="13"/>
    <w:qFormat/>
    <w:rsid w:val="00BA0A1E"/>
    <w:pPr>
      <w:keepNext/>
      <w:keepLines/>
      <w:spacing w:before="0" w:line="240" w:lineRule="auto"/>
    </w:pPr>
    <w:rPr>
      <w:rFonts w:asciiTheme="majorHAnsi" w:hAnsiTheme="majorHAnsi"/>
      <w:bCs/>
      <w:sz w:val="24"/>
    </w:rPr>
  </w:style>
  <w:style w:type="table" w:styleId="SCVInformationTable" w:customStyle="1">
    <w:name w:val="SCV Information Table"/>
    <w:basedOn w:val="TableNormal"/>
    <w:uiPriority w:val="99"/>
    <w:rsid w:val="00BA0A1E"/>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BA0A1E"/>
    <w:pPr>
      <w:spacing w:before="0" w:after="0" w:line="260" w:lineRule="atLeast"/>
    </w:pPr>
    <w:rPr>
      <w:rFonts w:eastAsia="Times New Roman" w:cs="Times New Roman"/>
      <w:color w:val="000000" w:themeColor="text1"/>
      <w:szCs w:val="24"/>
    </w:rPr>
  </w:style>
  <w:style w:type="character" w:styleId="Heading5Char" w:customStyle="1">
    <w:name w:val="Heading 5 Char"/>
    <w:basedOn w:val="DefaultParagraphFont"/>
    <w:link w:val="Heading5"/>
    <w:uiPriority w:val="1"/>
    <w:semiHidden/>
    <w:rsid w:val="00BA0A1E"/>
    <w:rPr>
      <w:rFonts w:asciiTheme="majorHAnsi" w:hAnsiTheme="majorHAnsi" w:eastAsiaTheme="majorEastAsia" w:cstheme="majorBidi"/>
      <w:color w:val="141A1F" w:themeColor="accent1" w:themeShade="BF"/>
    </w:rPr>
  </w:style>
  <w:style w:type="paragraph" w:styleId="SCVnumberloweralphaindent" w:customStyle="1">
    <w:name w:val="SCV number lower alpha indent"/>
    <w:basedOn w:val="SCVbody"/>
    <w:uiPriority w:val="29"/>
    <w:rsid w:val="00BA0A1E"/>
    <w:pPr>
      <w:numPr>
        <w:ilvl w:val="1"/>
        <w:numId w:val="3"/>
      </w:numPr>
      <w:spacing w:before="60" w:after="60"/>
    </w:pPr>
    <w:rPr>
      <w:rFonts w:eastAsia="Times New Roman" w:cstheme="minorHAnsi"/>
      <w:lang w:eastAsia="en-US"/>
    </w:rPr>
  </w:style>
  <w:style w:type="paragraph" w:styleId="SCVtablebody" w:customStyle="1">
    <w:name w:val="SCV table body"/>
    <w:uiPriority w:val="22"/>
    <w:qFormat/>
    <w:rsid w:val="00BA0A1E"/>
    <w:pPr>
      <w:spacing w:before="80" w:after="60" w:line="240" w:lineRule="atLeast"/>
    </w:pPr>
    <w:rPr>
      <w:rFonts w:eastAsia="Times New Roman" w:cstheme="minorHAnsi"/>
      <w:sz w:val="18"/>
      <w:szCs w:val="21"/>
      <w:lang w:eastAsia="en-US"/>
    </w:rPr>
  </w:style>
  <w:style w:type="paragraph" w:styleId="SCVnumberdigit" w:customStyle="1">
    <w:name w:val="SCV number digit"/>
    <w:basedOn w:val="SCVbody"/>
    <w:uiPriority w:val="29"/>
    <w:rsid w:val="00BA0A1E"/>
    <w:pPr>
      <w:numPr>
        <w:numId w:val="3"/>
      </w:numPr>
      <w:spacing w:before="60" w:after="60"/>
    </w:pPr>
    <w:rPr>
      <w:rFonts w:eastAsia="Times New Roman" w:cstheme="minorHAnsi"/>
      <w:lang w:eastAsia="en-US"/>
    </w:rPr>
  </w:style>
  <w:style w:type="paragraph" w:styleId="SCVtablecolhead" w:customStyle="1">
    <w:name w:val="SCV table col head"/>
    <w:uiPriority w:val="3"/>
    <w:qFormat/>
    <w:rsid w:val="00BA0A1E"/>
    <w:pPr>
      <w:keepNext/>
      <w:keepLines/>
      <w:spacing w:before="80" w:after="60" w:line="240" w:lineRule="auto"/>
    </w:pPr>
    <w:rPr>
      <w:rFonts w:eastAsia="Times New Roman" w:cstheme="minorHAnsi"/>
      <w:b/>
      <w:color w:val="007586" w:themeColor="text2"/>
      <w:sz w:val="18"/>
      <w:szCs w:val="18"/>
      <w:lang w:eastAsia="en-US"/>
    </w:rPr>
  </w:style>
  <w:style w:type="paragraph" w:styleId="SCVbodyaftertablefigure" w:customStyle="1">
    <w:name w:val="SCV body after table/figure"/>
    <w:basedOn w:val="SCVbody"/>
    <w:next w:val="SCVbody"/>
    <w:uiPriority w:val="24"/>
    <w:rsid w:val="00BA0A1E"/>
    <w:pPr>
      <w:spacing w:before="240"/>
    </w:pPr>
    <w:rPr>
      <w:rFonts w:eastAsia="Times New Roman" w:cstheme="minorHAnsi"/>
      <w:lang w:eastAsia="en-US"/>
    </w:rPr>
  </w:style>
  <w:style w:type="paragraph" w:styleId="SCVquote" w:customStyle="1">
    <w:name w:val="SCV quote"/>
    <w:basedOn w:val="SCVbody"/>
    <w:uiPriority w:val="29"/>
    <w:rsid w:val="00BA0A1E"/>
    <w:pPr>
      <w:ind w:left="397"/>
    </w:pPr>
    <w:rPr>
      <w:rFonts w:eastAsia="Times New Roman" w:cstheme="minorHAnsi"/>
      <w:color w:val="007586" w:themeColor="text2"/>
      <w:szCs w:val="18"/>
      <w:lang w:eastAsia="en-US"/>
    </w:rPr>
  </w:style>
  <w:style w:type="numbering" w:styleId="ZZBulletsafternumbers" w:customStyle="1">
    <w:name w:val="ZZ Bullets after numbers"/>
    <w:basedOn w:val="NoList"/>
    <w:uiPriority w:val="99"/>
    <w:rsid w:val="00BA0A1E"/>
    <w:pPr>
      <w:numPr>
        <w:numId w:val="2"/>
      </w:numPr>
    </w:pPr>
  </w:style>
  <w:style w:type="paragraph" w:styleId="SCVbulletafternumbers" w:customStyle="1">
    <w:name w:val="SCV bullet after numbers"/>
    <w:basedOn w:val="SCVbody"/>
    <w:uiPriority w:val="24"/>
    <w:rsid w:val="00BA0A1E"/>
    <w:pPr>
      <w:numPr>
        <w:ilvl w:val="1"/>
        <w:numId w:val="2"/>
      </w:numPr>
      <w:spacing w:before="60" w:after="60"/>
    </w:pPr>
  </w:style>
  <w:style w:type="paragraph" w:styleId="SCVquotebullet1" w:customStyle="1">
    <w:name w:val="SCV quote bullet 1"/>
    <w:basedOn w:val="SCVquote"/>
    <w:uiPriority w:val="29"/>
    <w:rsid w:val="00BA0A1E"/>
    <w:pPr>
      <w:numPr>
        <w:numId w:val="5"/>
      </w:numPr>
      <w:spacing w:before="60" w:after="60"/>
    </w:pPr>
  </w:style>
  <w:style w:type="paragraph" w:styleId="SCVquotebullet2" w:customStyle="1">
    <w:name w:val="SCV quote bullet 2"/>
    <w:basedOn w:val="SCVquote"/>
    <w:uiPriority w:val="29"/>
    <w:rsid w:val="00BA0A1E"/>
    <w:pPr>
      <w:numPr>
        <w:ilvl w:val="1"/>
        <w:numId w:val="5"/>
      </w:numPr>
      <w:spacing w:before="60" w:after="60"/>
    </w:pPr>
  </w:style>
  <w:style w:type="paragraph" w:styleId="SCVtablebullet1" w:customStyle="1">
    <w:name w:val="SCV table bullet 1"/>
    <w:basedOn w:val="SCVtablebody"/>
    <w:uiPriority w:val="23"/>
    <w:qFormat/>
    <w:rsid w:val="00BA0A1E"/>
    <w:pPr>
      <w:numPr>
        <w:numId w:val="6"/>
      </w:numPr>
    </w:pPr>
    <w:rPr>
      <w:szCs w:val="18"/>
    </w:rPr>
  </w:style>
  <w:style w:type="paragraph" w:styleId="SCVtablebullet2" w:customStyle="1">
    <w:name w:val="SCV table bullet 2"/>
    <w:basedOn w:val="SCVtablebody"/>
    <w:uiPriority w:val="23"/>
    <w:rsid w:val="00BA0A1E"/>
    <w:pPr>
      <w:numPr>
        <w:ilvl w:val="1"/>
        <w:numId w:val="6"/>
      </w:numPr>
    </w:pPr>
    <w:rPr>
      <w:szCs w:val="18"/>
    </w:rPr>
  </w:style>
  <w:style w:type="character" w:styleId="SCVbodyChar" w:customStyle="1">
    <w:name w:val="SCV body Char"/>
    <w:basedOn w:val="DefaultParagraphFont"/>
    <w:link w:val="SCVbody"/>
    <w:locked/>
    <w:rsid w:val="00BA0A1E"/>
    <w:rPr>
      <w:sz w:val="19"/>
      <w:szCs w:val="19"/>
    </w:rPr>
  </w:style>
  <w:style w:type="numbering" w:styleId="ZZNumbersdigit" w:customStyle="1">
    <w:name w:val="ZZ Numbers digit"/>
    <w:rsid w:val="00BA0A1E"/>
    <w:pPr>
      <w:numPr>
        <w:numId w:val="3"/>
      </w:numPr>
    </w:pPr>
  </w:style>
  <w:style w:type="numbering" w:styleId="ZZTablebullets" w:customStyle="1">
    <w:name w:val="ZZ Table bullets"/>
    <w:rsid w:val="00BA0A1E"/>
    <w:pPr>
      <w:numPr>
        <w:numId w:val="6"/>
      </w:numPr>
    </w:pPr>
  </w:style>
  <w:style w:type="numbering" w:styleId="ZZQuotebullets" w:customStyle="1">
    <w:name w:val="ZZ Quote bullets"/>
    <w:rsid w:val="00BA0A1E"/>
    <w:pPr>
      <w:numPr>
        <w:numId w:val="5"/>
      </w:numPr>
    </w:pPr>
  </w:style>
  <w:style w:type="paragraph" w:styleId="SCVheader" w:customStyle="1">
    <w:name w:val="SCV header"/>
    <w:basedOn w:val="Header"/>
    <w:uiPriority w:val="1"/>
    <w:rsid w:val="00BA0A1E"/>
    <w:pPr>
      <w:pBdr>
        <w:bottom w:val="single" w:color="CCCCD0" w:sz="24" w:space="1"/>
      </w:pBdr>
    </w:pPr>
  </w:style>
  <w:style w:type="paragraph" w:styleId="SCVtablerowhead" w:customStyle="1">
    <w:name w:val="SCV table row head"/>
    <w:basedOn w:val="SCVtablecolhead"/>
    <w:uiPriority w:val="21"/>
    <w:qFormat/>
    <w:rsid w:val="00BA0A1E"/>
    <w:rPr>
      <w:rFonts w:cs="Times New Roman"/>
    </w:rPr>
  </w:style>
  <w:style w:type="paragraph" w:styleId="SCVaccessibilitypara" w:customStyle="1">
    <w:name w:val="SCV accessibility para"/>
    <w:basedOn w:val="SCVbody"/>
    <w:uiPriority w:val="29"/>
    <w:rsid w:val="00BA0A1E"/>
    <w:rPr>
      <w:sz w:val="24"/>
    </w:rPr>
  </w:style>
  <w:style w:type="character" w:styleId="UnresolvedMention">
    <w:name w:val="Unresolved Mention"/>
    <w:basedOn w:val="DefaultParagraphFont"/>
    <w:uiPriority w:val="99"/>
    <w:semiHidden/>
    <w:unhideWhenUsed/>
    <w:rsid w:val="00BA0A1E"/>
    <w:rPr>
      <w:color w:val="605E5C"/>
      <w:shd w:val="clear" w:color="auto" w:fill="E1DFDD"/>
    </w:rPr>
  </w:style>
  <w:style w:type="character" w:styleId="FollowedHyperlink">
    <w:name w:val="FollowedHyperlink"/>
    <w:basedOn w:val="DefaultParagraphFont"/>
    <w:uiPriority w:val="1"/>
    <w:rsid w:val="00BA0A1E"/>
    <w:rPr>
      <w:color w:val="007586" w:themeColor="text2"/>
      <w:u w:val="single"/>
    </w:rPr>
  </w:style>
  <w:style w:type="table" w:styleId="SCVpulloutbox" w:customStyle="1">
    <w:name w:val="SCV pullout box"/>
    <w:basedOn w:val="PlainTable1"/>
    <w:uiPriority w:val="99"/>
    <w:rsid w:val="00BA0A1E"/>
    <w:pPr>
      <w:spacing w:before="0" w:after="120" w:line="280" w:lineRule="atLeast"/>
    </w:pPr>
    <w:tblP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ZZTablenumbers" w:customStyle="1">
    <w:name w:val="ZZ Table numbers"/>
    <w:basedOn w:val="NoList"/>
    <w:uiPriority w:val="99"/>
    <w:rsid w:val="00BA0A1E"/>
    <w:pPr>
      <w:numPr>
        <w:numId w:val="7"/>
      </w:numPr>
    </w:pPr>
  </w:style>
  <w:style w:type="paragraph" w:styleId="SCVtablenumber1" w:customStyle="1">
    <w:name w:val="SCV table number 1"/>
    <w:basedOn w:val="SCVtablebody"/>
    <w:uiPriority w:val="29"/>
    <w:rsid w:val="00BA0A1E"/>
    <w:pPr>
      <w:numPr>
        <w:numId w:val="7"/>
      </w:numPr>
    </w:pPr>
  </w:style>
  <w:style w:type="paragraph" w:styleId="SCVtablenumber2" w:customStyle="1">
    <w:name w:val="SCV table number 2"/>
    <w:basedOn w:val="SCVtablebody"/>
    <w:uiPriority w:val="29"/>
    <w:rsid w:val="00BA0A1E"/>
    <w:pPr>
      <w:numPr>
        <w:ilvl w:val="1"/>
        <w:numId w:val="7"/>
      </w:numPr>
      <w:spacing w:before="60" w:line="192" w:lineRule="atLeast"/>
    </w:pPr>
    <w:rPr>
      <w:rFonts w:eastAsiaTheme="minorHAnsi"/>
    </w:rPr>
  </w:style>
  <w:style w:type="paragraph" w:styleId="SCVprotectivemarkingbelowsubtitle" w:customStyle="1">
    <w:name w:val="SCV protective marking below subtitle"/>
    <w:basedOn w:val="SCVbody"/>
    <w:uiPriority w:val="1"/>
    <w:rsid w:val="00BA0A1E"/>
    <w:pPr>
      <w:spacing w:before="400" w:after="400" w:line="240" w:lineRule="auto"/>
    </w:pPr>
    <w:rPr>
      <w:caps/>
      <w:sz w:val="24"/>
      <w:szCs w:val="24"/>
    </w:rPr>
  </w:style>
  <w:style w:type="character" w:styleId="CommentReference">
    <w:name w:val="annotation reference"/>
    <w:basedOn w:val="DefaultParagraphFont"/>
    <w:uiPriority w:val="99"/>
    <w:semiHidden/>
    <w:unhideWhenUsed/>
    <w:rsid w:val="00BA0A1E"/>
    <w:rPr>
      <w:sz w:val="16"/>
      <w:szCs w:val="16"/>
    </w:rPr>
  </w:style>
  <w:style w:type="paragraph" w:styleId="CommentText">
    <w:name w:val="annotation text"/>
    <w:basedOn w:val="Normal"/>
    <w:link w:val="CommentTextChar"/>
    <w:uiPriority w:val="99"/>
    <w:unhideWhenUsed/>
    <w:rsid w:val="00BA0A1E"/>
    <w:pPr>
      <w:spacing w:line="240" w:lineRule="auto"/>
    </w:pPr>
  </w:style>
  <w:style w:type="character" w:styleId="CommentTextChar" w:customStyle="1">
    <w:name w:val="Comment Text Char"/>
    <w:basedOn w:val="DefaultParagraphFont"/>
    <w:link w:val="CommentText"/>
    <w:uiPriority w:val="99"/>
    <w:rsid w:val="00BA0A1E"/>
  </w:style>
  <w:style w:type="paragraph" w:styleId="CommentSubject">
    <w:name w:val="annotation subject"/>
    <w:basedOn w:val="CommentText"/>
    <w:next w:val="CommentText"/>
    <w:link w:val="CommentSubjectChar"/>
    <w:uiPriority w:val="1"/>
    <w:semiHidden/>
    <w:unhideWhenUsed/>
    <w:rsid w:val="00BA0A1E"/>
    <w:rPr>
      <w:b/>
      <w:bCs/>
    </w:rPr>
  </w:style>
  <w:style w:type="character" w:styleId="CommentSubjectChar" w:customStyle="1">
    <w:name w:val="Comment Subject Char"/>
    <w:basedOn w:val="CommentTextChar"/>
    <w:link w:val="CommentSubject"/>
    <w:uiPriority w:val="1"/>
    <w:semiHidden/>
    <w:rsid w:val="00BA0A1E"/>
    <w:rPr>
      <w:b/>
      <w:bCs/>
    </w:rPr>
  </w:style>
  <w:style w:type="paragraph" w:styleId="Revision">
    <w:name w:val="Revision"/>
    <w:hidden/>
    <w:uiPriority w:val="99"/>
    <w:semiHidden/>
    <w:rsid w:val="005416D7"/>
    <w:pPr>
      <w:spacing w:before="0" w:after="0" w:line="240" w:lineRule="auto"/>
    </w:pPr>
  </w:style>
  <w:style w:type="paragraph" w:styleId="SCVimprint" w:customStyle="1">
    <w:name w:val="SCV imprint"/>
    <w:basedOn w:val="SCVbody"/>
    <w:uiPriority w:val="1"/>
    <w:rsid w:val="00BA0A1E"/>
    <w:pPr>
      <w:spacing w:before="0" w:after="120"/>
    </w:pPr>
    <w:rPr>
      <w:sz w:val="18"/>
      <w:szCs w:val="18"/>
    </w:rPr>
  </w:style>
  <w:style w:type="paragraph" w:styleId="SCVpulloutbullet" w:customStyle="1">
    <w:name w:val="SCV pullout bullet"/>
    <w:basedOn w:val="SCVpullouttext"/>
    <w:uiPriority w:val="1"/>
    <w:rsid w:val="00BA0A1E"/>
    <w:pPr>
      <w:numPr>
        <w:numId w:val="4"/>
      </w:numPr>
      <w:spacing w:before="0"/>
    </w:pPr>
  </w:style>
  <w:style w:type="numbering" w:styleId="ZZPulloutbullets" w:customStyle="1">
    <w:name w:val="ZZ Pullout bullets"/>
    <w:basedOn w:val="NoList"/>
    <w:uiPriority w:val="99"/>
    <w:rsid w:val="00BA0A1E"/>
    <w:pPr>
      <w:numPr>
        <w:numId w:val="4"/>
      </w:numPr>
    </w:pPr>
  </w:style>
  <w:style w:type="paragraph" w:styleId="SCVdate" w:customStyle="1">
    <w:name w:val="SCV date"/>
    <w:basedOn w:val="SCVbody"/>
    <w:uiPriority w:val="1"/>
    <w:rsid w:val="00BA0A1E"/>
    <w:pPr>
      <w:spacing w:before="0" w:after="0"/>
    </w:pPr>
    <w:rPr>
      <w:b/>
      <w:bCs/>
      <w:sz w:val="28"/>
      <w:szCs w:val="28"/>
    </w:rPr>
  </w:style>
  <w:style w:type="paragraph" w:styleId="SCVborderabovetitle" w:customStyle="1">
    <w:name w:val="SCV border above title"/>
    <w:basedOn w:val="SCVbody"/>
    <w:uiPriority w:val="1"/>
    <w:rsid w:val="00BA0A1E"/>
    <w:pPr>
      <w:pBdr>
        <w:top w:val="single" w:color="D9D9D9" w:themeColor="background1" w:themeShade="D9" w:sz="24" w:space="1"/>
      </w:pBdr>
      <w:spacing w:before="0" w:after="0"/>
    </w:pPr>
    <w:rPr>
      <w:sz w:val="12"/>
    </w:rPr>
  </w:style>
  <w:style w:type="paragraph" w:styleId="SCVfootereven" w:customStyle="1">
    <w:name w:val="SCV footer even"/>
    <w:basedOn w:val="Footer"/>
    <w:uiPriority w:val="99"/>
    <w:rsid w:val="00BA0A1E"/>
    <w:pPr>
      <w:pBdr>
        <w:top w:val="single" w:color="CCCCD0" w:sz="8" w:space="6"/>
      </w:pBdr>
      <w:spacing w:line="240" w:lineRule="auto"/>
    </w:pPr>
    <w:rPr>
      <w:sz w:val="18"/>
    </w:rPr>
  </w:style>
  <w:style w:type="paragraph" w:styleId="SCVfooterodd" w:customStyle="1">
    <w:name w:val="SCV footer odd"/>
    <w:basedOn w:val="SCVfootereven"/>
    <w:uiPriority w:val="99"/>
    <w:rsid w:val="00BA0A1E"/>
    <w:pPr>
      <w:jc w:val="right"/>
    </w:pPr>
  </w:style>
  <w:style w:type="paragraph" w:styleId="SCVheaderempty" w:customStyle="1">
    <w:name w:val="SCV header empty"/>
    <w:basedOn w:val="SCVfooterempty"/>
    <w:uiPriority w:val="1"/>
    <w:rsid w:val="00BA0A1E"/>
  </w:style>
  <w:style w:type="paragraph" w:styleId="SCVTOCheading" w:customStyle="1">
    <w:name w:val="SCV TOC heading"/>
    <w:basedOn w:val="Heading1"/>
    <w:uiPriority w:val="29"/>
    <w:rsid w:val="00BA0A1E"/>
  </w:style>
  <w:style w:type="paragraph" w:styleId="Body" w:customStyle="1">
    <w:name w:val="Body"/>
    <w:link w:val="BodyChar"/>
    <w:qFormat/>
    <w:rsid w:val="00DD1003"/>
    <w:pPr>
      <w:spacing w:before="0" w:after="120"/>
    </w:pPr>
    <w:rPr>
      <w:rFonts w:ascii="Arial" w:hAnsi="Arial" w:eastAsia="Times" w:cs="Times New Roman"/>
      <w:sz w:val="21"/>
      <w:lang w:eastAsia="en-US"/>
    </w:rPr>
  </w:style>
  <w:style w:type="character" w:styleId="BodyChar" w:customStyle="1">
    <w:name w:val="Body Char"/>
    <w:basedOn w:val="DefaultParagraphFont"/>
    <w:link w:val="Body"/>
    <w:locked/>
    <w:rsid w:val="00DD1003"/>
    <w:rPr>
      <w:rFonts w:ascii="Arial" w:hAnsi="Arial" w:eastAsia="Times" w:cs="Times New Roman"/>
      <w:sz w:val="21"/>
      <w:lang w:eastAsia="en-US"/>
    </w:rPr>
  </w:style>
  <w:style w:type="paragraph" w:styleId="Bullet1" w:customStyle="1">
    <w:name w:val="Bullet 1"/>
    <w:basedOn w:val="Body"/>
    <w:qFormat/>
    <w:rsid w:val="00DD1003"/>
    <w:pPr>
      <w:tabs>
        <w:tab w:val="num" w:pos="360"/>
      </w:tabs>
      <w:spacing w:after="40"/>
    </w:pPr>
  </w:style>
  <w:style w:type="paragraph" w:styleId="Documenttitle" w:customStyle="1">
    <w:name w:val="Document title"/>
    <w:uiPriority w:val="8"/>
    <w:rsid w:val="00DD1003"/>
    <w:pPr>
      <w:spacing w:before="0" w:after="240" w:line="560" w:lineRule="atLeast"/>
    </w:pPr>
    <w:rPr>
      <w:rFonts w:ascii="Arial" w:hAnsi="Arial" w:eastAsia="Times New Roman" w:cs="Times New Roman"/>
      <w:b/>
      <w:color w:val="53565A"/>
      <w:sz w:val="48"/>
      <w:szCs w:val="50"/>
      <w:lang w:eastAsia="en-US"/>
    </w:rPr>
  </w:style>
  <w:style w:type="paragraph" w:styleId="Bullet2" w:customStyle="1">
    <w:name w:val="Bullet 2"/>
    <w:basedOn w:val="Body"/>
    <w:uiPriority w:val="2"/>
    <w:qFormat/>
    <w:rsid w:val="00DD1003"/>
    <w:pPr>
      <w:tabs>
        <w:tab w:val="num" w:pos="360"/>
      </w:tabs>
      <w:spacing w:after="40"/>
    </w:pPr>
  </w:style>
  <w:style w:type="paragraph" w:styleId="Documentsubtitle" w:customStyle="1">
    <w:name w:val="Document subtitle"/>
    <w:uiPriority w:val="8"/>
    <w:rsid w:val="00DD1003"/>
    <w:pPr>
      <w:spacing w:before="0" w:after="120" w:line="240" w:lineRule="auto"/>
    </w:pPr>
    <w:rPr>
      <w:rFonts w:ascii="Arial" w:hAnsi="Arial" w:eastAsia="Times New Roman" w:cs="Times New Roman"/>
      <w:color w:val="53565A"/>
      <w:sz w:val="28"/>
      <w:szCs w:val="24"/>
      <w:lang w:eastAsia="en-US"/>
    </w:rPr>
  </w:style>
  <w:style w:type="paragraph" w:styleId="Bannermarking" w:customStyle="1">
    <w:name w:val="Banner marking"/>
    <w:basedOn w:val="Body"/>
    <w:uiPriority w:val="11"/>
    <w:rsid w:val="00DD1003"/>
    <w:pPr>
      <w:spacing w:after="0"/>
    </w:pPr>
    <w:rPr>
      <w:b/>
      <w:bCs/>
      <w:color w:val="000000" w:themeColor="text1"/>
    </w:rPr>
  </w:style>
  <w:style w:type="paragraph" w:styleId="paragraph" w:customStyle="1">
    <w:name w:val="paragraph"/>
    <w:basedOn w:val="Normal"/>
    <w:rsid w:val="00196A7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96A7A"/>
  </w:style>
  <w:style w:type="character" w:styleId="eop" w:customStyle="1">
    <w:name w:val="eop"/>
    <w:basedOn w:val="DefaultParagraphFont"/>
    <w:rsid w:val="00196A7A"/>
  </w:style>
  <w:style w:type="paragraph" w:styleId="Bullet" w:customStyle="1">
    <w:name w:val="Bullet"/>
    <w:basedOn w:val="BodyText"/>
    <w:link w:val="BulletChar"/>
    <w:rsid w:val="00524E7A"/>
    <w:pPr>
      <w:numPr>
        <w:numId w:val="9"/>
      </w:numPr>
      <w:spacing w:before="0" w:after="240"/>
      <w:jc w:val="both"/>
    </w:pPr>
    <w:rPr>
      <w:rFonts w:ascii="Arial" w:hAnsi="Arial" w:cs="Times New Roman"/>
      <w:sz w:val="20"/>
      <w:szCs w:val="20"/>
      <w:lang w:eastAsia="en-US"/>
    </w:rPr>
  </w:style>
  <w:style w:type="character" w:styleId="BulletChar" w:customStyle="1">
    <w:name w:val="Bullet Char"/>
    <w:basedOn w:val="DefaultParagraphFont"/>
    <w:link w:val="Bullet"/>
    <w:rsid w:val="00524E7A"/>
    <w:rPr>
      <w:rFonts w:ascii="Arial" w:hAnsi="Arial"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2783">
      <w:bodyDiv w:val="1"/>
      <w:marLeft w:val="0"/>
      <w:marRight w:val="0"/>
      <w:marTop w:val="0"/>
      <w:marBottom w:val="0"/>
      <w:divBdr>
        <w:top w:val="none" w:sz="0" w:space="0" w:color="auto"/>
        <w:left w:val="none" w:sz="0" w:space="0" w:color="auto"/>
        <w:bottom w:val="none" w:sz="0" w:space="0" w:color="auto"/>
        <w:right w:val="none" w:sz="0" w:space="0" w:color="auto"/>
      </w:divBdr>
    </w:div>
    <w:div w:id="134759611">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19707465">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1104154541">
      <w:bodyDiv w:val="1"/>
      <w:marLeft w:val="0"/>
      <w:marRight w:val="0"/>
      <w:marTop w:val="0"/>
      <w:marBottom w:val="0"/>
      <w:divBdr>
        <w:top w:val="none" w:sz="0" w:space="0" w:color="auto"/>
        <w:left w:val="none" w:sz="0" w:space="0" w:color="auto"/>
        <w:bottom w:val="none" w:sz="0" w:space="0" w:color="auto"/>
        <w:right w:val="none" w:sz="0" w:space="0" w:color="auto"/>
      </w:divBdr>
      <w:divsChild>
        <w:div w:id="115607699">
          <w:marLeft w:val="0"/>
          <w:marRight w:val="0"/>
          <w:marTop w:val="0"/>
          <w:marBottom w:val="0"/>
          <w:divBdr>
            <w:top w:val="none" w:sz="0" w:space="0" w:color="auto"/>
            <w:left w:val="none" w:sz="0" w:space="0" w:color="auto"/>
            <w:bottom w:val="none" w:sz="0" w:space="0" w:color="auto"/>
            <w:right w:val="none" w:sz="0" w:space="0" w:color="auto"/>
          </w:divBdr>
          <w:divsChild>
            <w:div w:id="485630021">
              <w:marLeft w:val="0"/>
              <w:marRight w:val="0"/>
              <w:marTop w:val="0"/>
              <w:marBottom w:val="0"/>
              <w:divBdr>
                <w:top w:val="none" w:sz="0" w:space="0" w:color="auto"/>
                <w:left w:val="none" w:sz="0" w:space="0" w:color="auto"/>
                <w:bottom w:val="none" w:sz="0" w:space="0" w:color="auto"/>
                <w:right w:val="none" w:sz="0" w:space="0" w:color="auto"/>
              </w:divBdr>
            </w:div>
          </w:divsChild>
        </w:div>
        <w:div w:id="139076099">
          <w:marLeft w:val="0"/>
          <w:marRight w:val="0"/>
          <w:marTop w:val="0"/>
          <w:marBottom w:val="0"/>
          <w:divBdr>
            <w:top w:val="none" w:sz="0" w:space="0" w:color="auto"/>
            <w:left w:val="none" w:sz="0" w:space="0" w:color="auto"/>
            <w:bottom w:val="none" w:sz="0" w:space="0" w:color="auto"/>
            <w:right w:val="none" w:sz="0" w:space="0" w:color="auto"/>
          </w:divBdr>
          <w:divsChild>
            <w:div w:id="1366128832">
              <w:marLeft w:val="0"/>
              <w:marRight w:val="0"/>
              <w:marTop w:val="0"/>
              <w:marBottom w:val="0"/>
              <w:divBdr>
                <w:top w:val="none" w:sz="0" w:space="0" w:color="auto"/>
                <w:left w:val="none" w:sz="0" w:space="0" w:color="auto"/>
                <w:bottom w:val="none" w:sz="0" w:space="0" w:color="auto"/>
                <w:right w:val="none" w:sz="0" w:space="0" w:color="auto"/>
              </w:divBdr>
            </w:div>
          </w:divsChild>
        </w:div>
        <w:div w:id="182978066">
          <w:marLeft w:val="0"/>
          <w:marRight w:val="0"/>
          <w:marTop w:val="0"/>
          <w:marBottom w:val="0"/>
          <w:divBdr>
            <w:top w:val="none" w:sz="0" w:space="0" w:color="auto"/>
            <w:left w:val="none" w:sz="0" w:space="0" w:color="auto"/>
            <w:bottom w:val="none" w:sz="0" w:space="0" w:color="auto"/>
            <w:right w:val="none" w:sz="0" w:space="0" w:color="auto"/>
          </w:divBdr>
          <w:divsChild>
            <w:div w:id="1230264910">
              <w:marLeft w:val="0"/>
              <w:marRight w:val="0"/>
              <w:marTop w:val="0"/>
              <w:marBottom w:val="0"/>
              <w:divBdr>
                <w:top w:val="none" w:sz="0" w:space="0" w:color="auto"/>
                <w:left w:val="none" w:sz="0" w:space="0" w:color="auto"/>
                <w:bottom w:val="none" w:sz="0" w:space="0" w:color="auto"/>
                <w:right w:val="none" w:sz="0" w:space="0" w:color="auto"/>
              </w:divBdr>
            </w:div>
          </w:divsChild>
        </w:div>
        <w:div w:id="198902176">
          <w:marLeft w:val="0"/>
          <w:marRight w:val="0"/>
          <w:marTop w:val="0"/>
          <w:marBottom w:val="0"/>
          <w:divBdr>
            <w:top w:val="none" w:sz="0" w:space="0" w:color="auto"/>
            <w:left w:val="none" w:sz="0" w:space="0" w:color="auto"/>
            <w:bottom w:val="none" w:sz="0" w:space="0" w:color="auto"/>
            <w:right w:val="none" w:sz="0" w:space="0" w:color="auto"/>
          </w:divBdr>
          <w:divsChild>
            <w:div w:id="106824688">
              <w:marLeft w:val="0"/>
              <w:marRight w:val="0"/>
              <w:marTop w:val="0"/>
              <w:marBottom w:val="0"/>
              <w:divBdr>
                <w:top w:val="none" w:sz="0" w:space="0" w:color="auto"/>
                <w:left w:val="none" w:sz="0" w:space="0" w:color="auto"/>
                <w:bottom w:val="none" w:sz="0" w:space="0" w:color="auto"/>
                <w:right w:val="none" w:sz="0" w:space="0" w:color="auto"/>
              </w:divBdr>
            </w:div>
          </w:divsChild>
        </w:div>
        <w:div w:id="232815639">
          <w:marLeft w:val="0"/>
          <w:marRight w:val="0"/>
          <w:marTop w:val="0"/>
          <w:marBottom w:val="0"/>
          <w:divBdr>
            <w:top w:val="none" w:sz="0" w:space="0" w:color="auto"/>
            <w:left w:val="none" w:sz="0" w:space="0" w:color="auto"/>
            <w:bottom w:val="none" w:sz="0" w:space="0" w:color="auto"/>
            <w:right w:val="none" w:sz="0" w:space="0" w:color="auto"/>
          </w:divBdr>
          <w:divsChild>
            <w:div w:id="536966926">
              <w:marLeft w:val="0"/>
              <w:marRight w:val="0"/>
              <w:marTop w:val="0"/>
              <w:marBottom w:val="0"/>
              <w:divBdr>
                <w:top w:val="none" w:sz="0" w:space="0" w:color="auto"/>
                <w:left w:val="none" w:sz="0" w:space="0" w:color="auto"/>
                <w:bottom w:val="none" w:sz="0" w:space="0" w:color="auto"/>
                <w:right w:val="none" w:sz="0" w:space="0" w:color="auto"/>
              </w:divBdr>
            </w:div>
          </w:divsChild>
        </w:div>
        <w:div w:id="258831100">
          <w:marLeft w:val="0"/>
          <w:marRight w:val="0"/>
          <w:marTop w:val="0"/>
          <w:marBottom w:val="0"/>
          <w:divBdr>
            <w:top w:val="none" w:sz="0" w:space="0" w:color="auto"/>
            <w:left w:val="none" w:sz="0" w:space="0" w:color="auto"/>
            <w:bottom w:val="none" w:sz="0" w:space="0" w:color="auto"/>
            <w:right w:val="none" w:sz="0" w:space="0" w:color="auto"/>
          </w:divBdr>
          <w:divsChild>
            <w:div w:id="1934434523">
              <w:marLeft w:val="0"/>
              <w:marRight w:val="0"/>
              <w:marTop w:val="0"/>
              <w:marBottom w:val="0"/>
              <w:divBdr>
                <w:top w:val="none" w:sz="0" w:space="0" w:color="auto"/>
                <w:left w:val="none" w:sz="0" w:space="0" w:color="auto"/>
                <w:bottom w:val="none" w:sz="0" w:space="0" w:color="auto"/>
                <w:right w:val="none" w:sz="0" w:space="0" w:color="auto"/>
              </w:divBdr>
            </w:div>
          </w:divsChild>
        </w:div>
        <w:div w:id="319651636">
          <w:marLeft w:val="0"/>
          <w:marRight w:val="0"/>
          <w:marTop w:val="0"/>
          <w:marBottom w:val="0"/>
          <w:divBdr>
            <w:top w:val="none" w:sz="0" w:space="0" w:color="auto"/>
            <w:left w:val="none" w:sz="0" w:space="0" w:color="auto"/>
            <w:bottom w:val="none" w:sz="0" w:space="0" w:color="auto"/>
            <w:right w:val="none" w:sz="0" w:space="0" w:color="auto"/>
          </w:divBdr>
          <w:divsChild>
            <w:div w:id="578295360">
              <w:marLeft w:val="0"/>
              <w:marRight w:val="0"/>
              <w:marTop w:val="0"/>
              <w:marBottom w:val="0"/>
              <w:divBdr>
                <w:top w:val="none" w:sz="0" w:space="0" w:color="auto"/>
                <w:left w:val="none" w:sz="0" w:space="0" w:color="auto"/>
                <w:bottom w:val="none" w:sz="0" w:space="0" w:color="auto"/>
                <w:right w:val="none" w:sz="0" w:space="0" w:color="auto"/>
              </w:divBdr>
            </w:div>
          </w:divsChild>
        </w:div>
        <w:div w:id="348339263">
          <w:marLeft w:val="0"/>
          <w:marRight w:val="0"/>
          <w:marTop w:val="0"/>
          <w:marBottom w:val="0"/>
          <w:divBdr>
            <w:top w:val="none" w:sz="0" w:space="0" w:color="auto"/>
            <w:left w:val="none" w:sz="0" w:space="0" w:color="auto"/>
            <w:bottom w:val="none" w:sz="0" w:space="0" w:color="auto"/>
            <w:right w:val="none" w:sz="0" w:space="0" w:color="auto"/>
          </w:divBdr>
          <w:divsChild>
            <w:div w:id="1459490991">
              <w:marLeft w:val="0"/>
              <w:marRight w:val="0"/>
              <w:marTop w:val="0"/>
              <w:marBottom w:val="0"/>
              <w:divBdr>
                <w:top w:val="none" w:sz="0" w:space="0" w:color="auto"/>
                <w:left w:val="none" w:sz="0" w:space="0" w:color="auto"/>
                <w:bottom w:val="none" w:sz="0" w:space="0" w:color="auto"/>
                <w:right w:val="none" w:sz="0" w:space="0" w:color="auto"/>
              </w:divBdr>
            </w:div>
          </w:divsChild>
        </w:div>
        <w:div w:id="443307022">
          <w:marLeft w:val="0"/>
          <w:marRight w:val="0"/>
          <w:marTop w:val="0"/>
          <w:marBottom w:val="0"/>
          <w:divBdr>
            <w:top w:val="none" w:sz="0" w:space="0" w:color="auto"/>
            <w:left w:val="none" w:sz="0" w:space="0" w:color="auto"/>
            <w:bottom w:val="none" w:sz="0" w:space="0" w:color="auto"/>
            <w:right w:val="none" w:sz="0" w:space="0" w:color="auto"/>
          </w:divBdr>
          <w:divsChild>
            <w:div w:id="57824533">
              <w:marLeft w:val="0"/>
              <w:marRight w:val="0"/>
              <w:marTop w:val="0"/>
              <w:marBottom w:val="0"/>
              <w:divBdr>
                <w:top w:val="none" w:sz="0" w:space="0" w:color="auto"/>
                <w:left w:val="none" w:sz="0" w:space="0" w:color="auto"/>
                <w:bottom w:val="none" w:sz="0" w:space="0" w:color="auto"/>
                <w:right w:val="none" w:sz="0" w:space="0" w:color="auto"/>
              </w:divBdr>
            </w:div>
          </w:divsChild>
        </w:div>
        <w:div w:id="542138465">
          <w:marLeft w:val="0"/>
          <w:marRight w:val="0"/>
          <w:marTop w:val="0"/>
          <w:marBottom w:val="0"/>
          <w:divBdr>
            <w:top w:val="none" w:sz="0" w:space="0" w:color="auto"/>
            <w:left w:val="none" w:sz="0" w:space="0" w:color="auto"/>
            <w:bottom w:val="none" w:sz="0" w:space="0" w:color="auto"/>
            <w:right w:val="none" w:sz="0" w:space="0" w:color="auto"/>
          </w:divBdr>
          <w:divsChild>
            <w:div w:id="1017662213">
              <w:marLeft w:val="0"/>
              <w:marRight w:val="0"/>
              <w:marTop w:val="0"/>
              <w:marBottom w:val="0"/>
              <w:divBdr>
                <w:top w:val="none" w:sz="0" w:space="0" w:color="auto"/>
                <w:left w:val="none" w:sz="0" w:space="0" w:color="auto"/>
                <w:bottom w:val="none" w:sz="0" w:space="0" w:color="auto"/>
                <w:right w:val="none" w:sz="0" w:space="0" w:color="auto"/>
              </w:divBdr>
            </w:div>
          </w:divsChild>
        </w:div>
        <w:div w:id="781657243">
          <w:marLeft w:val="0"/>
          <w:marRight w:val="0"/>
          <w:marTop w:val="0"/>
          <w:marBottom w:val="0"/>
          <w:divBdr>
            <w:top w:val="none" w:sz="0" w:space="0" w:color="auto"/>
            <w:left w:val="none" w:sz="0" w:space="0" w:color="auto"/>
            <w:bottom w:val="none" w:sz="0" w:space="0" w:color="auto"/>
            <w:right w:val="none" w:sz="0" w:space="0" w:color="auto"/>
          </w:divBdr>
          <w:divsChild>
            <w:div w:id="361903319">
              <w:marLeft w:val="0"/>
              <w:marRight w:val="0"/>
              <w:marTop w:val="0"/>
              <w:marBottom w:val="0"/>
              <w:divBdr>
                <w:top w:val="none" w:sz="0" w:space="0" w:color="auto"/>
                <w:left w:val="none" w:sz="0" w:space="0" w:color="auto"/>
                <w:bottom w:val="none" w:sz="0" w:space="0" w:color="auto"/>
                <w:right w:val="none" w:sz="0" w:space="0" w:color="auto"/>
              </w:divBdr>
            </w:div>
          </w:divsChild>
        </w:div>
        <w:div w:id="870067064">
          <w:marLeft w:val="0"/>
          <w:marRight w:val="0"/>
          <w:marTop w:val="0"/>
          <w:marBottom w:val="0"/>
          <w:divBdr>
            <w:top w:val="none" w:sz="0" w:space="0" w:color="auto"/>
            <w:left w:val="none" w:sz="0" w:space="0" w:color="auto"/>
            <w:bottom w:val="none" w:sz="0" w:space="0" w:color="auto"/>
            <w:right w:val="none" w:sz="0" w:space="0" w:color="auto"/>
          </w:divBdr>
          <w:divsChild>
            <w:div w:id="2006933635">
              <w:marLeft w:val="0"/>
              <w:marRight w:val="0"/>
              <w:marTop w:val="0"/>
              <w:marBottom w:val="0"/>
              <w:divBdr>
                <w:top w:val="none" w:sz="0" w:space="0" w:color="auto"/>
                <w:left w:val="none" w:sz="0" w:space="0" w:color="auto"/>
                <w:bottom w:val="none" w:sz="0" w:space="0" w:color="auto"/>
                <w:right w:val="none" w:sz="0" w:space="0" w:color="auto"/>
              </w:divBdr>
            </w:div>
          </w:divsChild>
        </w:div>
        <w:div w:id="933901795">
          <w:marLeft w:val="0"/>
          <w:marRight w:val="0"/>
          <w:marTop w:val="0"/>
          <w:marBottom w:val="0"/>
          <w:divBdr>
            <w:top w:val="none" w:sz="0" w:space="0" w:color="auto"/>
            <w:left w:val="none" w:sz="0" w:space="0" w:color="auto"/>
            <w:bottom w:val="none" w:sz="0" w:space="0" w:color="auto"/>
            <w:right w:val="none" w:sz="0" w:space="0" w:color="auto"/>
          </w:divBdr>
          <w:divsChild>
            <w:div w:id="174271512">
              <w:marLeft w:val="0"/>
              <w:marRight w:val="0"/>
              <w:marTop w:val="0"/>
              <w:marBottom w:val="0"/>
              <w:divBdr>
                <w:top w:val="none" w:sz="0" w:space="0" w:color="auto"/>
                <w:left w:val="none" w:sz="0" w:space="0" w:color="auto"/>
                <w:bottom w:val="none" w:sz="0" w:space="0" w:color="auto"/>
                <w:right w:val="none" w:sz="0" w:space="0" w:color="auto"/>
              </w:divBdr>
            </w:div>
          </w:divsChild>
        </w:div>
        <w:div w:id="1114013256">
          <w:marLeft w:val="0"/>
          <w:marRight w:val="0"/>
          <w:marTop w:val="0"/>
          <w:marBottom w:val="0"/>
          <w:divBdr>
            <w:top w:val="none" w:sz="0" w:space="0" w:color="auto"/>
            <w:left w:val="none" w:sz="0" w:space="0" w:color="auto"/>
            <w:bottom w:val="none" w:sz="0" w:space="0" w:color="auto"/>
            <w:right w:val="none" w:sz="0" w:space="0" w:color="auto"/>
          </w:divBdr>
          <w:divsChild>
            <w:div w:id="1819153097">
              <w:marLeft w:val="0"/>
              <w:marRight w:val="0"/>
              <w:marTop w:val="0"/>
              <w:marBottom w:val="0"/>
              <w:divBdr>
                <w:top w:val="none" w:sz="0" w:space="0" w:color="auto"/>
                <w:left w:val="none" w:sz="0" w:space="0" w:color="auto"/>
                <w:bottom w:val="none" w:sz="0" w:space="0" w:color="auto"/>
                <w:right w:val="none" w:sz="0" w:space="0" w:color="auto"/>
              </w:divBdr>
            </w:div>
          </w:divsChild>
        </w:div>
        <w:div w:id="1302811642">
          <w:marLeft w:val="0"/>
          <w:marRight w:val="0"/>
          <w:marTop w:val="0"/>
          <w:marBottom w:val="0"/>
          <w:divBdr>
            <w:top w:val="none" w:sz="0" w:space="0" w:color="auto"/>
            <w:left w:val="none" w:sz="0" w:space="0" w:color="auto"/>
            <w:bottom w:val="none" w:sz="0" w:space="0" w:color="auto"/>
            <w:right w:val="none" w:sz="0" w:space="0" w:color="auto"/>
          </w:divBdr>
          <w:divsChild>
            <w:div w:id="1885095242">
              <w:marLeft w:val="0"/>
              <w:marRight w:val="0"/>
              <w:marTop w:val="0"/>
              <w:marBottom w:val="0"/>
              <w:divBdr>
                <w:top w:val="none" w:sz="0" w:space="0" w:color="auto"/>
                <w:left w:val="none" w:sz="0" w:space="0" w:color="auto"/>
                <w:bottom w:val="none" w:sz="0" w:space="0" w:color="auto"/>
                <w:right w:val="none" w:sz="0" w:space="0" w:color="auto"/>
              </w:divBdr>
            </w:div>
          </w:divsChild>
        </w:div>
        <w:div w:id="1415082402">
          <w:marLeft w:val="0"/>
          <w:marRight w:val="0"/>
          <w:marTop w:val="0"/>
          <w:marBottom w:val="0"/>
          <w:divBdr>
            <w:top w:val="none" w:sz="0" w:space="0" w:color="auto"/>
            <w:left w:val="none" w:sz="0" w:space="0" w:color="auto"/>
            <w:bottom w:val="none" w:sz="0" w:space="0" w:color="auto"/>
            <w:right w:val="none" w:sz="0" w:space="0" w:color="auto"/>
          </w:divBdr>
          <w:divsChild>
            <w:div w:id="1470903539">
              <w:marLeft w:val="0"/>
              <w:marRight w:val="0"/>
              <w:marTop w:val="0"/>
              <w:marBottom w:val="0"/>
              <w:divBdr>
                <w:top w:val="none" w:sz="0" w:space="0" w:color="auto"/>
                <w:left w:val="none" w:sz="0" w:space="0" w:color="auto"/>
                <w:bottom w:val="none" w:sz="0" w:space="0" w:color="auto"/>
                <w:right w:val="none" w:sz="0" w:space="0" w:color="auto"/>
              </w:divBdr>
            </w:div>
          </w:divsChild>
        </w:div>
        <w:div w:id="1491168334">
          <w:marLeft w:val="0"/>
          <w:marRight w:val="0"/>
          <w:marTop w:val="0"/>
          <w:marBottom w:val="0"/>
          <w:divBdr>
            <w:top w:val="none" w:sz="0" w:space="0" w:color="auto"/>
            <w:left w:val="none" w:sz="0" w:space="0" w:color="auto"/>
            <w:bottom w:val="none" w:sz="0" w:space="0" w:color="auto"/>
            <w:right w:val="none" w:sz="0" w:space="0" w:color="auto"/>
          </w:divBdr>
          <w:divsChild>
            <w:div w:id="906111922">
              <w:marLeft w:val="0"/>
              <w:marRight w:val="0"/>
              <w:marTop w:val="0"/>
              <w:marBottom w:val="0"/>
              <w:divBdr>
                <w:top w:val="none" w:sz="0" w:space="0" w:color="auto"/>
                <w:left w:val="none" w:sz="0" w:space="0" w:color="auto"/>
                <w:bottom w:val="none" w:sz="0" w:space="0" w:color="auto"/>
                <w:right w:val="none" w:sz="0" w:space="0" w:color="auto"/>
              </w:divBdr>
            </w:div>
          </w:divsChild>
        </w:div>
        <w:div w:id="1517771269">
          <w:marLeft w:val="0"/>
          <w:marRight w:val="0"/>
          <w:marTop w:val="0"/>
          <w:marBottom w:val="0"/>
          <w:divBdr>
            <w:top w:val="none" w:sz="0" w:space="0" w:color="auto"/>
            <w:left w:val="none" w:sz="0" w:space="0" w:color="auto"/>
            <w:bottom w:val="none" w:sz="0" w:space="0" w:color="auto"/>
            <w:right w:val="none" w:sz="0" w:space="0" w:color="auto"/>
          </w:divBdr>
          <w:divsChild>
            <w:div w:id="126170421">
              <w:marLeft w:val="0"/>
              <w:marRight w:val="0"/>
              <w:marTop w:val="0"/>
              <w:marBottom w:val="0"/>
              <w:divBdr>
                <w:top w:val="none" w:sz="0" w:space="0" w:color="auto"/>
                <w:left w:val="none" w:sz="0" w:space="0" w:color="auto"/>
                <w:bottom w:val="none" w:sz="0" w:space="0" w:color="auto"/>
                <w:right w:val="none" w:sz="0" w:space="0" w:color="auto"/>
              </w:divBdr>
            </w:div>
          </w:divsChild>
        </w:div>
        <w:div w:id="1526751390">
          <w:marLeft w:val="0"/>
          <w:marRight w:val="0"/>
          <w:marTop w:val="0"/>
          <w:marBottom w:val="0"/>
          <w:divBdr>
            <w:top w:val="none" w:sz="0" w:space="0" w:color="auto"/>
            <w:left w:val="none" w:sz="0" w:space="0" w:color="auto"/>
            <w:bottom w:val="none" w:sz="0" w:space="0" w:color="auto"/>
            <w:right w:val="none" w:sz="0" w:space="0" w:color="auto"/>
          </w:divBdr>
          <w:divsChild>
            <w:div w:id="497355749">
              <w:marLeft w:val="0"/>
              <w:marRight w:val="0"/>
              <w:marTop w:val="0"/>
              <w:marBottom w:val="0"/>
              <w:divBdr>
                <w:top w:val="none" w:sz="0" w:space="0" w:color="auto"/>
                <w:left w:val="none" w:sz="0" w:space="0" w:color="auto"/>
                <w:bottom w:val="none" w:sz="0" w:space="0" w:color="auto"/>
                <w:right w:val="none" w:sz="0" w:space="0" w:color="auto"/>
              </w:divBdr>
            </w:div>
          </w:divsChild>
        </w:div>
        <w:div w:id="1703751035">
          <w:marLeft w:val="0"/>
          <w:marRight w:val="0"/>
          <w:marTop w:val="0"/>
          <w:marBottom w:val="0"/>
          <w:divBdr>
            <w:top w:val="none" w:sz="0" w:space="0" w:color="auto"/>
            <w:left w:val="none" w:sz="0" w:space="0" w:color="auto"/>
            <w:bottom w:val="none" w:sz="0" w:space="0" w:color="auto"/>
            <w:right w:val="none" w:sz="0" w:space="0" w:color="auto"/>
          </w:divBdr>
          <w:divsChild>
            <w:div w:id="1205219811">
              <w:marLeft w:val="0"/>
              <w:marRight w:val="0"/>
              <w:marTop w:val="0"/>
              <w:marBottom w:val="0"/>
              <w:divBdr>
                <w:top w:val="none" w:sz="0" w:space="0" w:color="auto"/>
                <w:left w:val="none" w:sz="0" w:space="0" w:color="auto"/>
                <w:bottom w:val="none" w:sz="0" w:space="0" w:color="auto"/>
                <w:right w:val="none" w:sz="0" w:space="0" w:color="auto"/>
              </w:divBdr>
            </w:div>
          </w:divsChild>
        </w:div>
        <w:div w:id="1745763092">
          <w:marLeft w:val="0"/>
          <w:marRight w:val="0"/>
          <w:marTop w:val="0"/>
          <w:marBottom w:val="0"/>
          <w:divBdr>
            <w:top w:val="none" w:sz="0" w:space="0" w:color="auto"/>
            <w:left w:val="none" w:sz="0" w:space="0" w:color="auto"/>
            <w:bottom w:val="none" w:sz="0" w:space="0" w:color="auto"/>
            <w:right w:val="none" w:sz="0" w:space="0" w:color="auto"/>
          </w:divBdr>
          <w:divsChild>
            <w:div w:id="893390978">
              <w:marLeft w:val="0"/>
              <w:marRight w:val="0"/>
              <w:marTop w:val="0"/>
              <w:marBottom w:val="0"/>
              <w:divBdr>
                <w:top w:val="none" w:sz="0" w:space="0" w:color="auto"/>
                <w:left w:val="none" w:sz="0" w:space="0" w:color="auto"/>
                <w:bottom w:val="none" w:sz="0" w:space="0" w:color="auto"/>
                <w:right w:val="none" w:sz="0" w:space="0" w:color="auto"/>
              </w:divBdr>
            </w:div>
          </w:divsChild>
        </w:div>
        <w:div w:id="1841774079">
          <w:marLeft w:val="0"/>
          <w:marRight w:val="0"/>
          <w:marTop w:val="0"/>
          <w:marBottom w:val="0"/>
          <w:divBdr>
            <w:top w:val="none" w:sz="0" w:space="0" w:color="auto"/>
            <w:left w:val="none" w:sz="0" w:space="0" w:color="auto"/>
            <w:bottom w:val="none" w:sz="0" w:space="0" w:color="auto"/>
            <w:right w:val="none" w:sz="0" w:space="0" w:color="auto"/>
          </w:divBdr>
          <w:divsChild>
            <w:div w:id="2065175990">
              <w:marLeft w:val="0"/>
              <w:marRight w:val="0"/>
              <w:marTop w:val="0"/>
              <w:marBottom w:val="0"/>
              <w:divBdr>
                <w:top w:val="none" w:sz="0" w:space="0" w:color="auto"/>
                <w:left w:val="none" w:sz="0" w:space="0" w:color="auto"/>
                <w:bottom w:val="none" w:sz="0" w:space="0" w:color="auto"/>
                <w:right w:val="none" w:sz="0" w:space="0" w:color="auto"/>
              </w:divBdr>
            </w:div>
          </w:divsChild>
        </w:div>
        <w:div w:id="1916667241">
          <w:marLeft w:val="0"/>
          <w:marRight w:val="0"/>
          <w:marTop w:val="0"/>
          <w:marBottom w:val="0"/>
          <w:divBdr>
            <w:top w:val="none" w:sz="0" w:space="0" w:color="auto"/>
            <w:left w:val="none" w:sz="0" w:space="0" w:color="auto"/>
            <w:bottom w:val="none" w:sz="0" w:space="0" w:color="auto"/>
            <w:right w:val="none" w:sz="0" w:space="0" w:color="auto"/>
          </w:divBdr>
          <w:divsChild>
            <w:div w:id="815730085">
              <w:marLeft w:val="0"/>
              <w:marRight w:val="0"/>
              <w:marTop w:val="0"/>
              <w:marBottom w:val="0"/>
              <w:divBdr>
                <w:top w:val="none" w:sz="0" w:space="0" w:color="auto"/>
                <w:left w:val="none" w:sz="0" w:space="0" w:color="auto"/>
                <w:bottom w:val="none" w:sz="0" w:space="0" w:color="auto"/>
                <w:right w:val="none" w:sz="0" w:space="0" w:color="auto"/>
              </w:divBdr>
            </w:div>
          </w:divsChild>
        </w:div>
        <w:div w:id="1969121619">
          <w:marLeft w:val="0"/>
          <w:marRight w:val="0"/>
          <w:marTop w:val="0"/>
          <w:marBottom w:val="0"/>
          <w:divBdr>
            <w:top w:val="none" w:sz="0" w:space="0" w:color="auto"/>
            <w:left w:val="none" w:sz="0" w:space="0" w:color="auto"/>
            <w:bottom w:val="none" w:sz="0" w:space="0" w:color="auto"/>
            <w:right w:val="none" w:sz="0" w:space="0" w:color="auto"/>
          </w:divBdr>
          <w:divsChild>
            <w:div w:id="2102408502">
              <w:marLeft w:val="0"/>
              <w:marRight w:val="0"/>
              <w:marTop w:val="0"/>
              <w:marBottom w:val="0"/>
              <w:divBdr>
                <w:top w:val="none" w:sz="0" w:space="0" w:color="auto"/>
                <w:left w:val="none" w:sz="0" w:space="0" w:color="auto"/>
                <w:bottom w:val="none" w:sz="0" w:space="0" w:color="auto"/>
                <w:right w:val="none" w:sz="0" w:space="0" w:color="auto"/>
              </w:divBdr>
            </w:div>
          </w:divsChild>
        </w:div>
        <w:div w:id="2011565113">
          <w:marLeft w:val="0"/>
          <w:marRight w:val="0"/>
          <w:marTop w:val="0"/>
          <w:marBottom w:val="0"/>
          <w:divBdr>
            <w:top w:val="none" w:sz="0" w:space="0" w:color="auto"/>
            <w:left w:val="none" w:sz="0" w:space="0" w:color="auto"/>
            <w:bottom w:val="none" w:sz="0" w:space="0" w:color="auto"/>
            <w:right w:val="none" w:sz="0" w:space="0" w:color="auto"/>
          </w:divBdr>
          <w:divsChild>
            <w:div w:id="1307126987">
              <w:marLeft w:val="0"/>
              <w:marRight w:val="0"/>
              <w:marTop w:val="0"/>
              <w:marBottom w:val="0"/>
              <w:divBdr>
                <w:top w:val="none" w:sz="0" w:space="0" w:color="auto"/>
                <w:left w:val="none" w:sz="0" w:space="0" w:color="auto"/>
                <w:bottom w:val="none" w:sz="0" w:space="0" w:color="auto"/>
                <w:right w:val="none" w:sz="0" w:space="0" w:color="auto"/>
              </w:divBdr>
            </w:div>
          </w:divsChild>
        </w:div>
        <w:div w:id="2057270720">
          <w:marLeft w:val="0"/>
          <w:marRight w:val="0"/>
          <w:marTop w:val="0"/>
          <w:marBottom w:val="0"/>
          <w:divBdr>
            <w:top w:val="none" w:sz="0" w:space="0" w:color="auto"/>
            <w:left w:val="none" w:sz="0" w:space="0" w:color="auto"/>
            <w:bottom w:val="none" w:sz="0" w:space="0" w:color="auto"/>
            <w:right w:val="none" w:sz="0" w:space="0" w:color="auto"/>
          </w:divBdr>
          <w:divsChild>
            <w:div w:id="1142845948">
              <w:marLeft w:val="0"/>
              <w:marRight w:val="0"/>
              <w:marTop w:val="0"/>
              <w:marBottom w:val="0"/>
              <w:divBdr>
                <w:top w:val="none" w:sz="0" w:space="0" w:color="auto"/>
                <w:left w:val="none" w:sz="0" w:space="0" w:color="auto"/>
                <w:bottom w:val="none" w:sz="0" w:space="0" w:color="auto"/>
                <w:right w:val="none" w:sz="0" w:space="0" w:color="auto"/>
              </w:divBdr>
            </w:div>
          </w:divsChild>
        </w:div>
        <w:div w:id="2099861039">
          <w:marLeft w:val="0"/>
          <w:marRight w:val="0"/>
          <w:marTop w:val="0"/>
          <w:marBottom w:val="0"/>
          <w:divBdr>
            <w:top w:val="none" w:sz="0" w:space="0" w:color="auto"/>
            <w:left w:val="none" w:sz="0" w:space="0" w:color="auto"/>
            <w:bottom w:val="none" w:sz="0" w:space="0" w:color="auto"/>
            <w:right w:val="none" w:sz="0" w:space="0" w:color="auto"/>
          </w:divBdr>
          <w:divsChild>
            <w:div w:id="2143189544">
              <w:marLeft w:val="0"/>
              <w:marRight w:val="0"/>
              <w:marTop w:val="0"/>
              <w:marBottom w:val="0"/>
              <w:divBdr>
                <w:top w:val="none" w:sz="0" w:space="0" w:color="auto"/>
                <w:left w:val="none" w:sz="0" w:space="0" w:color="auto"/>
                <w:bottom w:val="none" w:sz="0" w:space="0" w:color="auto"/>
                <w:right w:val="none" w:sz="0" w:space="0" w:color="auto"/>
              </w:divBdr>
            </w:div>
          </w:divsChild>
        </w:div>
        <w:div w:id="2133555084">
          <w:marLeft w:val="0"/>
          <w:marRight w:val="0"/>
          <w:marTop w:val="0"/>
          <w:marBottom w:val="0"/>
          <w:divBdr>
            <w:top w:val="none" w:sz="0" w:space="0" w:color="auto"/>
            <w:left w:val="none" w:sz="0" w:space="0" w:color="auto"/>
            <w:bottom w:val="none" w:sz="0" w:space="0" w:color="auto"/>
            <w:right w:val="none" w:sz="0" w:space="0" w:color="auto"/>
          </w:divBdr>
          <w:divsChild>
            <w:div w:id="1728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38811">
      <w:bodyDiv w:val="1"/>
      <w:marLeft w:val="0"/>
      <w:marRight w:val="0"/>
      <w:marTop w:val="0"/>
      <w:marBottom w:val="0"/>
      <w:divBdr>
        <w:top w:val="none" w:sz="0" w:space="0" w:color="auto"/>
        <w:left w:val="none" w:sz="0" w:space="0" w:color="auto"/>
        <w:bottom w:val="none" w:sz="0" w:space="0" w:color="auto"/>
        <w:right w:val="none" w:sz="0" w:space="0" w:color="auto"/>
      </w:divBdr>
    </w:div>
    <w:div w:id="1367676905">
      <w:bodyDiv w:val="1"/>
      <w:marLeft w:val="0"/>
      <w:marRight w:val="0"/>
      <w:marTop w:val="0"/>
      <w:marBottom w:val="0"/>
      <w:divBdr>
        <w:top w:val="none" w:sz="0" w:space="0" w:color="auto"/>
        <w:left w:val="none" w:sz="0" w:space="0" w:color="auto"/>
        <w:bottom w:val="none" w:sz="0" w:space="0" w:color="auto"/>
        <w:right w:val="none" w:sz="0" w:space="0" w:color="auto"/>
      </w:divBdr>
    </w:div>
    <w:div w:id="1381593010">
      <w:bodyDiv w:val="1"/>
      <w:marLeft w:val="0"/>
      <w:marRight w:val="0"/>
      <w:marTop w:val="0"/>
      <w:marBottom w:val="0"/>
      <w:divBdr>
        <w:top w:val="none" w:sz="0" w:space="0" w:color="auto"/>
        <w:left w:val="none" w:sz="0" w:space="0" w:color="auto"/>
        <w:bottom w:val="none" w:sz="0" w:space="0" w:color="auto"/>
        <w:right w:val="none" w:sz="0" w:space="0" w:color="auto"/>
      </w:divBdr>
    </w:div>
    <w:div w:id="1409694141">
      <w:bodyDiv w:val="1"/>
      <w:marLeft w:val="0"/>
      <w:marRight w:val="0"/>
      <w:marTop w:val="0"/>
      <w:marBottom w:val="0"/>
      <w:divBdr>
        <w:top w:val="none" w:sz="0" w:space="0" w:color="auto"/>
        <w:left w:val="none" w:sz="0" w:space="0" w:color="auto"/>
        <w:bottom w:val="none" w:sz="0" w:space="0" w:color="auto"/>
        <w:right w:val="none" w:sz="0" w:space="0" w:color="auto"/>
      </w:divBdr>
    </w:div>
    <w:div w:id="1481998034">
      <w:bodyDiv w:val="1"/>
      <w:marLeft w:val="0"/>
      <w:marRight w:val="0"/>
      <w:marTop w:val="0"/>
      <w:marBottom w:val="0"/>
      <w:divBdr>
        <w:top w:val="none" w:sz="0" w:space="0" w:color="auto"/>
        <w:left w:val="none" w:sz="0" w:space="0" w:color="auto"/>
        <w:bottom w:val="none" w:sz="0" w:space="0" w:color="auto"/>
        <w:right w:val="none" w:sz="0" w:space="0" w:color="auto"/>
      </w:divBdr>
    </w:div>
    <w:div w:id="1703478208">
      <w:bodyDiv w:val="1"/>
      <w:marLeft w:val="0"/>
      <w:marRight w:val="0"/>
      <w:marTop w:val="0"/>
      <w:marBottom w:val="0"/>
      <w:divBdr>
        <w:top w:val="none" w:sz="0" w:space="0" w:color="auto"/>
        <w:left w:val="none" w:sz="0" w:space="0" w:color="auto"/>
        <w:bottom w:val="none" w:sz="0" w:space="0" w:color="auto"/>
        <w:right w:val="none" w:sz="0" w:space="0" w:color="auto"/>
      </w:divBdr>
    </w:div>
    <w:div w:id="1753505956">
      <w:bodyDiv w:val="1"/>
      <w:marLeft w:val="0"/>
      <w:marRight w:val="0"/>
      <w:marTop w:val="0"/>
      <w:marBottom w:val="0"/>
      <w:divBdr>
        <w:top w:val="none" w:sz="0" w:space="0" w:color="auto"/>
        <w:left w:val="none" w:sz="0" w:space="0" w:color="auto"/>
        <w:bottom w:val="none" w:sz="0" w:space="0" w:color="auto"/>
        <w:right w:val="none" w:sz="0" w:space="0" w:color="auto"/>
      </w:divBdr>
    </w:div>
    <w:div w:id="1914319229">
      <w:bodyDiv w:val="1"/>
      <w:marLeft w:val="0"/>
      <w:marRight w:val="0"/>
      <w:marTop w:val="0"/>
      <w:marBottom w:val="0"/>
      <w:divBdr>
        <w:top w:val="none" w:sz="0" w:space="0" w:color="auto"/>
        <w:left w:val="none" w:sz="0" w:space="0" w:color="auto"/>
        <w:bottom w:val="none" w:sz="0" w:space="0" w:color="auto"/>
        <w:right w:val="none" w:sz="0" w:space="0" w:color="auto"/>
      </w:divBdr>
    </w:div>
    <w:div w:id="199518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psc.vic.gov.au/ethics-behaviours-culture/codes-of-conduct/code-of-conduct-for-victorian-public-sector-employee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maternitynewborn@safercare.vic.gov.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ic.gov.au/guidelines-appointment-remuneration"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VIC Semibold + VIC">
      <a:majorFont>
        <a:latin typeface="VIC SemiBold"/>
        <a:ea typeface="Arial"/>
        <a:cs typeface="Arial"/>
      </a:majorFont>
      <a:minorFont>
        <a:latin typeface="ViC"/>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4C4C938927647A55B35C6257079F9" ma:contentTypeVersion="18" ma:contentTypeDescription="Create a new document." ma:contentTypeScope="" ma:versionID="0a8d9c41a2406d5d36d47479d18da860">
  <xsd:schema xmlns:xsd="http://www.w3.org/2001/XMLSchema" xmlns:xs="http://www.w3.org/2001/XMLSchema" xmlns:p="http://schemas.microsoft.com/office/2006/metadata/properties" xmlns:ns2="01f0f10a-3e4e-4607-970d-6412a87995ef" xmlns:ns3="cc8db4d2-39ad-415c-86b8-b1ec7b5392e1" targetNamespace="http://schemas.microsoft.com/office/2006/metadata/properties" ma:root="true" ma:fieldsID="7b5b7346748ee2ef56a8de638ef253a5" ns2:_="" ns3:_="">
    <xsd:import namespace="01f0f10a-3e4e-4607-970d-6412a87995ef"/>
    <xsd:import namespace="cc8db4d2-39ad-415c-86b8-b1ec7b5392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0f10a-3e4e-4607-970d-6412a8799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tus" ma:index="24" nillable="true" ma:displayName="Status" ma:description="Draft - Initial version, still being worked on.&#10;Ongoing – Actively being updated or reviewed.&#10;Final – Completed and approved." ma:format="RadioButtons" ma:internalName="Status">
      <xsd:simpleType>
        <xsd:restriction base="dms:Choice">
          <xsd:enumeration value="Draft"/>
          <xsd:enumeration value="Ongoing"/>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c8db4d2-39ad-415c-86b8-b1ec7b539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0eaa65-2e33-44ba-9ed7-1dde6710935c}" ma:internalName="TaxCatchAll" ma:showField="CatchAllData" ma:web="cc8db4d2-39ad-415c-86b8-b1ec7b539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c8db4d2-39ad-415c-86b8-b1ec7b5392e1" xsi:nil="true"/>
    <lcf76f155ced4ddcb4097134ff3c332f xmlns="01f0f10a-3e4e-4607-970d-6412a87995ef">
      <Terms xmlns="http://schemas.microsoft.com/office/infopath/2007/PartnerControls"/>
    </lcf76f155ced4ddcb4097134ff3c332f>
    <SharedWithUsers xmlns="cc8db4d2-39ad-415c-86b8-b1ec7b5392e1">
      <UserInfo>
        <DisplayName/>
        <AccountId xsi:nil="true"/>
        <AccountType/>
      </UserInfo>
    </SharedWithUsers>
    <Status xmlns="01f0f10a-3e4e-4607-970d-6412a87995ef" xsi:nil="true"/>
  </documentManagement>
</p:properties>
</file>

<file path=customXml/itemProps1.xml><?xml version="1.0" encoding="utf-8"?>
<ds:datastoreItem xmlns:ds="http://schemas.openxmlformats.org/officeDocument/2006/customXml" ds:itemID="{D445302D-852D-4074-9484-65A76F64B69D}">
  <ds:schemaRefs>
    <ds:schemaRef ds:uri="http://schemas.microsoft.com/sharepoint/v3/contenttype/forms"/>
  </ds:schemaRefs>
</ds:datastoreItem>
</file>

<file path=customXml/itemProps2.xml><?xml version="1.0" encoding="utf-8"?>
<ds:datastoreItem xmlns:ds="http://schemas.openxmlformats.org/officeDocument/2006/customXml" ds:itemID="{5D50582D-30F7-4F26-AF50-8BD1AFEFA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0f10a-3e4e-4607-970d-6412a87995ef"/>
    <ds:schemaRef ds:uri="cc8db4d2-39ad-415c-86b8-b1ec7b53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DD0EE-AC39-453C-AA3F-0712F04FEED4}">
  <ds:schemaRefs>
    <ds:schemaRef ds:uri="http://schemas.openxmlformats.org/officeDocument/2006/bibliography"/>
  </ds:schemaRefs>
</ds:datastoreItem>
</file>

<file path=customXml/itemProps4.xml><?xml version="1.0" encoding="utf-8"?>
<ds:datastoreItem xmlns:ds="http://schemas.openxmlformats.org/officeDocument/2006/customXml" ds:itemID="{04D77C65-CF12-4A5C-AAE5-C52D8ADF328D}">
  <ds:schemaRefs>
    <ds:schemaRef ds:uri="http://schemas.microsoft.com/office/2006/metadata/properties"/>
    <ds:schemaRef ds:uri="http://schemas.microsoft.com/office/infopath/2007/PartnerControls"/>
    <ds:schemaRef ds:uri="cc8db4d2-39ad-415c-86b8-b1ec7b5392e1"/>
    <ds:schemaRef ds:uri="01f0f10a-3e4e-4607-970d-6412a87995e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Safer Care Victoria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Insert title here</dc:title>
  <dc:subject/>
  <dc:creator>Ro Moroney (DHHS)</dc:creator>
  <keywords/>
  <lastModifiedBy>Max Arnold (Health)</lastModifiedBy>
  <revision>5</revision>
  <lastPrinted>2025-11-28T01:55:00.0000000Z</lastPrinted>
  <dcterms:created xsi:type="dcterms:W3CDTF">2025-12-11T21:42:00.0000000Z</dcterms:created>
  <dcterms:modified xsi:type="dcterms:W3CDTF">2025-12-12T01:18:00.6667223Z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0x0101009B04C4C938927647A55B35C6257079F9</vt:lpwstr>
  </property>
  <property fmtid="{D5CDD505-2E9C-101B-9397-08002B2CF9AE}" pid="4" name="MSIP_Label_43e64453-338c-4f93-8a4d-0039a0a41f2a_Enabled">
    <vt:lpwstr>true</vt:lpwstr>
  </property>
  <property fmtid="{D5CDD505-2E9C-101B-9397-08002B2CF9AE}" pid="5" name="MSIP_Label_43e64453-338c-4f93-8a4d-0039a0a41f2a_SetDate">
    <vt:lpwstr>2021-11-09T00:58:43Z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3ca463d2-de46-4484-b71b-4e50cf37d363</vt:lpwstr>
  </property>
  <property fmtid="{D5CDD505-2E9C-101B-9397-08002B2CF9AE}" pid="10" name="MSIP_Label_43e64453-338c-4f93-8a4d-0039a0a41f2a_ContentBits">
    <vt:lpwstr>2</vt:lpwstr>
  </property>
  <property fmtid="{D5CDD505-2E9C-101B-9397-08002B2CF9AE}" pid="11" name="MediaServiceImageTags">
    <vt:lpwstr/>
  </property>
  <property fmtid="{D5CDD505-2E9C-101B-9397-08002B2CF9AE}" pid="12" name="Order">
    <vt:r8>1050000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en</vt:lpwstr>
  </property>
</Properties>
</file>